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0A0" w:firstRow="1" w:lastRow="0" w:firstColumn="1" w:lastColumn="0" w:noHBand="0" w:noVBand="0"/>
      </w:tblPr>
      <w:tblGrid>
        <w:gridCol w:w="3024"/>
        <w:gridCol w:w="3023"/>
        <w:gridCol w:w="3025"/>
      </w:tblGrid>
      <w:tr w:rsidR="0044241D" w:rsidRPr="007968A9" w14:paraId="7F952216" w14:textId="77777777" w:rsidTr="006D226D">
        <w:trPr>
          <w:jc w:val="center"/>
        </w:trPr>
        <w:tc>
          <w:tcPr>
            <w:tcW w:w="1667" w:type="pct"/>
          </w:tcPr>
          <w:p w14:paraId="4E9EF3D8" w14:textId="77777777" w:rsidR="0044241D" w:rsidRPr="007968A9" w:rsidRDefault="0044241D" w:rsidP="006D226D">
            <w:pPr>
              <w:pStyle w:val="NoSpacing"/>
              <w:jc w:val="center"/>
              <w:rPr>
                <w:rFonts w:ascii="Times New Roman" w:hAnsi="Times New Roman"/>
                <w:sz w:val="24"/>
                <w:szCs w:val="24"/>
                <w:lang w:val="hr-HR"/>
              </w:rPr>
            </w:pPr>
            <w:r w:rsidRPr="007968A9">
              <w:rPr>
                <w:rFonts w:ascii="Times New Roman" w:hAnsi="Times New Roman"/>
                <w:noProof/>
                <w:sz w:val="24"/>
                <w:szCs w:val="24"/>
                <w:lang w:val="hr-HR"/>
              </w:rPr>
              <w:drawing>
                <wp:inline distT="0" distB="0" distL="0" distR="0" wp14:anchorId="1749975D" wp14:editId="7D407784">
                  <wp:extent cx="687705" cy="855980"/>
                  <wp:effectExtent l="0" t="0" r="0" b="0"/>
                  <wp:docPr id="2" name="Picture 2" descr="HRV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VGRB"/>
                          <pic:cNvPicPr>
                            <a:picLocks noChangeAspect="1" noChangeArrowheads="1"/>
                          </pic:cNvPicPr>
                        </pic:nvPicPr>
                        <pic:blipFill>
                          <a:blip r:embed="rId6" cstate="print">
                            <a:extLst>
                              <a:ext uri="{28A0092B-C50C-407E-A947-70E740481C1C}">
                                <a14:useLocalDpi xmlns:a14="http://schemas.microsoft.com/office/drawing/2010/main" val="0"/>
                              </a:ext>
                            </a:extLst>
                          </a:blip>
                          <a:srcRect b="9175"/>
                          <a:stretch>
                            <a:fillRect/>
                          </a:stretch>
                        </pic:blipFill>
                        <pic:spPr bwMode="auto">
                          <a:xfrm>
                            <a:off x="0" y="0"/>
                            <a:ext cx="687705" cy="855980"/>
                          </a:xfrm>
                          <a:prstGeom prst="rect">
                            <a:avLst/>
                          </a:prstGeom>
                          <a:noFill/>
                          <a:ln>
                            <a:noFill/>
                          </a:ln>
                        </pic:spPr>
                      </pic:pic>
                    </a:graphicData>
                  </a:graphic>
                </wp:inline>
              </w:drawing>
            </w:r>
          </w:p>
        </w:tc>
        <w:tc>
          <w:tcPr>
            <w:tcW w:w="1666" w:type="pct"/>
            <w:vAlign w:val="center"/>
          </w:tcPr>
          <w:p w14:paraId="42FD7CE9" w14:textId="77777777" w:rsidR="0044241D" w:rsidRPr="007968A9" w:rsidRDefault="0044241D" w:rsidP="006D226D">
            <w:pPr>
              <w:pStyle w:val="NoSpacing"/>
              <w:jc w:val="center"/>
              <w:rPr>
                <w:rFonts w:ascii="Times New Roman" w:hAnsi="Times New Roman"/>
                <w:sz w:val="20"/>
                <w:szCs w:val="20"/>
                <w:lang w:val="hr-HR"/>
              </w:rPr>
            </w:pPr>
          </w:p>
          <w:p w14:paraId="11ADCF83" w14:textId="77777777" w:rsidR="0044241D" w:rsidRPr="007968A9" w:rsidRDefault="0044241D" w:rsidP="006D226D">
            <w:pPr>
              <w:keepNext/>
              <w:spacing w:after="0" w:line="240" w:lineRule="auto"/>
              <w:jc w:val="center"/>
              <w:outlineLvl w:val="0"/>
              <w:rPr>
                <w:rFonts w:ascii="Times New Roman" w:hAnsi="Times New Roman"/>
                <w:b/>
                <w:bCs/>
                <w:sz w:val="32"/>
                <w:szCs w:val="32"/>
              </w:rPr>
            </w:pPr>
            <w:r w:rsidRPr="007968A9">
              <w:rPr>
                <w:rFonts w:ascii="Times New Roman" w:hAnsi="Times New Roman"/>
                <w:b/>
                <w:bCs/>
                <w:sz w:val="32"/>
                <w:szCs w:val="32"/>
              </w:rPr>
              <w:t>Republika Hrvatska</w:t>
            </w:r>
          </w:p>
          <w:p w14:paraId="53FE9866" w14:textId="77777777" w:rsidR="0044241D" w:rsidRPr="007968A9" w:rsidRDefault="0044241D" w:rsidP="006D226D">
            <w:pPr>
              <w:keepNext/>
              <w:spacing w:after="0" w:line="240" w:lineRule="auto"/>
              <w:jc w:val="center"/>
              <w:outlineLvl w:val="0"/>
              <w:rPr>
                <w:rFonts w:ascii="Times New Roman" w:hAnsi="Times New Roman"/>
                <w:b/>
                <w:bCs/>
                <w:sz w:val="32"/>
                <w:szCs w:val="32"/>
              </w:rPr>
            </w:pPr>
            <w:r w:rsidRPr="007968A9">
              <w:rPr>
                <w:rFonts w:ascii="Times New Roman" w:hAnsi="Times New Roman"/>
                <w:b/>
                <w:bCs/>
                <w:sz w:val="32"/>
                <w:szCs w:val="32"/>
              </w:rPr>
              <w:t>Grad Zagreb</w:t>
            </w:r>
          </w:p>
          <w:p w14:paraId="692969A7" w14:textId="77777777" w:rsidR="0044241D" w:rsidRPr="007968A9" w:rsidRDefault="0044241D" w:rsidP="006D226D">
            <w:pPr>
              <w:keepNext/>
              <w:spacing w:after="0" w:line="240" w:lineRule="auto"/>
              <w:jc w:val="center"/>
              <w:outlineLvl w:val="2"/>
              <w:rPr>
                <w:rFonts w:ascii="Times New Roman" w:hAnsi="Times New Roman"/>
                <w:b/>
                <w:bCs/>
                <w:sz w:val="32"/>
                <w:szCs w:val="32"/>
              </w:rPr>
            </w:pPr>
            <w:r w:rsidRPr="007968A9">
              <w:rPr>
                <w:rFonts w:ascii="Times New Roman" w:hAnsi="Times New Roman"/>
                <w:b/>
                <w:bCs/>
                <w:sz w:val="32"/>
                <w:szCs w:val="32"/>
              </w:rPr>
              <w:t>Gradonačelnik</w:t>
            </w:r>
          </w:p>
          <w:p w14:paraId="74C71B62" w14:textId="77777777" w:rsidR="0044241D" w:rsidRPr="007968A9" w:rsidRDefault="0044241D" w:rsidP="006D226D">
            <w:pPr>
              <w:pStyle w:val="NoSpacing"/>
              <w:spacing w:line="360" w:lineRule="auto"/>
              <w:jc w:val="center"/>
              <w:rPr>
                <w:rFonts w:ascii="Times New Roman" w:hAnsi="Times New Roman"/>
                <w:b/>
                <w:sz w:val="24"/>
                <w:szCs w:val="24"/>
                <w:lang w:val="hr-HR"/>
              </w:rPr>
            </w:pPr>
          </w:p>
        </w:tc>
        <w:tc>
          <w:tcPr>
            <w:tcW w:w="1667" w:type="pct"/>
          </w:tcPr>
          <w:p w14:paraId="15727823" w14:textId="77777777" w:rsidR="0044241D" w:rsidRPr="007968A9" w:rsidRDefault="0044241D" w:rsidP="006D226D">
            <w:pPr>
              <w:pStyle w:val="NoSpacing"/>
              <w:jc w:val="center"/>
              <w:rPr>
                <w:rFonts w:ascii="Times New Roman" w:hAnsi="Times New Roman"/>
                <w:noProof/>
                <w:sz w:val="24"/>
                <w:szCs w:val="24"/>
                <w:lang w:val="hr-HR"/>
              </w:rPr>
            </w:pPr>
          </w:p>
          <w:p w14:paraId="6377A22A" w14:textId="77777777" w:rsidR="0044241D" w:rsidRPr="007968A9" w:rsidRDefault="0044241D" w:rsidP="006D226D">
            <w:pPr>
              <w:pStyle w:val="NoSpacing"/>
              <w:jc w:val="center"/>
              <w:rPr>
                <w:rFonts w:ascii="Times New Roman" w:hAnsi="Times New Roman"/>
                <w:sz w:val="24"/>
                <w:szCs w:val="24"/>
                <w:lang w:val="hr-HR"/>
              </w:rPr>
            </w:pPr>
            <w:r w:rsidRPr="007968A9">
              <w:rPr>
                <w:b/>
                <w:noProof/>
                <w:sz w:val="28"/>
                <w:lang w:val="hr-HR"/>
              </w:rPr>
              <w:drawing>
                <wp:inline distT="0" distB="0" distL="0" distR="0" wp14:anchorId="2D35EDA7" wp14:editId="08EAEC53">
                  <wp:extent cx="542925" cy="676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tc>
      </w:tr>
    </w:tbl>
    <w:p w14:paraId="6A756361" w14:textId="77777777" w:rsidR="0044241D" w:rsidRDefault="0044241D" w:rsidP="00F82877">
      <w:pPr>
        <w:spacing w:after="0" w:line="240" w:lineRule="auto"/>
        <w:jc w:val="both"/>
        <w:rPr>
          <w:rFonts w:ascii="Times New Roman" w:hAnsi="Times New Roman" w:cs="Times New Roman"/>
          <w:sz w:val="24"/>
          <w:szCs w:val="24"/>
        </w:rPr>
      </w:pPr>
    </w:p>
    <w:p w14:paraId="10C728BF" w14:textId="751DFFDA" w:rsidR="00DF3F73" w:rsidRDefault="00F82877" w:rsidP="0038741F">
      <w:pPr>
        <w:spacing w:after="0" w:line="240" w:lineRule="auto"/>
        <w:ind w:firstLine="708"/>
        <w:jc w:val="both"/>
        <w:rPr>
          <w:rFonts w:ascii="Times New Roman" w:hAnsi="Times New Roman" w:cs="Times New Roman"/>
          <w:sz w:val="24"/>
          <w:szCs w:val="24"/>
        </w:rPr>
      </w:pPr>
      <w:r w:rsidRPr="00CF0AF5">
        <w:rPr>
          <w:rFonts w:ascii="Times New Roman" w:hAnsi="Times New Roman" w:cs="Times New Roman"/>
          <w:sz w:val="24"/>
          <w:szCs w:val="24"/>
        </w:rPr>
        <w:t xml:space="preserve">Na temelju </w:t>
      </w:r>
      <w:r w:rsidRPr="006B18D7">
        <w:rPr>
          <w:rFonts w:ascii="Times New Roman" w:hAnsi="Times New Roman" w:cs="Times New Roman"/>
          <w:sz w:val="24"/>
          <w:szCs w:val="24"/>
        </w:rPr>
        <w:t xml:space="preserve">članka </w:t>
      </w:r>
      <w:r w:rsidR="00FD7DC1">
        <w:rPr>
          <w:rFonts w:ascii="Times New Roman" w:hAnsi="Times New Roman" w:cs="Times New Roman"/>
          <w:sz w:val="24"/>
          <w:szCs w:val="24"/>
        </w:rPr>
        <w:t xml:space="preserve">60. stavka </w:t>
      </w:r>
      <w:r w:rsidR="0047099B">
        <w:rPr>
          <w:rFonts w:ascii="Times New Roman" w:hAnsi="Times New Roman" w:cs="Times New Roman"/>
          <w:sz w:val="24"/>
          <w:szCs w:val="24"/>
        </w:rPr>
        <w:t>1</w:t>
      </w:r>
      <w:r w:rsidR="00FD7DC1">
        <w:rPr>
          <w:rFonts w:ascii="Times New Roman" w:hAnsi="Times New Roman" w:cs="Times New Roman"/>
          <w:sz w:val="24"/>
          <w:szCs w:val="24"/>
        </w:rPr>
        <w:t>.</w:t>
      </w:r>
      <w:r w:rsidR="0047099B">
        <w:rPr>
          <w:rFonts w:ascii="Times New Roman" w:hAnsi="Times New Roman" w:cs="Times New Roman"/>
          <w:sz w:val="24"/>
          <w:szCs w:val="24"/>
        </w:rPr>
        <w:t xml:space="preserve"> točk</w:t>
      </w:r>
      <w:r w:rsidR="00353649">
        <w:rPr>
          <w:rFonts w:ascii="Times New Roman" w:hAnsi="Times New Roman" w:cs="Times New Roman"/>
          <w:sz w:val="24"/>
          <w:szCs w:val="24"/>
        </w:rPr>
        <w:t>e</w:t>
      </w:r>
      <w:r w:rsidR="0047099B">
        <w:rPr>
          <w:rFonts w:ascii="Times New Roman" w:hAnsi="Times New Roman" w:cs="Times New Roman"/>
          <w:sz w:val="24"/>
          <w:szCs w:val="24"/>
        </w:rPr>
        <w:t xml:space="preserve"> 2.</w:t>
      </w:r>
      <w:r w:rsidR="00FD7DC1">
        <w:rPr>
          <w:rFonts w:ascii="Times New Roman" w:hAnsi="Times New Roman" w:cs="Times New Roman"/>
          <w:sz w:val="24"/>
          <w:szCs w:val="24"/>
        </w:rPr>
        <w:t xml:space="preserve"> S</w:t>
      </w:r>
      <w:r w:rsidRPr="006B18D7">
        <w:rPr>
          <w:rFonts w:ascii="Times New Roman" w:hAnsi="Times New Roman" w:cs="Times New Roman"/>
          <w:sz w:val="24"/>
          <w:szCs w:val="24"/>
        </w:rPr>
        <w:t xml:space="preserve">tatuta Grada Zagreba (Službeni glasnik Grada Zagreba 23/16, 2/18, 23/18, 3/20, 3/21, 11/21 - pročišćeni tekst i 16/22) i </w:t>
      </w:r>
      <w:r w:rsidRPr="00CF0AF5">
        <w:rPr>
          <w:rFonts w:ascii="Times New Roman" w:hAnsi="Times New Roman" w:cs="Times New Roman"/>
          <w:sz w:val="24"/>
          <w:szCs w:val="24"/>
        </w:rPr>
        <w:t xml:space="preserve">glave </w:t>
      </w:r>
      <w:r>
        <w:rPr>
          <w:rFonts w:ascii="Times New Roman" w:hAnsi="Times New Roman" w:cs="Times New Roman"/>
          <w:sz w:val="24"/>
          <w:szCs w:val="24"/>
        </w:rPr>
        <w:t>6</w:t>
      </w:r>
      <w:r w:rsidRPr="00CF0AF5">
        <w:rPr>
          <w:rFonts w:ascii="Times New Roman" w:hAnsi="Times New Roman" w:cs="Times New Roman"/>
          <w:sz w:val="24"/>
          <w:szCs w:val="24"/>
        </w:rPr>
        <w:t>. stavka 1. Programa poticanja razvoja obrta, malog i srednjeg poduzetništva u Gradu Zagrebu 2024. - 2030. (Službeni glasnik Grada Zagreba</w:t>
      </w:r>
      <w:r>
        <w:rPr>
          <w:rFonts w:ascii="Times New Roman" w:hAnsi="Times New Roman" w:cs="Times New Roman"/>
          <w:sz w:val="24"/>
          <w:szCs w:val="24"/>
        </w:rPr>
        <w:t xml:space="preserve"> 14</w:t>
      </w:r>
      <w:r w:rsidRPr="00CF0AF5">
        <w:rPr>
          <w:rFonts w:ascii="Times New Roman" w:hAnsi="Times New Roman" w:cs="Times New Roman"/>
          <w:sz w:val="24"/>
          <w:szCs w:val="24"/>
        </w:rPr>
        <w:t xml:space="preserve">/24), gradonačelnik Grada Zagreba, </w:t>
      </w:r>
      <w:r w:rsidR="008F3B96">
        <w:rPr>
          <w:rFonts w:ascii="Times New Roman" w:hAnsi="Times New Roman" w:cs="Times New Roman"/>
          <w:sz w:val="24"/>
          <w:szCs w:val="24"/>
        </w:rPr>
        <w:t>19</w:t>
      </w:r>
      <w:r w:rsidR="00A438D6">
        <w:rPr>
          <w:rFonts w:ascii="Times New Roman" w:hAnsi="Times New Roman" w:cs="Times New Roman"/>
          <w:sz w:val="24"/>
          <w:szCs w:val="24"/>
        </w:rPr>
        <w:t xml:space="preserve">. ožujka </w:t>
      </w:r>
      <w:r w:rsidR="00922911">
        <w:rPr>
          <w:rFonts w:ascii="Times New Roman" w:hAnsi="Times New Roman" w:cs="Times New Roman"/>
          <w:sz w:val="24"/>
          <w:szCs w:val="24"/>
        </w:rPr>
        <w:t>202</w:t>
      </w:r>
      <w:r w:rsidR="00DB3C11">
        <w:rPr>
          <w:rFonts w:ascii="Times New Roman" w:hAnsi="Times New Roman" w:cs="Times New Roman"/>
          <w:sz w:val="24"/>
          <w:szCs w:val="24"/>
        </w:rPr>
        <w:t>5</w:t>
      </w:r>
      <w:r w:rsidR="00922911">
        <w:rPr>
          <w:rFonts w:ascii="Times New Roman" w:hAnsi="Times New Roman" w:cs="Times New Roman"/>
          <w:sz w:val="24"/>
          <w:szCs w:val="24"/>
        </w:rPr>
        <w:t>.</w:t>
      </w:r>
      <w:r w:rsidRPr="00CF0AF5">
        <w:rPr>
          <w:rFonts w:ascii="Times New Roman" w:hAnsi="Times New Roman" w:cs="Times New Roman"/>
          <w:sz w:val="24"/>
          <w:szCs w:val="24"/>
        </w:rPr>
        <w:t xml:space="preserve">, </w:t>
      </w:r>
      <w:r w:rsidR="00751F42">
        <w:rPr>
          <w:rFonts w:ascii="Times New Roman" w:hAnsi="Times New Roman" w:cs="Times New Roman"/>
          <w:sz w:val="24"/>
          <w:szCs w:val="24"/>
        </w:rPr>
        <w:t>objavljuje</w:t>
      </w:r>
    </w:p>
    <w:p w14:paraId="10019CF8" w14:textId="77777777" w:rsidR="00B7234B" w:rsidRDefault="00B7234B" w:rsidP="0038741F">
      <w:pPr>
        <w:spacing w:after="0" w:line="240" w:lineRule="auto"/>
        <w:ind w:firstLine="708"/>
        <w:jc w:val="both"/>
        <w:rPr>
          <w:rFonts w:ascii="Times New Roman" w:hAnsi="Times New Roman" w:cs="Times New Roman"/>
          <w:sz w:val="24"/>
          <w:szCs w:val="24"/>
        </w:rPr>
      </w:pPr>
    </w:p>
    <w:p w14:paraId="78C4F498" w14:textId="5481B4C9" w:rsidR="007279AC" w:rsidRPr="007279AC" w:rsidRDefault="007A7D6E" w:rsidP="007279AC">
      <w:pPr>
        <w:spacing w:after="0" w:line="240" w:lineRule="auto"/>
        <w:jc w:val="center"/>
        <w:outlineLvl w:val="0"/>
        <w:rPr>
          <w:rFonts w:ascii="Times New Roman" w:hAnsi="Times New Roman"/>
          <w:b/>
          <w:caps/>
          <w:color w:val="0070C0"/>
          <w:sz w:val="24"/>
          <w:szCs w:val="24"/>
        </w:rPr>
      </w:pPr>
      <w:r w:rsidRPr="007279AC">
        <w:rPr>
          <w:rFonts w:ascii="Times New Roman" w:hAnsi="Times New Roman" w:cs="Times New Roman"/>
          <w:b/>
          <w:caps/>
          <w:color w:val="0070C0"/>
          <w:sz w:val="24"/>
          <w:szCs w:val="24"/>
        </w:rPr>
        <w:t>JAVNI POZI</w:t>
      </w:r>
      <w:r w:rsidR="007279AC">
        <w:rPr>
          <w:rFonts w:ascii="Times New Roman" w:hAnsi="Times New Roman" w:cs="Times New Roman"/>
          <w:b/>
          <w:caps/>
          <w:color w:val="0070C0"/>
          <w:sz w:val="24"/>
          <w:szCs w:val="24"/>
        </w:rPr>
        <w:t>V</w:t>
      </w:r>
    </w:p>
    <w:p w14:paraId="21610186" w14:textId="77777777" w:rsidR="0069694A" w:rsidRDefault="007279AC" w:rsidP="0069694A">
      <w:pPr>
        <w:spacing w:after="0" w:line="240" w:lineRule="auto"/>
        <w:jc w:val="center"/>
        <w:rPr>
          <w:rFonts w:ascii="Times New Roman" w:hAnsi="Times New Roman"/>
          <w:b/>
          <w:caps/>
          <w:color w:val="0070C0"/>
          <w:sz w:val="24"/>
          <w:szCs w:val="24"/>
        </w:rPr>
      </w:pPr>
      <w:r w:rsidRPr="007279AC">
        <w:rPr>
          <w:rFonts w:ascii="Times New Roman" w:hAnsi="Times New Roman"/>
          <w:b/>
          <w:caps/>
          <w:color w:val="0070C0"/>
          <w:sz w:val="24"/>
          <w:szCs w:val="24"/>
        </w:rPr>
        <w:t xml:space="preserve"> </w:t>
      </w:r>
      <w:r>
        <w:rPr>
          <w:rFonts w:ascii="Times New Roman" w:hAnsi="Times New Roman"/>
          <w:b/>
          <w:caps/>
          <w:color w:val="0070C0"/>
          <w:sz w:val="24"/>
          <w:szCs w:val="24"/>
        </w:rPr>
        <w:t xml:space="preserve">ZA </w:t>
      </w:r>
      <w:r w:rsidRPr="007279AC">
        <w:rPr>
          <w:rFonts w:ascii="Times New Roman" w:hAnsi="Times New Roman"/>
          <w:b/>
          <w:caps/>
          <w:color w:val="0070C0"/>
          <w:sz w:val="24"/>
          <w:szCs w:val="24"/>
        </w:rPr>
        <w:t>dodjelu potpor</w:t>
      </w:r>
      <w:r w:rsidR="003611B9">
        <w:rPr>
          <w:rFonts w:ascii="Times New Roman" w:hAnsi="Times New Roman"/>
          <w:b/>
          <w:caps/>
          <w:color w:val="0070C0"/>
          <w:sz w:val="24"/>
          <w:szCs w:val="24"/>
        </w:rPr>
        <w:t>E</w:t>
      </w:r>
      <w:r w:rsidRPr="007279AC">
        <w:rPr>
          <w:rFonts w:ascii="Times New Roman" w:hAnsi="Times New Roman"/>
          <w:b/>
          <w:caps/>
          <w:color w:val="0070C0"/>
          <w:sz w:val="24"/>
          <w:szCs w:val="24"/>
        </w:rPr>
        <w:t xml:space="preserve"> za </w:t>
      </w:r>
      <w:r w:rsidR="0069694A">
        <w:rPr>
          <w:rFonts w:ascii="Times New Roman" w:hAnsi="Times New Roman"/>
          <w:b/>
          <w:caps/>
          <w:color w:val="0070C0"/>
          <w:sz w:val="24"/>
          <w:szCs w:val="24"/>
        </w:rPr>
        <w:t xml:space="preserve">OČUVANJE I RAZVOJ </w:t>
      </w:r>
    </w:p>
    <w:p w14:paraId="36E851DF" w14:textId="35B77DEA" w:rsidR="007279AC" w:rsidRDefault="0069694A" w:rsidP="0069694A">
      <w:pPr>
        <w:spacing w:after="0" w:line="240" w:lineRule="auto"/>
        <w:jc w:val="center"/>
        <w:rPr>
          <w:rFonts w:ascii="Times New Roman" w:hAnsi="Times New Roman"/>
          <w:b/>
          <w:caps/>
          <w:color w:val="0070C0"/>
          <w:sz w:val="24"/>
          <w:szCs w:val="24"/>
        </w:rPr>
      </w:pPr>
      <w:r>
        <w:rPr>
          <w:rFonts w:ascii="Times New Roman" w:hAnsi="Times New Roman"/>
          <w:b/>
          <w:caps/>
          <w:color w:val="0070C0"/>
          <w:sz w:val="24"/>
          <w:szCs w:val="24"/>
        </w:rPr>
        <w:t xml:space="preserve">OBRTNIČKIH DJELATNOSTI </w:t>
      </w:r>
      <w:r w:rsidR="009844E2">
        <w:rPr>
          <w:rFonts w:ascii="Times New Roman" w:hAnsi="Times New Roman"/>
          <w:b/>
          <w:caps/>
          <w:color w:val="0070C0"/>
          <w:sz w:val="24"/>
          <w:szCs w:val="24"/>
        </w:rPr>
        <w:t xml:space="preserve"> ZA 202</w:t>
      </w:r>
      <w:r w:rsidR="00DB3C11">
        <w:rPr>
          <w:rFonts w:ascii="Times New Roman" w:hAnsi="Times New Roman"/>
          <w:b/>
          <w:caps/>
          <w:color w:val="0070C0"/>
          <w:sz w:val="24"/>
          <w:szCs w:val="24"/>
        </w:rPr>
        <w:t>5</w:t>
      </w:r>
      <w:r w:rsidR="009844E2">
        <w:rPr>
          <w:rFonts w:ascii="Times New Roman" w:hAnsi="Times New Roman"/>
          <w:b/>
          <w:caps/>
          <w:color w:val="0070C0"/>
          <w:sz w:val="24"/>
          <w:szCs w:val="24"/>
        </w:rPr>
        <w:t>.</w:t>
      </w:r>
    </w:p>
    <w:p w14:paraId="5B664D07" w14:textId="77777777" w:rsidR="00962A06" w:rsidRPr="007279AC" w:rsidRDefault="00962A06" w:rsidP="0069694A">
      <w:pPr>
        <w:spacing w:after="0" w:line="240" w:lineRule="auto"/>
        <w:jc w:val="center"/>
        <w:rPr>
          <w:rFonts w:ascii="Times New Roman" w:hAnsi="Times New Roman"/>
          <w:b/>
          <w:caps/>
          <w:color w:val="0070C0"/>
          <w:sz w:val="24"/>
          <w:szCs w:val="24"/>
        </w:rPr>
      </w:pPr>
    </w:p>
    <w:p w14:paraId="2793C9D9" w14:textId="77777777" w:rsidR="00DF3F73" w:rsidRPr="00D736FB" w:rsidRDefault="00DF3F73" w:rsidP="007279AC">
      <w:pPr>
        <w:ind w:left="567"/>
        <w:jc w:val="center"/>
        <w:rPr>
          <w:rFonts w:ascii="Times New Roman" w:hAnsi="Times New Roman" w:cs="Times New Roman"/>
          <w:sz w:val="24"/>
          <w:szCs w:val="24"/>
        </w:rPr>
      </w:pPr>
    </w:p>
    <w:p w14:paraId="3D0FC008" w14:textId="62D33308" w:rsidR="007A7D6E" w:rsidRPr="00B86601" w:rsidRDefault="007A7D6E" w:rsidP="00436E45">
      <w:pPr>
        <w:pStyle w:val="ListParagraph"/>
        <w:numPr>
          <w:ilvl w:val="0"/>
          <w:numId w:val="1"/>
        </w:numPr>
        <w:rPr>
          <w:rFonts w:ascii="Times New Roman" w:hAnsi="Times New Roman" w:cs="Times New Roman"/>
          <w:b/>
          <w:color w:val="0070C0"/>
          <w:sz w:val="24"/>
          <w:szCs w:val="24"/>
        </w:rPr>
      </w:pPr>
      <w:r w:rsidRPr="00B86601">
        <w:rPr>
          <w:rFonts w:ascii="Times New Roman" w:hAnsi="Times New Roman" w:cs="Times New Roman"/>
          <w:b/>
          <w:color w:val="0070C0"/>
          <w:sz w:val="24"/>
          <w:szCs w:val="24"/>
        </w:rPr>
        <w:t xml:space="preserve">PREDMET </w:t>
      </w:r>
      <w:r w:rsidR="00006A1B">
        <w:rPr>
          <w:rFonts w:ascii="Times New Roman" w:hAnsi="Times New Roman" w:cs="Times New Roman"/>
          <w:b/>
          <w:color w:val="0070C0"/>
          <w:sz w:val="24"/>
          <w:szCs w:val="24"/>
        </w:rPr>
        <w:t>I TRAJANJE</w:t>
      </w:r>
      <w:r w:rsidR="00A002BB">
        <w:rPr>
          <w:rFonts w:ascii="Times New Roman" w:hAnsi="Times New Roman" w:cs="Times New Roman"/>
          <w:b/>
          <w:color w:val="0070C0"/>
          <w:sz w:val="24"/>
          <w:szCs w:val="24"/>
        </w:rPr>
        <w:t xml:space="preserve"> </w:t>
      </w:r>
      <w:r w:rsidRPr="00B86601">
        <w:rPr>
          <w:rFonts w:ascii="Times New Roman" w:hAnsi="Times New Roman" w:cs="Times New Roman"/>
          <w:b/>
          <w:color w:val="0070C0"/>
          <w:sz w:val="24"/>
          <w:szCs w:val="24"/>
        </w:rPr>
        <w:t>JAVNOG POZIVA</w:t>
      </w:r>
    </w:p>
    <w:p w14:paraId="3F626A8E" w14:textId="1F8EF4C9" w:rsidR="007C3512" w:rsidRDefault="006A0A71" w:rsidP="007C3512">
      <w:pPr>
        <w:shd w:val="clear" w:color="auto" w:fill="FFFFFF"/>
        <w:spacing w:after="0" w:line="240" w:lineRule="auto"/>
        <w:ind w:firstLine="644"/>
        <w:jc w:val="both"/>
        <w:rPr>
          <w:rFonts w:ascii="Times New Roman" w:eastAsia="Times New Roman" w:hAnsi="Times New Roman" w:cs="Times New Roman"/>
          <w:sz w:val="24"/>
          <w:szCs w:val="24"/>
          <w:lang w:eastAsia="hr-HR"/>
        </w:rPr>
      </w:pPr>
      <w:r w:rsidRPr="006A0A71">
        <w:rPr>
          <w:rFonts w:ascii="Times New Roman" w:hAnsi="Times New Roman"/>
          <w:sz w:val="24"/>
          <w:szCs w:val="24"/>
        </w:rPr>
        <w:t xml:space="preserve">Predmet </w:t>
      </w:r>
      <w:r w:rsidR="005E289E" w:rsidRPr="00A002BB">
        <w:rPr>
          <w:rFonts w:ascii="Times New Roman" w:hAnsi="Times New Roman" w:cs="Times New Roman"/>
          <w:sz w:val="24"/>
          <w:szCs w:val="24"/>
        </w:rPr>
        <w:t>Javn</w:t>
      </w:r>
      <w:r w:rsidR="005E289E">
        <w:rPr>
          <w:rFonts w:ascii="Times New Roman" w:hAnsi="Times New Roman" w:cs="Times New Roman"/>
          <w:sz w:val="24"/>
          <w:szCs w:val="24"/>
        </w:rPr>
        <w:t>og</w:t>
      </w:r>
      <w:r w:rsidR="005E289E" w:rsidRPr="00A002BB">
        <w:rPr>
          <w:rFonts w:ascii="Times New Roman" w:hAnsi="Times New Roman" w:cs="Times New Roman"/>
          <w:sz w:val="24"/>
          <w:szCs w:val="24"/>
        </w:rPr>
        <w:t xml:space="preserve"> poziv</w:t>
      </w:r>
      <w:r w:rsidR="009C1313">
        <w:rPr>
          <w:rFonts w:ascii="Times New Roman" w:hAnsi="Times New Roman" w:cs="Times New Roman"/>
          <w:sz w:val="24"/>
          <w:szCs w:val="24"/>
        </w:rPr>
        <w:t>a</w:t>
      </w:r>
      <w:r w:rsidR="005E289E" w:rsidRPr="00A002BB">
        <w:rPr>
          <w:rFonts w:ascii="Times New Roman" w:hAnsi="Times New Roman" w:cs="Times New Roman"/>
          <w:sz w:val="24"/>
          <w:szCs w:val="24"/>
        </w:rPr>
        <w:t xml:space="preserve"> za dodjelu potpor</w:t>
      </w:r>
      <w:r w:rsidR="005E289E">
        <w:rPr>
          <w:rFonts w:ascii="Times New Roman" w:hAnsi="Times New Roman" w:cs="Times New Roman"/>
          <w:sz w:val="24"/>
          <w:szCs w:val="24"/>
        </w:rPr>
        <w:t>e</w:t>
      </w:r>
      <w:r w:rsidR="005E289E" w:rsidRPr="00A002BB">
        <w:rPr>
          <w:rFonts w:ascii="Times New Roman" w:hAnsi="Times New Roman" w:cs="Times New Roman"/>
          <w:sz w:val="24"/>
          <w:szCs w:val="24"/>
        </w:rPr>
        <w:t xml:space="preserve"> za </w:t>
      </w:r>
      <w:r w:rsidR="005E289E">
        <w:rPr>
          <w:rFonts w:ascii="Times New Roman" w:eastAsia="Times New Roman" w:hAnsi="Times New Roman" w:cs="Times New Roman"/>
          <w:color w:val="000000"/>
          <w:sz w:val="24"/>
          <w:szCs w:val="24"/>
          <w:lang w:eastAsia="hr-HR"/>
        </w:rPr>
        <w:t>očuvanje i razvoj obrtničkih djelatnosti za 202</w:t>
      </w:r>
      <w:r w:rsidR="00DB3C11">
        <w:rPr>
          <w:rFonts w:ascii="Times New Roman" w:eastAsia="Times New Roman" w:hAnsi="Times New Roman" w:cs="Times New Roman"/>
          <w:color w:val="000000"/>
          <w:sz w:val="24"/>
          <w:szCs w:val="24"/>
          <w:lang w:eastAsia="hr-HR"/>
        </w:rPr>
        <w:t>5</w:t>
      </w:r>
      <w:r w:rsidR="005E289E">
        <w:rPr>
          <w:rFonts w:ascii="Times New Roman" w:eastAsia="Times New Roman" w:hAnsi="Times New Roman" w:cs="Times New Roman"/>
          <w:color w:val="000000"/>
          <w:sz w:val="24"/>
          <w:szCs w:val="24"/>
          <w:lang w:eastAsia="hr-HR"/>
        </w:rPr>
        <w:t xml:space="preserve">. </w:t>
      </w:r>
      <w:r w:rsidR="005E289E" w:rsidRPr="00A002BB">
        <w:rPr>
          <w:rFonts w:ascii="Times New Roman" w:hAnsi="Times New Roman" w:cs="Times New Roman"/>
          <w:sz w:val="24"/>
          <w:szCs w:val="24"/>
        </w:rPr>
        <w:t>(u daljnjem tekstu: Javni poziv)</w:t>
      </w:r>
      <w:r w:rsidR="005E289E">
        <w:rPr>
          <w:rFonts w:ascii="Times New Roman" w:hAnsi="Times New Roman" w:cs="Times New Roman"/>
          <w:sz w:val="24"/>
          <w:szCs w:val="24"/>
        </w:rPr>
        <w:t xml:space="preserve"> </w:t>
      </w:r>
      <w:r w:rsidRPr="006A0A71">
        <w:rPr>
          <w:rFonts w:ascii="Times New Roman" w:hAnsi="Times New Roman"/>
          <w:sz w:val="24"/>
          <w:szCs w:val="24"/>
        </w:rPr>
        <w:t xml:space="preserve">je dodjela bespovratnih potpora Grada Zagreba </w:t>
      </w:r>
      <w:r w:rsidR="005E289E" w:rsidRPr="007C3512">
        <w:rPr>
          <w:rFonts w:ascii="Times New Roman" w:eastAsia="Times New Roman" w:hAnsi="Times New Roman" w:cs="Times New Roman"/>
          <w:sz w:val="24"/>
          <w:szCs w:val="24"/>
          <w:lang w:eastAsia="hr-HR"/>
        </w:rPr>
        <w:t xml:space="preserve">u dijelu </w:t>
      </w:r>
      <w:r w:rsidR="005E289E" w:rsidRPr="00993598">
        <w:rPr>
          <w:rFonts w:ascii="Times New Roman" w:eastAsia="Times New Roman" w:hAnsi="Times New Roman" w:cs="Times New Roman"/>
          <w:sz w:val="24"/>
          <w:szCs w:val="24"/>
          <w:lang w:eastAsia="hr-HR"/>
        </w:rPr>
        <w:t xml:space="preserve">koji je povezan s Mjerom 1.2. Potpore očuvanju i razvoju obrta i obrtničkih djelatnosti </w:t>
      </w:r>
      <w:r w:rsidRPr="00993598">
        <w:rPr>
          <w:rFonts w:ascii="Times New Roman" w:hAnsi="Times New Roman" w:cs="Times New Roman"/>
          <w:sz w:val="24"/>
          <w:szCs w:val="24"/>
        </w:rPr>
        <w:t>Programa poticanja razvoja obrta, malog i srednjeg poduzetništva u Gradu Zagrebu 2024. - 2030.</w:t>
      </w:r>
      <w:r w:rsidR="00B8728F">
        <w:rPr>
          <w:rFonts w:ascii="Times New Roman" w:hAnsi="Times New Roman" w:cs="Times New Roman"/>
          <w:sz w:val="24"/>
          <w:szCs w:val="24"/>
        </w:rPr>
        <w:t xml:space="preserve"> </w:t>
      </w:r>
      <w:r w:rsidRPr="00993598">
        <w:rPr>
          <w:rFonts w:ascii="Times New Roman" w:eastAsia="Times New Roman" w:hAnsi="Times New Roman" w:cs="Times New Roman"/>
          <w:color w:val="000000"/>
          <w:sz w:val="24"/>
          <w:szCs w:val="24"/>
          <w:lang w:eastAsia="hr-HR"/>
        </w:rPr>
        <w:t xml:space="preserve">(Službeni glasnik Grada Zagreba 14/24) </w:t>
      </w:r>
      <w:r w:rsidR="007C3512" w:rsidRPr="00993598">
        <w:rPr>
          <w:rFonts w:ascii="Times New Roman" w:eastAsia="Times New Roman" w:hAnsi="Times New Roman" w:cs="Times New Roman"/>
          <w:sz w:val="24"/>
          <w:szCs w:val="24"/>
          <w:lang w:eastAsia="hr-HR"/>
        </w:rPr>
        <w:t xml:space="preserve">te se </w:t>
      </w:r>
      <w:r w:rsidR="005E289E" w:rsidRPr="00993598">
        <w:rPr>
          <w:rFonts w:ascii="Times New Roman" w:eastAsia="Times New Roman" w:hAnsi="Times New Roman" w:cs="Times New Roman"/>
          <w:sz w:val="24"/>
          <w:szCs w:val="24"/>
          <w:lang w:eastAsia="hr-HR"/>
        </w:rPr>
        <w:t xml:space="preserve">njime </w:t>
      </w:r>
      <w:r w:rsidR="007C3512" w:rsidRPr="00993598">
        <w:rPr>
          <w:rFonts w:ascii="Times New Roman" w:eastAsia="Times New Roman" w:hAnsi="Times New Roman" w:cs="Times New Roman"/>
          <w:sz w:val="24"/>
          <w:szCs w:val="24"/>
          <w:lang w:eastAsia="hr-HR"/>
        </w:rPr>
        <w:t>utvrđuju korisnici potpora,</w:t>
      </w:r>
      <w:r w:rsidR="00993598" w:rsidRPr="00993598">
        <w:rPr>
          <w:rFonts w:ascii="Times New Roman" w:eastAsia="Times New Roman" w:hAnsi="Times New Roman" w:cs="Times New Roman"/>
          <w:sz w:val="24"/>
          <w:szCs w:val="24"/>
          <w:lang w:eastAsia="hr-HR"/>
        </w:rPr>
        <w:t xml:space="preserve"> djelatnosti,</w:t>
      </w:r>
      <w:r w:rsidR="007C3512" w:rsidRPr="00993598">
        <w:rPr>
          <w:rFonts w:ascii="Times New Roman" w:eastAsia="Times New Roman" w:hAnsi="Times New Roman" w:cs="Times New Roman"/>
          <w:sz w:val="24"/>
          <w:szCs w:val="24"/>
          <w:lang w:eastAsia="hr-HR"/>
        </w:rPr>
        <w:t xml:space="preserve"> namjena korištenja potpora, kriteriji za dodjelu potpora, postupak odobravanja i dodjeljivanja potpora za:</w:t>
      </w:r>
    </w:p>
    <w:p w14:paraId="4A5192AB" w14:textId="77777777" w:rsidR="00B8728F" w:rsidRPr="007C3512" w:rsidRDefault="00B8728F" w:rsidP="007C3512">
      <w:pPr>
        <w:shd w:val="clear" w:color="auto" w:fill="FFFFFF"/>
        <w:spacing w:after="0" w:line="240" w:lineRule="auto"/>
        <w:ind w:firstLine="644"/>
        <w:jc w:val="both"/>
        <w:rPr>
          <w:rFonts w:ascii="Times New Roman" w:hAnsi="Times New Roman" w:cs="Times New Roman"/>
          <w:sz w:val="24"/>
          <w:szCs w:val="24"/>
        </w:rPr>
      </w:pPr>
    </w:p>
    <w:p w14:paraId="3D9EA0F4" w14:textId="62C3AA8E" w:rsidR="007C3512" w:rsidRPr="00492C2E" w:rsidRDefault="007C3512" w:rsidP="00CA6787">
      <w:pPr>
        <w:pStyle w:val="ListParagraph"/>
        <w:numPr>
          <w:ilvl w:val="0"/>
          <w:numId w:val="6"/>
        </w:numPr>
        <w:spacing w:after="0" w:line="240" w:lineRule="auto"/>
        <w:jc w:val="both"/>
        <w:rPr>
          <w:rFonts w:ascii="Times New Roman" w:eastAsia="Times New Roman" w:hAnsi="Times New Roman" w:cs="Times New Roman"/>
          <w:sz w:val="24"/>
          <w:szCs w:val="24"/>
          <w:lang w:eastAsia="hr-HR"/>
        </w:rPr>
      </w:pPr>
      <w:r w:rsidRPr="00492C2E">
        <w:rPr>
          <w:rFonts w:ascii="Times New Roman" w:eastAsia="Times New Roman" w:hAnsi="Times New Roman" w:cs="Times New Roman"/>
          <w:sz w:val="24"/>
          <w:szCs w:val="24"/>
          <w:lang w:eastAsia="hr-HR"/>
        </w:rPr>
        <w:t>tradicijske djelatnosti;</w:t>
      </w:r>
    </w:p>
    <w:p w14:paraId="0991828A" w14:textId="335A9915" w:rsidR="007C3512" w:rsidRPr="00492C2E" w:rsidRDefault="007C3512" w:rsidP="00CA6787">
      <w:pPr>
        <w:pStyle w:val="ListParagraph"/>
        <w:numPr>
          <w:ilvl w:val="0"/>
          <w:numId w:val="6"/>
        </w:numPr>
        <w:spacing w:after="0" w:line="240" w:lineRule="auto"/>
        <w:jc w:val="both"/>
        <w:rPr>
          <w:rFonts w:ascii="Times New Roman" w:eastAsia="Times New Roman" w:hAnsi="Times New Roman" w:cs="Times New Roman"/>
          <w:sz w:val="24"/>
          <w:szCs w:val="24"/>
          <w:lang w:eastAsia="hr-HR"/>
        </w:rPr>
      </w:pPr>
      <w:r w:rsidRPr="00492C2E">
        <w:rPr>
          <w:rFonts w:ascii="Times New Roman" w:eastAsia="Times New Roman" w:hAnsi="Times New Roman" w:cs="Times New Roman"/>
          <w:sz w:val="24"/>
          <w:szCs w:val="24"/>
          <w:lang w:eastAsia="hr-HR"/>
        </w:rPr>
        <w:t>deficitarne djelatnosti;</w:t>
      </w:r>
    </w:p>
    <w:p w14:paraId="2E49B011" w14:textId="52643FC7" w:rsidR="007C3512" w:rsidRPr="00492C2E" w:rsidRDefault="007C3512" w:rsidP="00CA6787">
      <w:pPr>
        <w:pStyle w:val="ListParagraph"/>
        <w:numPr>
          <w:ilvl w:val="0"/>
          <w:numId w:val="6"/>
        </w:numPr>
        <w:spacing w:after="0" w:line="240" w:lineRule="auto"/>
        <w:jc w:val="both"/>
        <w:rPr>
          <w:rFonts w:ascii="Times New Roman" w:eastAsia="Times New Roman" w:hAnsi="Times New Roman" w:cs="Times New Roman"/>
          <w:sz w:val="24"/>
          <w:szCs w:val="24"/>
          <w:lang w:eastAsia="hr-HR"/>
        </w:rPr>
      </w:pPr>
      <w:r w:rsidRPr="00492C2E">
        <w:rPr>
          <w:rFonts w:ascii="Times New Roman" w:eastAsia="Times New Roman" w:hAnsi="Times New Roman" w:cs="Times New Roman"/>
          <w:sz w:val="24"/>
          <w:szCs w:val="24"/>
          <w:lang w:eastAsia="hr-HR"/>
        </w:rPr>
        <w:t>proizvodne obrtničke djelatnosti.</w:t>
      </w:r>
    </w:p>
    <w:p w14:paraId="0FC9F7F2" w14:textId="77777777" w:rsidR="007C3512" w:rsidRDefault="007C3512" w:rsidP="007C3512">
      <w:pPr>
        <w:spacing w:after="0" w:line="240" w:lineRule="auto"/>
        <w:ind w:firstLine="709"/>
        <w:jc w:val="both"/>
        <w:rPr>
          <w:rFonts w:ascii="Times New Roman" w:eastAsia="Times New Roman" w:hAnsi="Times New Roman" w:cs="Times New Roman"/>
          <w:sz w:val="24"/>
          <w:szCs w:val="24"/>
          <w:lang w:eastAsia="hr-HR"/>
        </w:rPr>
      </w:pPr>
    </w:p>
    <w:p w14:paraId="5BF43E09" w14:textId="7C9D203E" w:rsidR="007C3512" w:rsidRPr="007C3512" w:rsidRDefault="007C3512" w:rsidP="007C3512">
      <w:pPr>
        <w:spacing w:after="0" w:line="240" w:lineRule="auto"/>
        <w:ind w:firstLine="709"/>
        <w:jc w:val="both"/>
        <w:rPr>
          <w:rFonts w:ascii="Times New Roman" w:eastAsia="Times New Roman" w:hAnsi="Times New Roman" w:cs="Times New Roman"/>
          <w:sz w:val="24"/>
          <w:szCs w:val="24"/>
          <w:lang w:eastAsia="hr-HR"/>
        </w:rPr>
      </w:pPr>
      <w:r w:rsidRPr="007C3512">
        <w:rPr>
          <w:rFonts w:ascii="Times New Roman" w:eastAsia="Times New Roman" w:hAnsi="Times New Roman" w:cs="Times New Roman"/>
          <w:sz w:val="24"/>
          <w:szCs w:val="24"/>
          <w:lang w:eastAsia="hr-HR"/>
        </w:rPr>
        <w:t xml:space="preserve">Potpore koje se odobravaju i dodjeljuju na temelju ovoga </w:t>
      </w:r>
      <w:r w:rsidR="001F1F6F">
        <w:rPr>
          <w:rFonts w:ascii="Times New Roman" w:eastAsia="Times New Roman" w:hAnsi="Times New Roman" w:cs="Times New Roman"/>
          <w:sz w:val="24"/>
          <w:szCs w:val="24"/>
          <w:lang w:eastAsia="hr-HR"/>
        </w:rPr>
        <w:t>Javnog poziva</w:t>
      </w:r>
      <w:r w:rsidRPr="007C3512">
        <w:rPr>
          <w:rFonts w:ascii="Times New Roman" w:eastAsia="Times New Roman" w:hAnsi="Times New Roman" w:cs="Times New Roman"/>
          <w:sz w:val="24"/>
          <w:szCs w:val="24"/>
          <w:lang w:eastAsia="hr-HR"/>
        </w:rPr>
        <w:t xml:space="preserve"> smatraju se potporama male vrijednosti.</w:t>
      </w:r>
    </w:p>
    <w:p w14:paraId="1DC5F87B" w14:textId="7D2DE665" w:rsidR="006C7924" w:rsidRPr="00513193" w:rsidRDefault="006C7924" w:rsidP="006C7924">
      <w:pPr>
        <w:widowControl w:val="0"/>
        <w:overflowPunct w:val="0"/>
        <w:autoSpaceDE w:val="0"/>
        <w:autoSpaceDN w:val="0"/>
        <w:adjustRightInd w:val="0"/>
        <w:spacing w:after="0" w:line="240" w:lineRule="auto"/>
        <w:ind w:firstLine="708"/>
        <w:jc w:val="both"/>
        <w:rPr>
          <w:rFonts w:ascii="Times New Roman" w:hAnsi="Times New Roman"/>
          <w:sz w:val="24"/>
          <w:szCs w:val="24"/>
        </w:rPr>
      </w:pPr>
      <w:r w:rsidRPr="00513193">
        <w:rPr>
          <w:rFonts w:ascii="Times New Roman" w:hAnsi="Times New Roman"/>
          <w:sz w:val="24"/>
          <w:szCs w:val="24"/>
        </w:rPr>
        <w:t xml:space="preserve">Javni poziv otvoren je danom objave na </w:t>
      </w:r>
      <w:r>
        <w:rPr>
          <w:rFonts w:ascii="Times New Roman" w:hAnsi="Times New Roman"/>
          <w:sz w:val="24"/>
          <w:szCs w:val="24"/>
        </w:rPr>
        <w:t>internetskoj stranici</w:t>
      </w:r>
      <w:r w:rsidRPr="00513193">
        <w:rPr>
          <w:rFonts w:ascii="Times New Roman" w:hAnsi="Times New Roman"/>
          <w:sz w:val="24"/>
          <w:szCs w:val="24"/>
        </w:rPr>
        <w:t xml:space="preserve"> Grada Zagreba, a </w:t>
      </w:r>
      <w:r>
        <w:rPr>
          <w:rFonts w:ascii="Times New Roman" w:hAnsi="Times New Roman"/>
          <w:sz w:val="24"/>
          <w:szCs w:val="24"/>
        </w:rPr>
        <w:t>Zahtjev</w:t>
      </w:r>
      <w:r w:rsidRPr="00513193">
        <w:rPr>
          <w:rFonts w:ascii="Times New Roman" w:hAnsi="Times New Roman"/>
          <w:sz w:val="24"/>
          <w:szCs w:val="24"/>
        </w:rPr>
        <w:t xml:space="preserve"> </w:t>
      </w:r>
      <w:r w:rsidRPr="00513193">
        <w:rPr>
          <w:rFonts w:ascii="Times New Roman" w:hAnsi="Times New Roman" w:cs="Times New Roman"/>
          <w:sz w:val="24"/>
          <w:szCs w:val="24"/>
        </w:rPr>
        <w:t xml:space="preserve">za dodjelu potpore za </w:t>
      </w:r>
      <w:r>
        <w:rPr>
          <w:rFonts w:ascii="Times New Roman" w:eastAsia="Times New Roman" w:hAnsi="Times New Roman" w:cs="Times New Roman"/>
          <w:color w:val="000000"/>
          <w:sz w:val="24"/>
          <w:szCs w:val="24"/>
          <w:lang w:eastAsia="hr-HR"/>
        </w:rPr>
        <w:t>očuvanje i razvoj tradicijskih, deficitarnih i proizvodnih obrtničkih djelatnosti za 2025.</w:t>
      </w:r>
      <w:r w:rsidRPr="00513193">
        <w:rPr>
          <w:rFonts w:ascii="Times New Roman" w:hAnsi="Times New Roman"/>
          <w:sz w:val="24"/>
          <w:szCs w:val="24"/>
        </w:rPr>
        <w:t xml:space="preserve"> </w:t>
      </w:r>
      <w:r w:rsidRPr="00513193">
        <w:rPr>
          <w:rFonts w:ascii="Times New Roman" w:hAnsi="Times New Roman"/>
          <w:bCs/>
          <w:sz w:val="24"/>
          <w:szCs w:val="24"/>
        </w:rPr>
        <w:t xml:space="preserve">(u daljnjem tekstu: </w:t>
      </w:r>
      <w:r>
        <w:rPr>
          <w:rFonts w:ascii="Times New Roman" w:hAnsi="Times New Roman"/>
          <w:bCs/>
          <w:sz w:val="24"/>
          <w:szCs w:val="24"/>
        </w:rPr>
        <w:t>Zahtjev</w:t>
      </w:r>
      <w:r w:rsidRPr="00513193">
        <w:rPr>
          <w:rFonts w:ascii="Times New Roman" w:hAnsi="Times New Roman"/>
          <w:bCs/>
          <w:sz w:val="24"/>
          <w:szCs w:val="24"/>
        </w:rPr>
        <w:t xml:space="preserve">) </w:t>
      </w:r>
      <w:r w:rsidRPr="00513193">
        <w:rPr>
          <w:rFonts w:ascii="Times New Roman" w:hAnsi="Times New Roman"/>
          <w:sz w:val="24"/>
          <w:szCs w:val="24"/>
        </w:rPr>
        <w:t>se podnos</w:t>
      </w:r>
      <w:r>
        <w:rPr>
          <w:rFonts w:ascii="Times New Roman" w:hAnsi="Times New Roman"/>
          <w:sz w:val="24"/>
          <w:szCs w:val="24"/>
        </w:rPr>
        <w:t>i</w:t>
      </w:r>
      <w:r w:rsidRPr="00513193">
        <w:rPr>
          <w:rFonts w:ascii="Times New Roman" w:hAnsi="Times New Roman"/>
          <w:sz w:val="24"/>
          <w:szCs w:val="24"/>
        </w:rPr>
        <w:t xml:space="preserve"> zaključno s </w:t>
      </w:r>
      <w:r w:rsidR="007058B1">
        <w:rPr>
          <w:rFonts w:ascii="Times New Roman" w:hAnsi="Times New Roman"/>
          <w:sz w:val="24"/>
          <w:szCs w:val="24"/>
        </w:rPr>
        <w:t>18. travnja</w:t>
      </w:r>
      <w:r w:rsidRPr="00513193">
        <w:rPr>
          <w:rFonts w:ascii="Times New Roman" w:hAnsi="Times New Roman"/>
          <w:color w:val="FF0000"/>
          <w:sz w:val="24"/>
          <w:szCs w:val="24"/>
        </w:rPr>
        <w:t xml:space="preserve"> </w:t>
      </w:r>
      <w:r w:rsidRPr="00513193">
        <w:rPr>
          <w:rFonts w:ascii="Times New Roman" w:hAnsi="Times New Roman"/>
          <w:sz w:val="24"/>
          <w:szCs w:val="24"/>
        </w:rPr>
        <w:t>202</w:t>
      </w:r>
      <w:r>
        <w:rPr>
          <w:rFonts w:ascii="Times New Roman" w:hAnsi="Times New Roman"/>
          <w:sz w:val="24"/>
          <w:szCs w:val="24"/>
        </w:rPr>
        <w:t>5</w:t>
      </w:r>
      <w:r w:rsidRPr="00513193">
        <w:rPr>
          <w:rFonts w:ascii="Times New Roman" w:hAnsi="Times New Roman"/>
          <w:sz w:val="24"/>
          <w:szCs w:val="24"/>
        </w:rPr>
        <w:t xml:space="preserve">. </w:t>
      </w:r>
      <w:bookmarkStart w:id="0" w:name="_GoBack"/>
      <w:bookmarkEnd w:id="0"/>
    </w:p>
    <w:p w14:paraId="4EDA3AAF" w14:textId="518CA1AF" w:rsidR="006C7924" w:rsidRPr="00CD7B03" w:rsidRDefault="006C7924" w:rsidP="006C7924">
      <w:pPr>
        <w:widowControl w:val="0"/>
        <w:overflowPunct w:val="0"/>
        <w:autoSpaceDE w:val="0"/>
        <w:autoSpaceDN w:val="0"/>
        <w:adjustRightInd w:val="0"/>
        <w:spacing w:after="0" w:line="240" w:lineRule="auto"/>
        <w:jc w:val="both"/>
        <w:rPr>
          <w:rFonts w:ascii="Times New Roman" w:hAnsi="Times New Roman"/>
          <w:sz w:val="24"/>
          <w:szCs w:val="24"/>
        </w:rPr>
      </w:pPr>
      <w:r w:rsidRPr="00513193">
        <w:rPr>
          <w:rFonts w:ascii="Times New Roman" w:hAnsi="Times New Roman"/>
          <w:sz w:val="24"/>
          <w:szCs w:val="24"/>
        </w:rPr>
        <w:tab/>
        <w:t xml:space="preserve">Kao datum podnošenja </w:t>
      </w:r>
      <w:r>
        <w:rPr>
          <w:rFonts w:ascii="Times New Roman" w:hAnsi="Times New Roman"/>
          <w:sz w:val="24"/>
          <w:szCs w:val="24"/>
        </w:rPr>
        <w:t>Zahtjeva</w:t>
      </w:r>
      <w:r w:rsidRPr="00513193">
        <w:rPr>
          <w:rFonts w:ascii="Times New Roman" w:hAnsi="Times New Roman"/>
          <w:sz w:val="24"/>
          <w:szCs w:val="24"/>
        </w:rPr>
        <w:t xml:space="preserve"> smatra se dan predaje </w:t>
      </w:r>
      <w:r>
        <w:rPr>
          <w:rFonts w:ascii="Times New Roman" w:hAnsi="Times New Roman"/>
          <w:sz w:val="24"/>
          <w:szCs w:val="24"/>
        </w:rPr>
        <w:t>Zahtjeva</w:t>
      </w:r>
      <w:r w:rsidRPr="00513193">
        <w:rPr>
          <w:rFonts w:ascii="Times New Roman" w:hAnsi="Times New Roman"/>
          <w:sz w:val="24"/>
          <w:szCs w:val="24"/>
        </w:rPr>
        <w:t xml:space="preserve"> </w:t>
      </w:r>
      <w:r>
        <w:rPr>
          <w:rFonts w:ascii="Times New Roman" w:hAnsi="Times New Roman"/>
          <w:sz w:val="24"/>
          <w:szCs w:val="24"/>
        </w:rPr>
        <w:t xml:space="preserve">u </w:t>
      </w:r>
      <w:r w:rsidRPr="00513193">
        <w:rPr>
          <w:rFonts w:ascii="Times New Roman" w:hAnsi="Times New Roman"/>
          <w:sz w:val="24"/>
          <w:szCs w:val="24"/>
        </w:rPr>
        <w:t>poštanskom uredu</w:t>
      </w:r>
      <w:r w:rsidR="00353649">
        <w:rPr>
          <w:rFonts w:ascii="Times New Roman" w:hAnsi="Times New Roman"/>
          <w:sz w:val="24"/>
          <w:szCs w:val="24"/>
        </w:rPr>
        <w:t xml:space="preserve"> preporučeno</w:t>
      </w:r>
      <w:r w:rsidRPr="00513193">
        <w:rPr>
          <w:rFonts w:ascii="Times New Roman" w:hAnsi="Times New Roman"/>
          <w:sz w:val="24"/>
          <w:szCs w:val="24"/>
        </w:rPr>
        <w:t xml:space="preserve"> ili </w:t>
      </w:r>
      <w:r w:rsidRPr="00CD7B03">
        <w:rPr>
          <w:rFonts w:ascii="Times New Roman" w:hAnsi="Times New Roman"/>
          <w:sz w:val="24"/>
          <w:szCs w:val="24"/>
        </w:rPr>
        <w:t xml:space="preserve">osobnom dostavom u </w:t>
      </w:r>
      <w:r w:rsidRPr="00A961CB">
        <w:rPr>
          <w:rFonts w:ascii="Times New Roman" w:hAnsi="Times New Roman"/>
          <w:sz w:val="24"/>
          <w:szCs w:val="24"/>
        </w:rPr>
        <w:t xml:space="preserve">pisarnicu </w:t>
      </w:r>
      <w:r w:rsidR="00BF2CC4" w:rsidRPr="00A961CB">
        <w:rPr>
          <w:rFonts w:ascii="Times New Roman" w:hAnsi="Times New Roman"/>
          <w:sz w:val="24"/>
          <w:szCs w:val="24"/>
        </w:rPr>
        <w:t xml:space="preserve">Gradske uprave </w:t>
      </w:r>
      <w:r w:rsidRPr="00A961CB">
        <w:rPr>
          <w:rFonts w:ascii="Times New Roman" w:hAnsi="Times New Roman"/>
          <w:sz w:val="24"/>
          <w:szCs w:val="24"/>
        </w:rPr>
        <w:t>Grada Zagreba.</w:t>
      </w:r>
      <w:r w:rsidRPr="00CD7B03">
        <w:rPr>
          <w:rFonts w:ascii="Times New Roman" w:hAnsi="Times New Roman"/>
          <w:sz w:val="24"/>
          <w:szCs w:val="24"/>
        </w:rPr>
        <w:t xml:space="preserve"> </w:t>
      </w:r>
    </w:p>
    <w:p w14:paraId="331B965A" w14:textId="18E74702" w:rsidR="007C3512" w:rsidRDefault="007C3512" w:rsidP="007C351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Izrazi u ovom Javnom pozivu koji imaju rodno značenje odnose se jednako na muški i ženski rod.</w:t>
      </w:r>
    </w:p>
    <w:p w14:paraId="7B9BCECC" w14:textId="77777777" w:rsidR="00B560E7" w:rsidRDefault="00B560E7" w:rsidP="007C3512">
      <w:pPr>
        <w:spacing w:after="0" w:line="240" w:lineRule="auto"/>
        <w:ind w:firstLine="708"/>
        <w:jc w:val="both"/>
        <w:rPr>
          <w:rFonts w:ascii="Times New Roman" w:hAnsi="Times New Roman" w:cs="Times New Roman"/>
          <w:sz w:val="24"/>
          <w:szCs w:val="24"/>
        </w:rPr>
      </w:pPr>
    </w:p>
    <w:p w14:paraId="458057CB" w14:textId="7FC08CD2" w:rsidR="004655E5" w:rsidRDefault="0089796E" w:rsidP="00436E45">
      <w:pPr>
        <w:pStyle w:val="ListParagraph"/>
        <w:numPr>
          <w:ilvl w:val="0"/>
          <w:numId w:val="1"/>
        </w:numPr>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PRIHVATLJIVI </w:t>
      </w:r>
      <w:r w:rsidR="00E518A4">
        <w:rPr>
          <w:rFonts w:ascii="Times New Roman" w:hAnsi="Times New Roman" w:cs="Times New Roman"/>
          <w:b/>
          <w:color w:val="0070C0"/>
          <w:sz w:val="24"/>
          <w:szCs w:val="24"/>
        </w:rPr>
        <w:t>KORISNICI</w:t>
      </w:r>
      <w:r w:rsidR="0099351E">
        <w:rPr>
          <w:rFonts w:ascii="Times New Roman" w:hAnsi="Times New Roman" w:cs="Times New Roman"/>
          <w:b/>
          <w:color w:val="0070C0"/>
          <w:sz w:val="24"/>
          <w:szCs w:val="24"/>
        </w:rPr>
        <w:t xml:space="preserve"> </w:t>
      </w:r>
      <w:r>
        <w:rPr>
          <w:rFonts w:ascii="Times New Roman" w:hAnsi="Times New Roman" w:cs="Times New Roman"/>
          <w:b/>
          <w:color w:val="0070C0"/>
          <w:sz w:val="24"/>
          <w:szCs w:val="24"/>
        </w:rPr>
        <w:t xml:space="preserve">POTPORA </w:t>
      </w:r>
    </w:p>
    <w:p w14:paraId="5EC12FCF" w14:textId="3C284021" w:rsidR="0089796E" w:rsidRPr="0089796E" w:rsidRDefault="0089796E" w:rsidP="0089796E">
      <w:pPr>
        <w:spacing w:after="0" w:line="240" w:lineRule="auto"/>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Prihvatljivi k</w:t>
      </w:r>
      <w:r w:rsidRPr="0089796E">
        <w:rPr>
          <w:rFonts w:ascii="Times New Roman" w:eastAsia="Times New Roman" w:hAnsi="Times New Roman" w:cs="Times New Roman"/>
          <w:sz w:val="24"/>
          <w:szCs w:val="24"/>
          <w:lang w:eastAsia="hr-HR"/>
        </w:rPr>
        <w:t>orisnici potpora mogu biti:</w:t>
      </w:r>
    </w:p>
    <w:p w14:paraId="34540EE3" w14:textId="2CFA79C5" w:rsidR="0089796E" w:rsidRPr="0089796E" w:rsidRDefault="0089796E" w:rsidP="00CA6787">
      <w:pPr>
        <w:pStyle w:val="ListParagraph"/>
        <w:numPr>
          <w:ilvl w:val="0"/>
          <w:numId w:val="2"/>
        </w:numPr>
        <w:spacing w:after="0" w:line="240" w:lineRule="auto"/>
        <w:jc w:val="both"/>
        <w:rPr>
          <w:rFonts w:ascii="Times New Roman" w:eastAsia="Times New Roman" w:hAnsi="Times New Roman" w:cs="Times New Roman"/>
          <w:sz w:val="24"/>
          <w:szCs w:val="24"/>
          <w:lang w:eastAsia="hr-HR"/>
        </w:rPr>
      </w:pPr>
      <w:r w:rsidRPr="0089796E">
        <w:rPr>
          <w:rFonts w:ascii="Times New Roman" w:eastAsia="Times New Roman" w:hAnsi="Times New Roman" w:cs="Times New Roman"/>
          <w:sz w:val="24"/>
          <w:szCs w:val="24"/>
          <w:lang w:eastAsia="hr-HR"/>
        </w:rPr>
        <w:t>obrti;</w:t>
      </w:r>
    </w:p>
    <w:p w14:paraId="17CBE984" w14:textId="4562796C" w:rsidR="0089796E" w:rsidRPr="0089796E" w:rsidRDefault="0089796E" w:rsidP="00CA6787">
      <w:pPr>
        <w:pStyle w:val="ListParagraph"/>
        <w:numPr>
          <w:ilvl w:val="0"/>
          <w:numId w:val="2"/>
        </w:numPr>
        <w:spacing w:after="0" w:line="240" w:lineRule="auto"/>
        <w:jc w:val="both"/>
        <w:rPr>
          <w:rFonts w:ascii="Times New Roman" w:eastAsia="Times New Roman" w:hAnsi="Times New Roman" w:cs="Times New Roman"/>
          <w:sz w:val="24"/>
          <w:szCs w:val="24"/>
          <w:lang w:eastAsia="hr-HR"/>
        </w:rPr>
      </w:pPr>
      <w:r w:rsidRPr="0089796E">
        <w:rPr>
          <w:rFonts w:ascii="Times New Roman" w:eastAsia="Times New Roman" w:hAnsi="Times New Roman" w:cs="Times New Roman"/>
          <w:sz w:val="24"/>
          <w:szCs w:val="24"/>
          <w:lang w:eastAsia="hr-HR"/>
        </w:rPr>
        <w:t>djelatnosti slobodnih zanimanja;</w:t>
      </w:r>
    </w:p>
    <w:p w14:paraId="04CA38A2" w14:textId="1F0EB091" w:rsidR="0089796E" w:rsidRDefault="0089796E" w:rsidP="00CA6787">
      <w:pPr>
        <w:pStyle w:val="ListParagraph"/>
        <w:numPr>
          <w:ilvl w:val="0"/>
          <w:numId w:val="2"/>
        </w:numPr>
        <w:spacing w:after="0" w:line="240" w:lineRule="auto"/>
        <w:jc w:val="both"/>
        <w:rPr>
          <w:rFonts w:ascii="Times New Roman" w:eastAsia="Times New Roman" w:hAnsi="Times New Roman" w:cs="Times New Roman"/>
          <w:sz w:val="24"/>
          <w:szCs w:val="24"/>
          <w:lang w:eastAsia="hr-HR"/>
        </w:rPr>
      </w:pPr>
      <w:r w:rsidRPr="0089796E">
        <w:rPr>
          <w:rFonts w:ascii="Times New Roman" w:eastAsia="Times New Roman" w:hAnsi="Times New Roman" w:cs="Times New Roman"/>
          <w:sz w:val="24"/>
          <w:szCs w:val="24"/>
          <w:lang w:eastAsia="hr-HR"/>
        </w:rPr>
        <w:t>mikro, mala i srednja trgovačka društva u vlasništvu fizičkih osoba upisanih u evidenciju o pravnim osobama i radnicima koji obavljaju vezane obrte.</w:t>
      </w:r>
    </w:p>
    <w:p w14:paraId="11986CB1" w14:textId="77777777" w:rsidR="00A961CB" w:rsidRPr="00B7234B" w:rsidRDefault="00A961CB" w:rsidP="00B7234B">
      <w:pPr>
        <w:spacing w:after="0" w:line="240" w:lineRule="auto"/>
        <w:ind w:left="708"/>
        <w:jc w:val="both"/>
        <w:rPr>
          <w:rFonts w:ascii="Times New Roman" w:eastAsia="Times New Roman" w:hAnsi="Times New Roman" w:cs="Times New Roman"/>
          <w:sz w:val="24"/>
          <w:szCs w:val="24"/>
          <w:lang w:eastAsia="hr-HR"/>
        </w:rPr>
      </w:pPr>
    </w:p>
    <w:p w14:paraId="5CEB63DC" w14:textId="427A86AF" w:rsidR="0089796E" w:rsidRPr="0089796E" w:rsidRDefault="0089796E" w:rsidP="0089796E">
      <w:pPr>
        <w:spacing w:after="0" w:line="240" w:lineRule="auto"/>
        <w:ind w:firstLine="708"/>
        <w:jc w:val="both"/>
        <w:rPr>
          <w:rFonts w:ascii="Times New Roman" w:eastAsia="Times New Roman" w:hAnsi="Times New Roman" w:cs="Times New Roman"/>
          <w:sz w:val="24"/>
          <w:szCs w:val="24"/>
          <w:lang w:eastAsia="hr-HR"/>
        </w:rPr>
      </w:pPr>
      <w:r w:rsidRPr="00CB64B2">
        <w:rPr>
          <w:rFonts w:ascii="Times New Roman" w:eastAsia="Times New Roman" w:hAnsi="Times New Roman" w:cs="Times New Roman"/>
          <w:sz w:val="24"/>
          <w:szCs w:val="24"/>
          <w:lang w:eastAsia="hr-HR"/>
        </w:rPr>
        <w:lastRenderedPageBreak/>
        <w:t>Korisnici potpora</w:t>
      </w:r>
      <w:r w:rsidRPr="0089796E">
        <w:rPr>
          <w:rFonts w:ascii="Times New Roman" w:eastAsia="Times New Roman" w:hAnsi="Times New Roman" w:cs="Times New Roman"/>
          <w:sz w:val="24"/>
          <w:szCs w:val="24"/>
          <w:lang w:eastAsia="hr-HR"/>
        </w:rPr>
        <w:t xml:space="preserve"> moraju ispunjavati sljedeće uvjete:</w:t>
      </w:r>
    </w:p>
    <w:p w14:paraId="4D62D3ED" w14:textId="6789B7F6" w:rsidR="0089796E" w:rsidRPr="0089796E" w:rsidRDefault="0089796E" w:rsidP="00CA6787">
      <w:pPr>
        <w:pStyle w:val="ListParagraph"/>
        <w:numPr>
          <w:ilvl w:val="0"/>
          <w:numId w:val="3"/>
        </w:numPr>
        <w:spacing w:after="0" w:line="240" w:lineRule="auto"/>
        <w:jc w:val="both"/>
        <w:rPr>
          <w:rFonts w:ascii="Times New Roman" w:eastAsia="Times New Roman" w:hAnsi="Times New Roman" w:cs="Times New Roman"/>
          <w:sz w:val="24"/>
          <w:szCs w:val="24"/>
          <w:lang w:eastAsia="hr-HR"/>
        </w:rPr>
      </w:pPr>
      <w:r w:rsidRPr="0089796E">
        <w:rPr>
          <w:rFonts w:ascii="Times New Roman" w:eastAsia="Times New Roman" w:hAnsi="Times New Roman" w:cs="Times New Roman"/>
          <w:sz w:val="24"/>
          <w:szCs w:val="24"/>
          <w:lang w:eastAsia="hr-HR"/>
        </w:rPr>
        <w:t>imati sjedište na području grada Zagreba;</w:t>
      </w:r>
    </w:p>
    <w:p w14:paraId="6368FF3E" w14:textId="53CDDE2A" w:rsidR="0089796E" w:rsidRPr="0089796E" w:rsidRDefault="0089796E" w:rsidP="00CA6787">
      <w:pPr>
        <w:pStyle w:val="ListParagraph"/>
        <w:numPr>
          <w:ilvl w:val="0"/>
          <w:numId w:val="3"/>
        </w:numPr>
        <w:spacing w:after="0" w:line="240" w:lineRule="auto"/>
        <w:jc w:val="both"/>
        <w:rPr>
          <w:rFonts w:ascii="Times New Roman" w:eastAsia="Times New Roman" w:hAnsi="Times New Roman" w:cs="Times New Roman"/>
          <w:sz w:val="24"/>
          <w:szCs w:val="24"/>
          <w:lang w:eastAsia="hr-HR"/>
        </w:rPr>
      </w:pPr>
      <w:r w:rsidRPr="0089796E">
        <w:rPr>
          <w:rFonts w:ascii="Times New Roman" w:eastAsia="Times New Roman" w:hAnsi="Times New Roman" w:cs="Times New Roman"/>
          <w:sz w:val="24"/>
          <w:szCs w:val="24"/>
          <w:lang w:eastAsia="hr-HR"/>
        </w:rPr>
        <w:t>obavljati djelatnost za koju se traži potpora na području grada Zagreba;</w:t>
      </w:r>
    </w:p>
    <w:p w14:paraId="4E14C6B0" w14:textId="13F5BE6D" w:rsidR="0089796E" w:rsidRPr="00096552" w:rsidRDefault="0089796E" w:rsidP="00CA6787">
      <w:pPr>
        <w:pStyle w:val="ListParagraph"/>
        <w:numPr>
          <w:ilvl w:val="0"/>
          <w:numId w:val="3"/>
        </w:numPr>
        <w:spacing w:after="0" w:line="240" w:lineRule="auto"/>
        <w:jc w:val="both"/>
        <w:rPr>
          <w:rFonts w:ascii="Times New Roman" w:eastAsia="Times New Roman" w:hAnsi="Times New Roman" w:cs="Times New Roman"/>
          <w:sz w:val="24"/>
          <w:szCs w:val="24"/>
          <w:lang w:eastAsia="hr-HR"/>
        </w:rPr>
      </w:pPr>
      <w:r w:rsidRPr="00096552">
        <w:rPr>
          <w:rFonts w:ascii="Times New Roman" w:eastAsia="Times New Roman" w:hAnsi="Times New Roman" w:cs="Times New Roman"/>
          <w:sz w:val="24"/>
          <w:szCs w:val="24"/>
          <w:lang w:eastAsia="hr-HR"/>
        </w:rPr>
        <w:t>obavljati jednu od djelatnosti navedenih ovim Javnim pozivom;</w:t>
      </w:r>
    </w:p>
    <w:p w14:paraId="0E172DA0" w14:textId="067E01DA" w:rsidR="0089796E" w:rsidRPr="0089796E" w:rsidRDefault="0089796E" w:rsidP="00CA6787">
      <w:pPr>
        <w:pStyle w:val="ListParagraph"/>
        <w:numPr>
          <w:ilvl w:val="0"/>
          <w:numId w:val="3"/>
        </w:numPr>
        <w:spacing w:after="0" w:line="240" w:lineRule="auto"/>
        <w:jc w:val="both"/>
        <w:rPr>
          <w:rFonts w:ascii="Times New Roman" w:eastAsia="Times New Roman" w:hAnsi="Times New Roman" w:cs="Times New Roman"/>
          <w:sz w:val="24"/>
          <w:szCs w:val="24"/>
          <w:lang w:eastAsia="hr-HR"/>
        </w:rPr>
      </w:pPr>
      <w:r w:rsidRPr="0089796E">
        <w:rPr>
          <w:rFonts w:ascii="Times New Roman" w:eastAsia="Times New Roman" w:hAnsi="Times New Roman" w:cs="Times New Roman"/>
          <w:sz w:val="24"/>
          <w:szCs w:val="24"/>
          <w:lang w:eastAsia="hr-HR"/>
        </w:rPr>
        <w:t xml:space="preserve">imati najmanje jednog (1) zaposlenog u punom radnom vremenu (vlasnik ili jedan zaposlenik) u poslovnom subjektu najmanje tri mjeseca prije raspisivanja </w:t>
      </w:r>
      <w:r>
        <w:rPr>
          <w:rFonts w:ascii="Times New Roman" w:eastAsia="Times New Roman" w:hAnsi="Times New Roman" w:cs="Times New Roman"/>
          <w:sz w:val="24"/>
          <w:szCs w:val="24"/>
          <w:lang w:eastAsia="hr-HR"/>
        </w:rPr>
        <w:t>Javnog poziva</w:t>
      </w:r>
      <w:r w:rsidRPr="0089796E">
        <w:rPr>
          <w:rFonts w:ascii="Times New Roman" w:eastAsia="Times New Roman" w:hAnsi="Times New Roman" w:cs="Times New Roman"/>
          <w:sz w:val="24"/>
          <w:szCs w:val="24"/>
          <w:lang w:eastAsia="hr-HR"/>
        </w:rPr>
        <w:t>;</w:t>
      </w:r>
    </w:p>
    <w:p w14:paraId="19A7456B" w14:textId="7EA5E945" w:rsidR="00B45DC8" w:rsidRDefault="0089796E" w:rsidP="00CA6787">
      <w:pPr>
        <w:pStyle w:val="ListParagraph"/>
        <w:numPr>
          <w:ilvl w:val="0"/>
          <w:numId w:val="3"/>
        </w:numPr>
        <w:spacing w:after="0" w:line="240" w:lineRule="auto"/>
        <w:jc w:val="both"/>
        <w:rPr>
          <w:rFonts w:ascii="Times New Roman" w:eastAsia="Times New Roman" w:hAnsi="Times New Roman" w:cs="Times New Roman"/>
          <w:sz w:val="24"/>
          <w:szCs w:val="24"/>
          <w:lang w:eastAsia="hr-HR"/>
        </w:rPr>
      </w:pPr>
      <w:r w:rsidRPr="0089796E">
        <w:rPr>
          <w:rFonts w:ascii="Times New Roman" w:eastAsia="Times New Roman" w:hAnsi="Times New Roman" w:cs="Times New Roman"/>
          <w:sz w:val="24"/>
          <w:szCs w:val="24"/>
          <w:lang w:eastAsia="hr-HR"/>
        </w:rPr>
        <w:t>imati najmanje jednog (1) zaposlenog u punom radnom vremenu (vlasnik ili jedan zaposlenik) godinu dana od dana sklapanja ugovora</w:t>
      </w:r>
      <w:r w:rsidR="00962A06">
        <w:rPr>
          <w:rFonts w:ascii="Times New Roman" w:eastAsia="Times New Roman" w:hAnsi="Times New Roman" w:cs="Times New Roman"/>
          <w:sz w:val="24"/>
          <w:szCs w:val="24"/>
          <w:lang w:eastAsia="hr-HR"/>
        </w:rPr>
        <w:t>;</w:t>
      </w:r>
    </w:p>
    <w:p w14:paraId="4A63F8E6" w14:textId="77777777" w:rsidR="00C74C4C" w:rsidRDefault="00C74C4C" w:rsidP="0089796E">
      <w:pPr>
        <w:spacing w:after="0" w:line="240" w:lineRule="auto"/>
        <w:ind w:firstLine="709"/>
        <w:jc w:val="both"/>
        <w:rPr>
          <w:rFonts w:ascii="Times New Roman" w:eastAsia="Times New Roman" w:hAnsi="Times New Roman" w:cs="Times New Roman"/>
          <w:sz w:val="24"/>
          <w:szCs w:val="24"/>
          <w:lang w:eastAsia="hr-HR"/>
        </w:rPr>
      </w:pPr>
    </w:p>
    <w:p w14:paraId="284DF698" w14:textId="13B2B8B0" w:rsidR="0089796E" w:rsidRPr="0089796E" w:rsidRDefault="0089796E" w:rsidP="0089796E">
      <w:pPr>
        <w:spacing w:after="0" w:line="240" w:lineRule="auto"/>
        <w:ind w:firstLine="709"/>
        <w:jc w:val="both"/>
        <w:rPr>
          <w:rFonts w:ascii="Times New Roman" w:eastAsia="Times New Roman" w:hAnsi="Times New Roman" w:cs="Times New Roman"/>
          <w:sz w:val="24"/>
          <w:szCs w:val="24"/>
          <w:lang w:eastAsia="hr-HR"/>
        </w:rPr>
      </w:pPr>
      <w:r w:rsidRPr="0089796E">
        <w:rPr>
          <w:rFonts w:ascii="Times New Roman" w:eastAsia="Times New Roman" w:hAnsi="Times New Roman" w:cs="Times New Roman"/>
          <w:sz w:val="24"/>
          <w:szCs w:val="24"/>
          <w:lang w:eastAsia="hr-HR"/>
        </w:rPr>
        <w:t>Ukoliko se radi o novoosnovanom</w:t>
      </w:r>
      <w:r w:rsidRPr="0089796E">
        <w:rPr>
          <w:rFonts w:ascii="Times New Roman" w:eastAsia="Times New Roman" w:hAnsi="Times New Roman" w:cs="Times New Roman"/>
          <w:color w:val="FF0000"/>
          <w:sz w:val="24"/>
          <w:szCs w:val="24"/>
          <w:lang w:eastAsia="hr-HR"/>
        </w:rPr>
        <w:t xml:space="preserve"> </w:t>
      </w:r>
      <w:r w:rsidRPr="0089796E">
        <w:rPr>
          <w:rFonts w:ascii="Times New Roman" w:eastAsia="Times New Roman" w:hAnsi="Times New Roman" w:cs="Times New Roman"/>
          <w:sz w:val="24"/>
          <w:szCs w:val="24"/>
          <w:lang w:eastAsia="hr-HR"/>
        </w:rPr>
        <w:t>obrtu, on mora imati upisan početak obavljanja obrta i imati najmanje jednog (1) zaposlenog u punom radnom vremenu (vlasnik ili jedan zaposlenik)</w:t>
      </w:r>
      <w:r w:rsidR="003201A0">
        <w:rPr>
          <w:rFonts w:ascii="Times New Roman" w:eastAsia="Times New Roman" w:hAnsi="Times New Roman" w:cs="Times New Roman"/>
          <w:sz w:val="24"/>
          <w:szCs w:val="24"/>
          <w:lang w:eastAsia="hr-HR"/>
        </w:rPr>
        <w:t xml:space="preserve"> u trenutku podnošenja Zahtjeva</w:t>
      </w:r>
      <w:r w:rsidRPr="0089796E">
        <w:rPr>
          <w:rFonts w:ascii="Times New Roman" w:eastAsia="Times New Roman" w:hAnsi="Times New Roman" w:cs="Times New Roman"/>
          <w:sz w:val="24"/>
          <w:szCs w:val="24"/>
          <w:lang w:eastAsia="hr-HR"/>
        </w:rPr>
        <w:t>.</w:t>
      </w:r>
    </w:p>
    <w:p w14:paraId="51F9EA4D" w14:textId="77777777" w:rsidR="0089796E" w:rsidRPr="0089796E" w:rsidRDefault="0089796E" w:rsidP="0089796E">
      <w:pPr>
        <w:spacing w:after="0" w:line="240" w:lineRule="auto"/>
        <w:ind w:firstLine="708"/>
        <w:jc w:val="both"/>
        <w:rPr>
          <w:rFonts w:ascii="Times New Roman" w:eastAsia="Times New Roman" w:hAnsi="Times New Roman" w:cs="Times New Roman"/>
          <w:sz w:val="24"/>
          <w:szCs w:val="24"/>
          <w:lang w:eastAsia="hr-HR"/>
        </w:rPr>
      </w:pPr>
      <w:r w:rsidRPr="0089796E">
        <w:rPr>
          <w:rFonts w:ascii="Times New Roman" w:eastAsia="Times New Roman" w:hAnsi="Times New Roman" w:cs="Times New Roman"/>
          <w:sz w:val="24"/>
          <w:szCs w:val="24"/>
          <w:lang w:eastAsia="hr-HR"/>
        </w:rPr>
        <w:t>Vlasnik obrta se smatra zaposlenikom obrta ukoliko nema zasnovan radni odnos kod druge pravne ili fizičke osobe.</w:t>
      </w:r>
    </w:p>
    <w:p w14:paraId="7B9E77F1" w14:textId="158D5FE6" w:rsidR="0089796E" w:rsidRDefault="0089796E" w:rsidP="0089796E">
      <w:pPr>
        <w:spacing w:after="0" w:line="240" w:lineRule="auto"/>
        <w:ind w:firstLine="709"/>
        <w:jc w:val="both"/>
        <w:rPr>
          <w:rFonts w:ascii="Times New Roman" w:eastAsia="Times New Roman" w:hAnsi="Times New Roman" w:cs="Times New Roman"/>
          <w:sz w:val="24"/>
          <w:szCs w:val="24"/>
          <w:lang w:eastAsia="hr-HR"/>
        </w:rPr>
      </w:pPr>
      <w:r w:rsidRPr="0089796E">
        <w:rPr>
          <w:rFonts w:ascii="Times New Roman" w:eastAsia="Times New Roman" w:hAnsi="Times New Roman" w:cs="Times New Roman"/>
          <w:sz w:val="24"/>
          <w:szCs w:val="24"/>
          <w:lang w:eastAsia="hr-HR"/>
        </w:rPr>
        <w:t>Ukoliko se radi o novoosnovanom trgovačkom društvu, ono mora imati najmanje jednog (1) zaposlenog u punom radnom vremenu</w:t>
      </w:r>
      <w:r w:rsidR="00B8728F">
        <w:rPr>
          <w:rFonts w:ascii="Times New Roman" w:eastAsia="Times New Roman" w:hAnsi="Times New Roman" w:cs="Times New Roman"/>
          <w:sz w:val="24"/>
          <w:szCs w:val="24"/>
          <w:lang w:eastAsia="hr-HR"/>
        </w:rPr>
        <w:t xml:space="preserve"> </w:t>
      </w:r>
      <w:r w:rsidR="00B8728F" w:rsidRPr="00CB64B2">
        <w:rPr>
          <w:rFonts w:ascii="Times New Roman" w:eastAsia="Times New Roman" w:hAnsi="Times New Roman" w:cs="Times New Roman"/>
          <w:sz w:val="24"/>
          <w:szCs w:val="24"/>
          <w:lang w:eastAsia="hr-HR"/>
        </w:rPr>
        <w:t>u trenutku podnošenja Zahtjeva</w:t>
      </w:r>
      <w:r w:rsidRPr="00CB64B2">
        <w:rPr>
          <w:rFonts w:ascii="Times New Roman" w:eastAsia="Times New Roman" w:hAnsi="Times New Roman" w:cs="Times New Roman"/>
          <w:sz w:val="24"/>
          <w:szCs w:val="24"/>
          <w:lang w:eastAsia="hr-HR"/>
        </w:rPr>
        <w:t>.</w:t>
      </w:r>
    </w:p>
    <w:p w14:paraId="7F3AD323" w14:textId="77777777" w:rsidR="00B560E7" w:rsidRPr="0089796E" w:rsidRDefault="00B560E7" w:rsidP="0089796E">
      <w:pPr>
        <w:spacing w:after="0" w:line="240" w:lineRule="auto"/>
        <w:ind w:firstLine="709"/>
        <w:jc w:val="both"/>
        <w:rPr>
          <w:rFonts w:ascii="Times New Roman" w:eastAsia="Times New Roman" w:hAnsi="Times New Roman" w:cs="Times New Roman"/>
          <w:sz w:val="24"/>
          <w:szCs w:val="24"/>
          <w:lang w:eastAsia="hr-HR"/>
        </w:rPr>
      </w:pPr>
    </w:p>
    <w:p w14:paraId="76102E74" w14:textId="5A517A99" w:rsidR="0089796E" w:rsidRPr="00B560E7" w:rsidRDefault="006B18D7" w:rsidP="00B560E7">
      <w:pPr>
        <w:pStyle w:val="ListParagraph"/>
        <w:numPr>
          <w:ilvl w:val="0"/>
          <w:numId w:val="1"/>
        </w:numPr>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PRIHVATLJIVE </w:t>
      </w:r>
      <w:r w:rsidR="00B560E7">
        <w:rPr>
          <w:rFonts w:ascii="Times New Roman" w:hAnsi="Times New Roman" w:cs="Times New Roman"/>
          <w:b/>
          <w:color w:val="0070C0"/>
          <w:sz w:val="24"/>
          <w:szCs w:val="24"/>
        </w:rPr>
        <w:t>DJELATNOSTI</w:t>
      </w:r>
      <w:r>
        <w:rPr>
          <w:rFonts w:ascii="Times New Roman" w:hAnsi="Times New Roman" w:cs="Times New Roman"/>
          <w:b/>
          <w:color w:val="0070C0"/>
          <w:sz w:val="24"/>
          <w:szCs w:val="24"/>
        </w:rPr>
        <w:t xml:space="preserve"> ZA DODJELU POTPORA </w:t>
      </w:r>
    </w:p>
    <w:p w14:paraId="0BF44DA8" w14:textId="77777777" w:rsidR="00B560E7" w:rsidRPr="00B560E7" w:rsidRDefault="00B560E7" w:rsidP="00B560E7">
      <w:pPr>
        <w:spacing w:after="0" w:line="240" w:lineRule="auto"/>
        <w:ind w:firstLine="644"/>
        <w:jc w:val="both"/>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Tradicijskim se smatraju djelatnosti koje se obavljaju na tradicijski način, odnosno uporabom tradicijskih materijala i tehnologije tijekom proizvodnje i popravaka.</w:t>
      </w:r>
    </w:p>
    <w:p w14:paraId="23F29C0D" w14:textId="77777777" w:rsidR="00B560E7" w:rsidRDefault="00B560E7" w:rsidP="00B560E7">
      <w:pPr>
        <w:adjustRightInd w:val="0"/>
        <w:spacing w:after="0" w:line="240" w:lineRule="auto"/>
        <w:rPr>
          <w:rFonts w:ascii="Times New Roman" w:eastAsia="Times New Roman" w:hAnsi="Times New Roman" w:cs="Times New Roman"/>
          <w:sz w:val="24"/>
          <w:szCs w:val="24"/>
          <w:lang w:eastAsia="hr-HR"/>
        </w:rPr>
      </w:pPr>
    </w:p>
    <w:p w14:paraId="30C2873F" w14:textId="001B93CA" w:rsidR="00B560E7" w:rsidRDefault="00B560E7" w:rsidP="001428FB">
      <w:pPr>
        <w:adjustRightInd w:val="0"/>
        <w:spacing w:after="0" w:line="240" w:lineRule="auto"/>
        <w:ind w:firstLine="644"/>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Tradicijske djelatnosti su:</w:t>
      </w:r>
    </w:p>
    <w:p w14:paraId="3D015226" w14:textId="77777777" w:rsidR="00421284" w:rsidRDefault="00421284" w:rsidP="001428FB">
      <w:pPr>
        <w:adjustRightInd w:val="0"/>
        <w:spacing w:after="0" w:line="240" w:lineRule="auto"/>
        <w:ind w:firstLine="644"/>
        <w:rPr>
          <w:rFonts w:ascii="Times New Roman" w:eastAsia="Times New Roman" w:hAnsi="Times New Roman" w:cs="Times New Roman"/>
          <w:sz w:val="24"/>
          <w:szCs w:val="24"/>
          <w:lang w:eastAsia="hr-H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8"/>
        <w:gridCol w:w="2268"/>
        <w:gridCol w:w="1134"/>
        <w:gridCol w:w="2693"/>
        <w:gridCol w:w="2268"/>
      </w:tblGrid>
      <w:tr w:rsidR="00421284" w:rsidRPr="00B560E7" w14:paraId="22B237E7" w14:textId="77777777" w:rsidTr="00497C13">
        <w:trPr>
          <w:cantSplit/>
          <w:tblHeader/>
        </w:trPr>
        <w:tc>
          <w:tcPr>
            <w:tcW w:w="988" w:type="dxa"/>
            <w:tcBorders>
              <w:top w:val="single" w:sz="4" w:space="0" w:color="auto"/>
              <w:left w:val="single" w:sz="4" w:space="0" w:color="auto"/>
              <w:bottom w:val="single" w:sz="4" w:space="0" w:color="auto"/>
              <w:right w:val="single" w:sz="4" w:space="0" w:color="auto"/>
            </w:tcBorders>
            <w:vAlign w:val="center"/>
            <w:hideMark/>
          </w:tcPr>
          <w:p w14:paraId="1F98F57A" w14:textId="77777777" w:rsidR="00421284" w:rsidRPr="00B560E7" w:rsidRDefault="00421284" w:rsidP="00497C13">
            <w:pPr>
              <w:spacing w:after="0" w:line="276" w:lineRule="auto"/>
              <w:jc w:val="center"/>
              <w:rPr>
                <w:rFonts w:ascii="Times New Roman" w:eastAsia="Times New Roman" w:hAnsi="Times New Roman" w:cs="Times New Roman"/>
                <w:b/>
                <w:bCs/>
                <w:sz w:val="24"/>
                <w:szCs w:val="24"/>
                <w:lang w:bidi="my-MM"/>
              </w:rPr>
            </w:pPr>
            <w:r w:rsidRPr="00B560E7">
              <w:rPr>
                <w:rFonts w:ascii="Times New Roman" w:eastAsia="Times New Roman" w:hAnsi="Times New Roman" w:cs="Times New Roman"/>
                <w:b/>
                <w:bCs/>
                <w:sz w:val="24"/>
                <w:szCs w:val="24"/>
                <w:lang w:bidi="my-MM"/>
              </w:rPr>
              <w:t>NKD 2007.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A0E0D94" w14:textId="77777777" w:rsidR="00421284" w:rsidRPr="00B560E7" w:rsidRDefault="00421284" w:rsidP="00497C13">
            <w:pPr>
              <w:spacing w:after="0" w:line="276" w:lineRule="auto"/>
              <w:jc w:val="center"/>
              <w:rPr>
                <w:rFonts w:ascii="Times New Roman" w:eastAsia="Times New Roman" w:hAnsi="Times New Roman" w:cs="Times New Roman"/>
                <w:b/>
                <w:bCs/>
                <w:sz w:val="24"/>
                <w:szCs w:val="24"/>
                <w:lang w:bidi="my-MM"/>
              </w:rPr>
            </w:pPr>
            <w:r w:rsidRPr="00B560E7">
              <w:rPr>
                <w:rFonts w:ascii="Times New Roman" w:eastAsia="Times New Roman" w:hAnsi="Times New Roman" w:cs="Times New Roman"/>
                <w:b/>
                <w:bCs/>
                <w:sz w:val="24"/>
                <w:szCs w:val="24"/>
                <w:lang w:bidi="my-MM"/>
              </w:rPr>
              <w:t>Djelatnost prema NKD 2007.</w:t>
            </w:r>
          </w:p>
        </w:tc>
        <w:tc>
          <w:tcPr>
            <w:tcW w:w="1134" w:type="dxa"/>
            <w:tcBorders>
              <w:top w:val="single" w:sz="4" w:space="0" w:color="auto"/>
              <w:left w:val="single" w:sz="4" w:space="0" w:color="auto"/>
              <w:bottom w:val="single" w:sz="4" w:space="0" w:color="auto"/>
              <w:right w:val="single" w:sz="4" w:space="0" w:color="auto"/>
            </w:tcBorders>
            <w:vAlign w:val="center"/>
          </w:tcPr>
          <w:p w14:paraId="182BD2D1" w14:textId="77777777" w:rsidR="00421284" w:rsidRPr="00B560E7" w:rsidRDefault="00421284" w:rsidP="00497C13">
            <w:pPr>
              <w:spacing w:after="0" w:line="276" w:lineRule="auto"/>
              <w:jc w:val="center"/>
              <w:rPr>
                <w:rFonts w:ascii="Times New Roman" w:eastAsia="Times New Roman" w:hAnsi="Times New Roman" w:cs="Times New Roman"/>
                <w:b/>
                <w:bCs/>
                <w:sz w:val="24"/>
                <w:szCs w:val="24"/>
                <w:lang w:bidi="my-MM"/>
              </w:rPr>
            </w:pPr>
            <w:r>
              <w:rPr>
                <w:rFonts w:ascii="Times New Roman" w:eastAsia="Times New Roman" w:hAnsi="Times New Roman" w:cs="Times New Roman"/>
                <w:b/>
                <w:bCs/>
                <w:sz w:val="24"/>
                <w:szCs w:val="24"/>
                <w:lang w:bidi="my-MM"/>
              </w:rPr>
              <w:t>NKD 2025</w:t>
            </w:r>
            <w:r w:rsidRPr="00B560E7">
              <w:rPr>
                <w:rFonts w:ascii="Times New Roman" w:eastAsia="Times New Roman" w:hAnsi="Times New Roman" w:cs="Times New Roman"/>
                <w:b/>
                <w:bCs/>
                <w:sz w:val="24"/>
                <w:szCs w:val="24"/>
                <w:lang w:bidi="my-MM"/>
              </w:rPr>
              <w:t>.</w:t>
            </w:r>
          </w:p>
        </w:tc>
        <w:tc>
          <w:tcPr>
            <w:tcW w:w="2693" w:type="dxa"/>
            <w:tcBorders>
              <w:top w:val="single" w:sz="4" w:space="0" w:color="auto"/>
              <w:left w:val="single" w:sz="4" w:space="0" w:color="auto"/>
              <w:bottom w:val="single" w:sz="4" w:space="0" w:color="auto"/>
              <w:right w:val="single" w:sz="4" w:space="0" w:color="auto"/>
            </w:tcBorders>
            <w:vAlign w:val="center"/>
          </w:tcPr>
          <w:p w14:paraId="64434C8D" w14:textId="77777777" w:rsidR="00421284" w:rsidRPr="00B560E7" w:rsidRDefault="00421284" w:rsidP="00497C13">
            <w:pPr>
              <w:spacing w:after="0" w:line="276" w:lineRule="auto"/>
              <w:jc w:val="center"/>
              <w:rPr>
                <w:rFonts w:ascii="Times New Roman" w:eastAsia="Times New Roman" w:hAnsi="Times New Roman" w:cs="Times New Roman"/>
                <w:b/>
                <w:bCs/>
                <w:sz w:val="24"/>
                <w:szCs w:val="24"/>
                <w:lang w:bidi="my-MM"/>
              </w:rPr>
            </w:pPr>
            <w:r>
              <w:rPr>
                <w:rFonts w:ascii="Times New Roman" w:eastAsia="Times New Roman" w:hAnsi="Times New Roman" w:cs="Times New Roman"/>
                <w:b/>
                <w:bCs/>
                <w:sz w:val="24"/>
                <w:szCs w:val="24"/>
                <w:lang w:bidi="my-MM"/>
              </w:rPr>
              <w:t>Djelatnost prema NKD 2025</w:t>
            </w:r>
            <w:r w:rsidRPr="00B560E7">
              <w:rPr>
                <w:rFonts w:ascii="Times New Roman" w:eastAsia="Times New Roman" w:hAnsi="Times New Roman" w:cs="Times New Roman"/>
                <w:b/>
                <w:bCs/>
                <w:sz w:val="24"/>
                <w:szCs w:val="24"/>
                <w:lang w:bidi="my-MM"/>
              </w:rPr>
              <w:t>.</w:t>
            </w:r>
          </w:p>
        </w:tc>
        <w:tc>
          <w:tcPr>
            <w:tcW w:w="2268" w:type="dxa"/>
            <w:tcBorders>
              <w:top w:val="single" w:sz="4" w:space="0" w:color="auto"/>
              <w:left w:val="single" w:sz="4" w:space="0" w:color="auto"/>
              <w:bottom w:val="single" w:sz="4" w:space="0" w:color="auto"/>
              <w:right w:val="single" w:sz="4" w:space="0" w:color="auto"/>
            </w:tcBorders>
            <w:vAlign w:val="center"/>
          </w:tcPr>
          <w:p w14:paraId="04DCB902" w14:textId="77777777" w:rsidR="00421284" w:rsidRPr="00B560E7" w:rsidRDefault="00421284" w:rsidP="00497C13">
            <w:pPr>
              <w:spacing w:after="0" w:line="276" w:lineRule="auto"/>
              <w:jc w:val="center"/>
              <w:rPr>
                <w:rFonts w:ascii="Times New Roman" w:eastAsia="Times New Roman" w:hAnsi="Times New Roman" w:cs="Times New Roman"/>
                <w:b/>
                <w:bCs/>
                <w:sz w:val="24"/>
                <w:szCs w:val="24"/>
                <w:lang w:bidi="my-MM"/>
              </w:rPr>
            </w:pPr>
            <w:r w:rsidRPr="00B560E7">
              <w:rPr>
                <w:rFonts w:ascii="Times New Roman" w:eastAsia="Times New Roman" w:hAnsi="Times New Roman" w:cs="Times New Roman"/>
                <w:b/>
                <w:bCs/>
                <w:sz w:val="24"/>
                <w:szCs w:val="24"/>
                <w:lang w:bidi="my-MM"/>
              </w:rPr>
              <w:t>Tradicijska djelatnost</w:t>
            </w:r>
          </w:p>
        </w:tc>
      </w:tr>
      <w:tr w:rsidR="00421284" w:rsidRPr="00B560E7" w14:paraId="67C8FA4C"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2A1758E9"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10.11</w:t>
            </w:r>
          </w:p>
          <w:p w14:paraId="5CBA9AC4" w14:textId="77777777" w:rsidR="00421284" w:rsidRDefault="00421284" w:rsidP="00497C13">
            <w:pPr>
              <w:adjustRightInd w:val="0"/>
              <w:spacing w:after="0" w:line="276" w:lineRule="auto"/>
              <w:jc w:val="center"/>
              <w:rPr>
                <w:rFonts w:ascii="Times New Roman" w:eastAsia="Times New Roman" w:hAnsi="Times New Roman" w:cs="Times New Roman"/>
                <w:sz w:val="24"/>
                <w:szCs w:val="24"/>
              </w:rPr>
            </w:pPr>
          </w:p>
          <w:p w14:paraId="7DD02CE9"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10.13</w:t>
            </w:r>
          </w:p>
        </w:tc>
        <w:tc>
          <w:tcPr>
            <w:tcW w:w="2268" w:type="dxa"/>
            <w:tcBorders>
              <w:top w:val="single" w:sz="4" w:space="0" w:color="auto"/>
              <w:left w:val="single" w:sz="4" w:space="0" w:color="auto"/>
              <w:bottom w:val="single" w:sz="4" w:space="0" w:color="auto"/>
              <w:right w:val="single" w:sz="4" w:space="0" w:color="auto"/>
            </w:tcBorders>
            <w:hideMark/>
          </w:tcPr>
          <w:p w14:paraId="3657F370"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prerada i konzerviranje mesa;</w:t>
            </w:r>
          </w:p>
          <w:p w14:paraId="6722CEDA"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proizvoda od mesa i mesa peradi</w:t>
            </w:r>
          </w:p>
        </w:tc>
        <w:tc>
          <w:tcPr>
            <w:tcW w:w="1134" w:type="dxa"/>
            <w:tcBorders>
              <w:top w:val="single" w:sz="4" w:space="0" w:color="auto"/>
              <w:left w:val="single" w:sz="4" w:space="0" w:color="auto"/>
              <w:bottom w:val="single" w:sz="4" w:space="0" w:color="auto"/>
              <w:right w:val="single" w:sz="4" w:space="0" w:color="auto"/>
            </w:tcBorders>
          </w:tcPr>
          <w:p w14:paraId="3D665FC1" w14:textId="77777777" w:rsidR="00421284" w:rsidRPr="004E0706" w:rsidRDefault="00421284" w:rsidP="00497C13">
            <w:pPr>
              <w:adjustRightInd w:val="0"/>
              <w:spacing w:after="0" w:line="276" w:lineRule="auto"/>
              <w:jc w:val="center"/>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10.11.0.00</w:t>
            </w:r>
          </w:p>
          <w:p w14:paraId="1B7451CC" w14:textId="77777777" w:rsidR="00421284" w:rsidRPr="004E0706" w:rsidRDefault="00421284" w:rsidP="00497C13">
            <w:pPr>
              <w:adjustRightInd w:val="0"/>
              <w:spacing w:after="0" w:line="276" w:lineRule="auto"/>
              <w:jc w:val="center"/>
              <w:rPr>
                <w:rFonts w:ascii="Times New Roman" w:eastAsia="Times New Roman" w:hAnsi="Times New Roman" w:cs="Times New Roman"/>
                <w:sz w:val="24"/>
                <w:szCs w:val="24"/>
              </w:rPr>
            </w:pPr>
          </w:p>
          <w:p w14:paraId="5872BB0D" w14:textId="77777777" w:rsidR="00421284" w:rsidRPr="004E0706" w:rsidRDefault="00421284" w:rsidP="00497C13">
            <w:pPr>
              <w:adjustRightInd w:val="0"/>
              <w:spacing w:after="0" w:line="276" w:lineRule="auto"/>
              <w:jc w:val="center"/>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10.13.0</w:t>
            </w:r>
          </w:p>
        </w:tc>
        <w:tc>
          <w:tcPr>
            <w:tcW w:w="2693" w:type="dxa"/>
            <w:tcBorders>
              <w:top w:val="single" w:sz="4" w:space="0" w:color="auto"/>
              <w:left w:val="single" w:sz="4" w:space="0" w:color="auto"/>
              <w:bottom w:val="single" w:sz="4" w:space="0" w:color="auto"/>
              <w:right w:val="single" w:sz="4" w:space="0" w:color="auto"/>
            </w:tcBorders>
          </w:tcPr>
          <w:p w14:paraId="447EC78D" w14:textId="77777777" w:rsidR="00421284" w:rsidRPr="008A7F15" w:rsidRDefault="00421284"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8A7F15">
              <w:rPr>
                <w:rFonts w:ascii="Times New Roman" w:eastAsia="Times New Roman" w:hAnsi="Times New Roman" w:cs="Times New Roman"/>
                <w:sz w:val="24"/>
                <w:szCs w:val="24"/>
              </w:rPr>
              <w:t>rerada i konzerviranje mesa, osim mesa peradi</w:t>
            </w:r>
          </w:p>
          <w:p w14:paraId="4EBA404B"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8A7F15">
              <w:rPr>
                <w:rFonts w:ascii="Times New Roman" w:eastAsia="Times New Roman" w:hAnsi="Times New Roman" w:cs="Times New Roman"/>
                <w:sz w:val="24"/>
                <w:szCs w:val="24"/>
              </w:rPr>
              <w:t>roizvodnja proizvoda od mesa i mesa peradi</w:t>
            </w:r>
          </w:p>
        </w:tc>
        <w:tc>
          <w:tcPr>
            <w:tcW w:w="2268" w:type="dxa"/>
            <w:tcBorders>
              <w:top w:val="single" w:sz="4" w:space="0" w:color="auto"/>
              <w:left w:val="single" w:sz="4" w:space="0" w:color="auto"/>
              <w:bottom w:val="single" w:sz="4" w:space="0" w:color="auto"/>
              <w:right w:val="single" w:sz="4" w:space="0" w:color="auto"/>
            </w:tcBorders>
          </w:tcPr>
          <w:p w14:paraId="5A414F71"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mesarska</w:t>
            </w:r>
          </w:p>
          <w:p w14:paraId="169185DC"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kobasičarska</w:t>
            </w:r>
          </w:p>
        </w:tc>
      </w:tr>
      <w:tr w:rsidR="00421284" w:rsidRPr="00B560E7" w14:paraId="0E3F89E3"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24372A5A"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10.61</w:t>
            </w:r>
          </w:p>
        </w:tc>
        <w:tc>
          <w:tcPr>
            <w:tcW w:w="2268" w:type="dxa"/>
            <w:tcBorders>
              <w:top w:val="single" w:sz="4" w:space="0" w:color="auto"/>
              <w:left w:val="single" w:sz="4" w:space="0" w:color="auto"/>
              <w:bottom w:val="single" w:sz="4" w:space="0" w:color="auto"/>
              <w:right w:val="single" w:sz="4" w:space="0" w:color="auto"/>
            </w:tcBorders>
            <w:hideMark/>
          </w:tcPr>
          <w:p w14:paraId="73607205"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mlinskih proizvoda</w:t>
            </w:r>
          </w:p>
        </w:tc>
        <w:tc>
          <w:tcPr>
            <w:tcW w:w="1134" w:type="dxa"/>
            <w:tcBorders>
              <w:top w:val="single" w:sz="4" w:space="0" w:color="auto"/>
              <w:left w:val="single" w:sz="4" w:space="0" w:color="auto"/>
              <w:bottom w:val="single" w:sz="4" w:space="0" w:color="auto"/>
              <w:right w:val="single" w:sz="4" w:space="0" w:color="auto"/>
            </w:tcBorders>
          </w:tcPr>
          <w:p w14:paraId="560313EA"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10.61.0.00</w:t>
            </w:r>
          </w:p>
        </w:tc>
        <w:tc>
          <w:tcPr>
            <w:tcW w:w="2693" w:type="dxa"/>
            <w:tcBorders>
              <w:top w:val="single" w:sz="4" w:space="0" w:color="auto"/>
              <w:left w:val="single" w:sz="4" w:space="0" w:color="auto"/>
              <w:bottom w:val="single" w:sz="4" w:space="0" w:color="auto"/>
              <w:right w:val="single" w:sz="4" w:space="0" w:color="auto"/>
            </w:tcBorders>
          </w:tcPr>
          <w:p w14:paraId="4F1FD9A4"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8A7F15">
              <w:rPr>
                <w:rFonts w:ascii="Times New Roman" w:eastAsia="Times New Roman" w:hAnsi="Times New Roman" w:cs="Times New Roman"/>
                <w:sz w:val="24"/>
                <w:szCs w:val="24"/>
              </w:rPr>
              <w:t xml:space="preserve">roizvodnja </w:t>
            </w:r>
            <w:r>
              <w:rPr>
                <w:rFonts w:ascii="Times New Roman" w:eastAsia="Times New Roman" w:hAnsi="Times New Roman" w:cs="Times New Roman"/>
                <w:sz w:val="24"/>
                <w:szCs w:val="24"/>
              </w:rPr>
              <w:t xml:space="preserve">brašna i drugih </w:t>
            </w:r>
            <w:r w:rsidRPr="008A7F15">
              <w:rPr>
                <w:rFonts w:ascii="Times New Roman" w:eastAsia="Times New Roman" w:hAnsi="Times New Roman" w:cs="Times New Roman"/>
                <w:sz w:val="24"/>
                <w:szCs w:val="24"/>
              </w:rPr>
              <w:t>mlinskih proizvoda</w:t>
            </w:r>
          </w:p>
        </w:tc>
        <w:tc>
          <w:tcPr>
            <w:tcW w:w="2268" w:type="dxa"/>
            <w:tcBorders>
              <w:top w:val="single" w:sz="4" w:space="0" w:color="auto"/>
              <w:left w:val="single" w:sz="4" w:space="0" w:color="auto"/>
              <w:bottom w:val="single" w:sz="4" w:space="0" w:color="auto"/>
              <w:right w:val="single" w:sz="4" w:space="0" w:color="auto"/>
            </w:tcBorders>
          </w:tcPr>
          <w:p w14:paraId="13ED360F"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mlinarska</w:t>
            </w:r>
          </w:p>
        </w:tc>
      </w:tr>
      <w:tr w:rsidR="00421284" w:rsidRPr="00B560E7" w14:paraId="2B4B30DF"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369971ED"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13.20</w:t>
            </w:r>
          </w:p>
        </w:tc>
        <w:tc>
          <w:tcPr>
            <w:tcW w:w="2268" w:type="dxa"/>
            <w:tcBorders>
              <w:top w:val="single" w:sz="4" w:space="0" w:color="auto"/>
              <w:left w:val="single" w:sz="4" w:space="0" w:color="auto"/>
              <w:bottom w:val="single" w:sz="4" w:space="0" w:color="auto"/>
              <w:right w:val="single" w:sz="4" w:space="0" w:color="auto"/>
            </w:tcBorders>
            <w:hideMark/>
          </w:tcPr>
          <w:p w14:paraId="37B46E3C"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tkanje tekstila</w:t>
            </w:r>
          </w:p>
        </w:tc>
        <w:tc>
          <w:tcPr>
            <w:tcW w:w="1134" w:type="dxa"/>
            <w:tcBorders>
              <w:top w:val="single" w:sz="4" w:space="0" w:color="auto"/>
              <w:left w:val="single" w:sz="4" w:space="0" w:color="auto"/>
              <w:bottom w:val="single" w:sz="4" w:space="0" w:color="auto"/>
              <w:right w:val="single" w:sz="4" w:space="0" w:color="auto"/>
            </w:tcBorders>
          </w:tcPr>
          <w:p w14:paraId="1FF5C52C"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13.20.0</w:t>
            </w:r>
          </w:p>
        </w:tc>
        <w:tc>
          <w:tcPr>
            <w:tcW w:w="2693" w:type="dxa"/>
            <w:tcBorders>
              <w:top w:val="single" w:sz="4" w:space="0" w:color="auto"/>
              <w:left w:val="single" w:sz="4" w:space="0" w:color="auto"/>
              <w:bottom w:val="single" w:sz="4" w:space="0" w:color="auto"/>
              <w:right w:val="single" w:sz="4" w:space="0" w:color="auto"/>
            </w:tcBorders>
          </w:tcPr>
          <w:p w14:paraId="3299E680"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8A7F15">
              <w:rPr>
                <w:rFonts w:ascii="Times New Roman" w:eastAsia="Times New Roman" w:hAnsi="Times New Roman" w:cs="Times New Roman"/>
                <w:sz w:val="24"/>
                <w:szCs w:val="24"/>
              </w:rPr>
              <w:t>kanje tekstila</w:t>
            </w:r>
          </w:p>
        </w:tc>
        <w:tc>
          <w:tcPr>
            <w:tcW w:w="2268" w:type="dxa"/>
            <w:tcBorders>
              <w:top w:val="single" w:sz="4" w:space="0" w:color="auto"/>
              <w:left w:val="single" w:sz="4" w:space="0" w:color="auto"/>
              <w:bottom w:val="single" w:sz="4" w:space="0" w:color="auto"/>
              <w:right w:val="single" w:sz="4" w:space="0" w:color="auto"/>
            </w:tcBorders>
          </w:tcPr>
          <w:p w14:paraId="552C9B35"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tkalačka</w:t>
            </w:r>
          </w:p>
        </w:tc>
      </w:tr>
      <w:tr w:rsidR="00421284" w:rsidRPr="00B560E7" w14:paraId="45C493BF"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7E9EB512"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13.91</w:t>
            </w:r>
          </w:p>
        </w:tc>
        <w:tc>
          <w:tcPr>
            <w:tcW w:w="2268" w:type="dxa"/>
            <w:tcBorders>
              <w:top w:val="single" w:sz="4" w:space="0" w:color="auto"/>
              <w:left w:val="single" w:sz="4" w:space="0" w:color="auto"/>
              <w:bottom w:val="single" w:sz="4" w:space="0" w:color="auto"/>
              <w:right w:val="single" w:sz="4" w:space="0" w:color="auto"/>
            </w:tcBorders>
            <w:hideMark/>
          </w:tcPr>
          <w:p w14:paraId="2995807B"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 xml:space="preserve">proizvodnja vunenih i </w:t>
            </w:r>
            <w:proofErr w:type="spellStart"/>
            <w:r w:rsidRPr="00B560E7">
              <w:rPr>
                <w:rFonts w:ascii="Times New Roman" w:eastAsia="Times New Roman" w:hAnsi="Times New Roman" w:cs="Times New Roman"/>
                <w:sz w:val="24"/>
                <w:szCs w:val="24"/>
              </w:rPr>
              <w:t>frotirnih</w:t>
            </w:r>
            <w:proofErr w:type="spellEnd"/>
            <w:r w:rsidRPr="00B560E7">
              <w:rPr>
                <w:rFonts w:ascii="Times New Roman" w:eastAsia="Times New Roman" w:hAnsi="Times New Roman" w:cs="Times New Roman"/>
                <w:sz w:val="24"/>
                <w:szCs w:val="24"/>
              </w:rPr>
              <w:t xml:space="preserve"> vlakana</w:t>
            </w:r>
          </w:p>
        </w:tc>
        <w:tc>
          <w:tcPr>
            <w:tcW w:w="1134" w:type="dxa"/>
            <w:tcBorders>
              <w:top w:val="single" w:sz="4" w:space="0" w:color="auto"/>
              <w:left w:val="single" w:sz="4" w:space="0" w:color="auto"/>
              <w:bottom w:val="single" w:sz="4" w:space="0" w:color="auto"/>
              <w:right w:val="single" w:sz="4" w:space="0" w:color="auto"/>
            </w:tcBorders>
          </w:tcPr>
          <w:p w14:paraId="676EBBC8"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13.91.0</w:t>
            </w:r>
          </w:p>
        </w:tc>
        <w:tc>
          <w:tcPr>
            <w:tcW w:w="2693" w:type="dxa"/>
            <w:tcBorders>
              <w:top w:val="single" w:sz="4" w:space="0" w:color="auto"/>
              <w:left w:val="single" w:sz="4" w:space="0" w:color="auto"/>
              <w:bottom w:val="single" w:sz="4" w:space="0" w:color="auto"/>
              <w:right w:val="single" w:sz="4" w:space="0" w:color="auto"/>
            </w:tcBorders>
          </w:tcPr>
          <w:p w14:paraId="1E26E457"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8A7F15">
              <w:rPr>
                <w:rFonts w:ascii="Times New Roman" w:eastAsia="Times New Roman" w:hAnsi="Times New Roman" w:cs="Times New Roman"/>
                <w:sz w:val="24"/>
                <w:szCs w:val="24"/>
              </w:rPr>
              <w:t>roizvodnja pletenih i kukičanih tkanina</w:t>
            </w:r>
          </w:p>
        </w:tc>
        <w:tc>
          <w:tcPr>
            <w:tcW w:w="2268" w:type="dxa"/>
            <w:tcBorders>
              <w:top w:val="single" w:sz="4" w:space="0" w:color="auto"/>
              <w:left w:val="single" w:sz="4" w:space="0" w:color="auto"/>
              <w:bottom w:val="single" w:sz="4" w:space="0" w:color="auto"/>
              <w:right w:val="single" w:sz="4" w:space="0" w:color="auto"/>
            </w:tcBorders>
          </w:tcPr>
          <w:p w14:paraId="55129AAC"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proofErr w:type="spellStart"/>
            <w:r w:rsidRPr="00B560E7">
              <w:rPr>
                <w:rFonts w:ascii="Times New Roman" w:eastAsia="Times New Roman" w:hAnsi="Times New Roman" w:cs="Times New Roman"/>
                <w:sz w:val="24"/>
                <w:szCs w:val="24"/>
              </w:rPr>
              <w:t>vunovlačarska</w:t>
            </w:r>
            <w:proofErr w:type="spellEnd"/>
          </w:p>
        </w:tc>
      </w:tr>
      <w:tr w:rsidR="00421284" w:rsidRPr="00B560E7" w14:paraId="7E921C49"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2164E95F"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13.92</w:t>
            </w:r>
          </w:p>
        </w:tc>
        <w:tc>
          <w:tcPr>
            <w:tcW w:w="2268" w:type="dxa"/>
            <w:tcBorders>
              <w:top w:val="single" w:sz="4" w:space="0" w:color="auto"/>
              <w:left w:val="single" w:sz="4" w:space="0" w:color="auto"/>
              <w:bottom w:val="single" w:sz="4" w:space="0" w:color="auto"/>
              <w:right w:val="single" w:sz="4" w:space="0" w:color="auto"/>
            </w:tcBorders>
            <w:hideMark/>
          </w:tcPr>
          <w:p w14:paraId="375992F7"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gotovih tekstilnih proizvoda, osim odjeće</w:t>
            </w:r>
          </w:p>
        </w:tc>
        <w:tc>
          <w:tcPr>
            <w:tcW w:w="1134" w:type="dxa"/>
            <w:tcBorders>
              <w:top w:val="single" w:sz="4" w:space="0" w:color="auto"/>
              <w:left w:val="single" w:sz="4" w:space="0" w:color="auto"/>
              <w:bottom w:val="single" w:sz="4" w:space="0" w:color="auto"/>
              <w:right w:val="single" w:sz="4" w:space="0" w:color="auto"/>
            </w:tcBorders>
          </w:tcPr>
          <w:p w14:paraId="0267E314"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13.92.0</w:t>
            </w:r>
          </w:p>
        </w:tc>
        <w:tc>
          <w:tcPr>
            <w:tcW w:w="2693" w:type="dxa"/>
            <w:tcBorders>
              <w:top w:val="single" w:sz="4" w:space="0" w:color="auto"/>
              <w:left w:val="single" w:sz="4" w:space="0" w:color="auto"/>
              <w:bottom w:val="single" w:sz="4" w:space="0" w:color="auto"/>
              <w:right w:val="single" w:sz="4" w:space="0" w:color="auto"/>
            </w:tcBorders>
          </w:tcPr>
          <w:p w14:paraId="667F2578"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0032A5">
              <w:rPr>
                <w:rFonts w:ascii="Times New Roman" w:eastAsia="Times New Roman" w:hAnsi="Times New Roman" w:cs="Times New Roman"/>
                <w:sz w:val="24"/>
                <w:szCs w:val="24"/>
              </w:rPr>
              <w:t>roizvodnja tekstilnih proizvoda za kućanstvo i gotovih proizvoda za pokućstvo</w:t>
            </w:r>
          </w:p>
        </w:tc>
        <w:tc>
          <w:tcPr>
            <w:tcW w:w="2268" w:type="dxa"/>
            <w:tcBorders>
              <w:top w:val="single" w:sz="4" w:space="0" w:color="auto"/>
              <w:left w:val="single" w:sz="4" w:space="0" w:color="auto"/>
              <w:bottom w:val="single" w:sz="4" w:space="0" w:color="auto"/>
              <w:right w:val="single" w:sz="4" w:space="0" w:color="auto"/>
            </w:tcBorders>
          </w:tcPr>
          <w:p w14:paraId="36CD5712"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vezova i popluna</w:t>
            </w:r>
          </w:p>
        </w:tc>
      </w:tr>
      <w:tr w:rsidR="00421284" w:rsidRPr="00B560E7" w14:paraId="6EBF4898"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4654190D"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13.93</w:t>
            </w:r>
          </w:p>
        </w:tc>
        <w:tc>
          <w:tcPr>
            <w:tcW w:w="2268" w:type="dxa"/>
            <w:tcBorders>
              <w:top w:val="single" w:sz="4" w:space="0" w:color="auto"/>
              <w:left w:val="single" w:sz="4" w:space="0" w:color="auto"/>
              <w:bottom w:val="single" w:sz="4" w:space="0" w:color="auto"/>
              <w:right w:val="single" w:sz="4" w:space="0" w:color="auto"/>
            </w:tcBorders>
            <w:hideMark/>
          </w:tcPr>
          <w:p w14:paraId="2351DD5E"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tepiha i sagova</w:t>
            </w:r>
          </w:p>
        </w:tc>
        <w:tc>
          <w:tcPr>
            <w:tcW w:w="1134" w:type="dxa"/>
            <w:tcBorders>
              <w:top w:val="single" w:sz="4" w:space="0" w:color="auto"/>
              <w:left w:val="single" w:sz="4" w:space="0" w:color="auto"/>
              <w:bottom w:val="single" w:sz="4" w:space="0" w:color="auto"/>
              <w:right w:val="single" w:sz="4" w:space="0" w:color="auto"/>
            </w:tcBorders>
          </w:tcPr>
          <w:p w14:paraId="16A62A3B"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13.93.0</w:t>
            </w:r>
          </w:p>
        </w:tc>
        <w:tc>
          <w:tcPr>
            <w:tcW w:w="2693" w:type="dxa"/>
            <w:tcBorders>
              <w:top w:val="single" w:sz="4" w:space="0" w:color="auto"/>
              <w:left w:val="single" w:sz="4" w:space="0" w:color="auto"/>
              <w:bottom w:val="single" w:sz="4" w:space="0" w:color="auto"/>
              <w:right w:val="single" w:sz="4" w:space="0" w:color="auto"/>
            </w:tcBorders>
          </w:tcPr>
          <w:p w14:paraId="7FAECD0E"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tepiha i sagova</w:t>
            </w:r>
          </w:p>
        </w:tc>
        <w:tc>
          <w:tcPr>
            <w:tcW w:w="2268" w:type="dxa"/>
            <w:tcBorders>
              <w:top w:val="single" w:sz="4" w:space="0" w:color="auto"/>
              <w:left w:val="single" w:sz="4" w:space="0" w:color="auto"/>
              <w:bottom w:val="single" w:sz="4" w:space="0" w:color="auto"/>
              <w:right w:val="single" w:sz="4" w:space="0" w:color="auto"/>
            </w:tcBorders>
          </w:tcPr>
          <w:p w14:paraId="6FFD980E"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ćilimarska</w:t>
            </w:r>
          </w:p>
        </w:tc>
      </w:tr>
      <w:tr w:rsidR="00421284" w:rsidRPr="00B560E7" w14:paraId="2BA020D5"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3B50E4A2"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13.94</w:t>
            </w:r>
          </w:p>
        </w:tc>
        <w:tc>
          <w:tcPr>
            <w:tcW w:w="2268" w:type="dxa"/>
            <w:tcBorders>
              <w:top w:val="single" w:sz="4" w:space="0" w:color="auto"/>
              <w:left w:val="single" w:sz="4" w:space="0" w:color="auto"/>
              <w:bottom w:val="single" w:sz="4" w:space="0" w:color="auto"/>
              <w:right w:val="single" w:sz="4" w:space="0" w:color="auto"/>
            </w:tcBorders>
            <w:hideMark/>
          </w:tcPr>
          <w:p w14:paraId="295FE69B"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užadi</w:t>
            </w:r>
          </w:p>
        </w:tc>
        <w:tc>
          <w:tcPr>
            <w:tcW w:w="1134" w:type="dxa"/>
            <w:tcBorders>
              <w:top w:val="single" w:sz="4" w:space="0" w:color="auto"/>
              <w:left w:val="single" w:sz="4" w:space="0" w:color="auto"/>
              <w:bottom w:val="single" w:sz="4" w:space="0" w:color="auto"/>
              <w:right w:val="single" w:sz="4" w:space="0" w:color="auto"/>
            </w:tcBorders>
          </w:tcPr>
          <w:p w14:paraId="5F1E9449"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13.94.0</w:t>
            </w:r>
          </w:p>
        </w:tc>
        <w:tc>
          <w:tcPr>
            <w:tcW w:w="2693" w:type="dxa"/>
            <w:tcBorders>
              <w:top w:val="single" w:sz="4" w:space="0" w:color="auto"/>
              <w:left w:val="single" w:sz="4" w:space="0" w:color="auto"/>
              <w:bottom w:val="single" w:sz="4" w:space="0" w:color="auto"/>
              <w:right w:val="single" w:sz="4" w:space="0" w:color="auto"/>
            </w:tcBorders>
          </w:tcPr>
          <w:p w14:paraId="332B9567"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užadi</w:t>
            </w:r>
          </w:p>
        </w:tc>
        <w:tc>
          <w:tcPr>
            <w:tcW w:w="2268" w:type="dxa"/>
            <w:tcBorders>
              <w:top w:val="single" w:sz="4" w:space="0" w:color="auto"/>
              <w:left w:val="single" w:sz="4" w:space="0" w:color="auto"/>
              <w:bottom w:val="single" w:sz="4" w:space="0" w:color="auto"/>
              <w:right w:val="single" w:sz="4" w:space="0" w:color="auto"/>
            </w:tcBorders>
          </w:tcPr>
          <w:p w14:paraId="2A0F64F0"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užarska</w:t>
            </w:r>
          </w:p>
        </w:tc>
      </w:tr>
      <w:tr w:rsidR="00421284" w:rsidRPr="00B560E7" w14:paraId="70A82D26"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39185675"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13.99</w:t>
            </w:r>
          </w:p>
        </w:tc>
        <w:tc>
          <w:tcPr>
            <w:tcW w:w="2268" w:type="dxa"/>
            <w:tcBorders>
              <w:top w:val="single" w:sz="4" w:space="0" w:color="auto"/>
              <w:left w:val="single" w:sz="4" w:space="0" w:color="auto"/>
              <w:bottom w:val="single" w:sz="4" w:space="0" w:color="auto"/>
              <w:right w:val="single" w:sz="4" w:space="0" w:color="auto"/>
            </w:tcBorders>
            <w:hideMark/>
          </w:tcPr>
          <w:p w14:paraId="75B9A07D"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čipki</w:t>
            </w:r>
          </w:p>
        </w:tc>
        <w:tc>
          <w:tcPr>
            <w:tcW w:w="1134" w:type="dxa"/>
            <w:tcBorders>
              <w:top w:val="single" w:sz="4" w:space="0" w:color="auto"/>
              <w:left w:val="single" w:sz="4" w:space="0" w:color="auto"/>
              <w:bottom w:val="single" w:sz="4" w:space="0" w:color="auto"/>
              <w:right w:val="single" w:sz="4" w:space="0" w:color="auto"/>
            </w:tcBorders>
          </w:tcPr>
          <w:p w14:paraId="6D4EE161"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13.99.0</w:t>
            </w:r>
          </w:p>
        </w:tc>
        <w:tc>
          <w:tcPr>
            <w:tcW w:w="2693" w:type="dxa"/>
            <w:tcBorders>
              <w:top w:val="single" w:sz="4" w:space="0" w:color="auto"/>
              <w:left w:val="single" w:sz="4" w:space="0" w:color="auto"/>
              <w:bottom w:val="single" w:sz="4" w:space="0" w:color="auto"/>
              <w:right w:val="single" w:sz="4" w:space="0" w:color="auto"/>
            </w:tcBorders>
          </w:tcPr>
          <w:p w14:paraId="06293DC1"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0032A5">
              <w:rPr>
                <w:rFonts w:ascii="Times New Roman" w:eastAsia="Times New Roman" w:hAnsi="Times New Roman" w:cs="Times New Roman"/>
                <w:sz w:val="24"/>
                <w:szCs w:val="24"/>
              </w:rPr>
              <w:t>roizvodnja ostalog tekstila, d. n.</w:t>
            </w:r>
          </w:p>
        </w:tc>
        <w:tc>
          <w:tcPr>
            <w:tcW w:w="2268" w:type="dxa"/>
            <w:tcBorders>
              <w:top w:val="single" w:sz="4" w:space="0" w:color="auto"/>
              <w:left w:val="single" w:sz="4" w:space="0" w:color="auto"/>
              <w:bottom w:val="single" w:sz="4" w:space="0" w:color="auto"/>
              <w:right w:val="single" w:sz="4" w:space="0" w:color="auto"/>
            </w:tcBorders>
          </w:tcPr>
          <w:p w14:paraId="7732BDCC"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čipki</w:t>
            </w:r>
          </w:p>
        </w:tc>
      </w:tr>
      <w:tr w:rsidR="00421284" w:rsidRPr="00B560E7" w14:paraId="4A8D5E3D"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7ED8F653"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lastRenderedPageBreak/>
              <w:t>14.13</w:t>
            </w:r>
          </w:p>
          <w:p w14:paraId="646EC12A" w14:textId="77777777" w:rsidR="00421284" w:rsidRDefault="00421284" w:rsidP="00497C13">
            <w:pPr>
              <w:adjustRightInd w:val="0"/>
              <w:spacing w:after="0" w:line="276" w:lineRule="auto"/>
              <w:jc w:val="center"/>
              <w:rPr>
                <w:rFonts w:ascii="Times New Roman" w:eastAsia="Times New Roman" w:hAnsi="Times New Roman" w:cs="Times New Roman"/>
                <w:sz w:val="24"/>
                <w:szCs w:val="24"/>
              </w:rPr>
            </w:pPr>
          </w:p>
          <w:p w14:paraId="07F56192"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B560E7">
              <w:rPr>
                <w:rFonts w:ascii="Times New Roman" w:eastAsia="Times New Roman" w:hAnsi="Times New Roman" w:cs="Times New Roman"/>
                <w:sz w:val="24"/>
                <w:szCs w:val="24"/>
              </w:rPr>
              <w:t>5.29</w:t>
            </w:r>
          </w:p>
          <w:p w14:paraId="6BACD46F" w14:textId="77777777" w:rsidR="00421284" w:rsidRDefault="00421284" w:rsidP="00497C13">
            <w:pPr>
              <w:adjustRightInd w:val="0"/>
              <w:spacing w:after="0" w:line="276" w:lineRule="auto"/>
              <w:jc w:val="center"/>
              <w:rPr>
                <w:rFonts w:ascii="Times New Roman" w:eastAsia="Times New Roman" w:hAnsi="Times New Roman" w:cs="Times New Roman"/>
                <w:sz w:val="24"/>
                <w:szCs w:val="24"/>
              </w:rPr>
            </w:pPr>
          </w:p>
          <w:p w14:paraId="605EA194"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14.10.01</w:t>
            </w:r>
          </w:p>
          <w:p w14:paraId="2969A354" w14:textId="77777777" w:rsidR="00421284" w:rsidRDefault="00421284" w:rsidP="00497C13">
            <w:pPr>
              <w:adjustRightInd w:val="0"/>
              <w:spacing w:after="0" w:line="276" w:lineRule="auto"/>
              <w:jc w:val="center"/>
              <w:rPr>
                <w:rFonts w:ascii="Times New Roman" w:eastAsia="Times New Roman" w:hAnsi="Times New Roman" w:cs="Times New Roman"/>
                <w:sz w:val="24"/>
                <w:szCs w:val="24"/>
              </w:rPr>
            </w:pPr>
          </w:p>
          <w:p w14:paraId="54AB8AF5"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14.10.02</w:t>
            </w:r>
          </w:p>
        </w:tc>
        <w:tc>
          <w:tcPr>
            <w:tcW w:w="2268" w:type="dxa"/>
            <w:tcBorders>
              <w:top w:val="single" w:sz="4" w:space="0" w:color="auto"/>
              <w:left w:val="single" w:sz="4" w:space="0" w:color="auto"/>
              <w:bottom w:val="single" w:sz="4" w:space="0" w:color="auto"/>
              <w:right w:val="single" w:sz="4" w:space="0" w:color="auto"/>
            </w:tcBorders>
            <w:hideMark/>
          </w:tcPr>
          <w:p w14:paraId="53FEB0BE" w14:textId="77777777" w:rsidR="00421284"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šivanje po mjeri,</w:t>
            </w:r>
          </w:p>
          <w:p w14:paraId="6CCF5DC2"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p>
          <w:p w14:paraId="6A4CDB87"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krpanje i prepravljanje odjeće</w:t>
            </w:r>
          </w:p>
          <w:p w14:paraId="218EB438"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muške odjeće, po mjeri</w:t>
            </w:r>
          </w:p>
          <w:p w14:paraId="7AA48A94"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ženske odjeće, po mjeri</w:t>
            </w:r>
          </w:p>
        </w:tc>
        <w:tc>
          <w:tcPr>
            <w:tcW w:w="1134" w:type="dxa"/>
            <w:tcBorders>
              <w:top w:val="single" w:sz="4" w:space="0" w:color="auto"/>
              <w:left w:val="single" w:sz="4" w:space="0" w:color="auto"/>
              <w:bottom w:val="single" w:sz="4" w:space="0" w:color="auto"/>
              <w:right w:val="single" w:sz="4" w:space="0" w:color="auto"/>
            </w:tcBorders>
          </w:tcPr>
          <w:p w14:paraId="15653F7D"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14.21.0</w:t>
            </w:r>
          </w:p>
          <w:p w14:paraId="68414B4A"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p>
          <w:p w14:paraId="2BF24E85"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95.29.0</w:t>
            </w:r>
          </w:p>
          <w:p w14:paraId="09BB08BB"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p>
          <w:p w14:paraId="674A9B30" w14:textId="40EEF63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14.21.0.0</w:t>
            </w:r>
            <w:r w:rsidR="004E0706">
              <w:rPr>
                <w:rFonts w:ascii="Times New Roman" w:eastAsia="Times New Roman" w:hAnsi="Times New Roman" w:cs="Times New Roman"/>
                <w:sz w:val="24"/>
                <w:szCs w:val="24"/>
              </w:rPr>
              <w:t>1</w:t>
            </w:r>
          </w:p>
          <w:p w14:paraId="3430758D"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p>
          <w:p w14:paraId="421A7864"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14.21.0.02</w:t>
            </w:r>
          </w:p>
        </w:tc>
        <w:tc>
          <w:tcPr>
            <w:tcW w:w="2693" w:type="dxa"/>
            <w:tcBorders>
              <w:top w:val="single" w:sz="4" w:space="0" w:color="auto"/>
              <w:left w:val="single" w:sz="4" w:space="0" w:color="auto"/>
              <w:bottom w:val="single" w:sz="4" w:space="0" w:color="auto"/>
              <w:right w:val="single" w:sz="4" w:space="0" w:color="auto"/>
            </w:tcBorders>
          </w:tcPr>
          <w:p w14:paraId="0C8969D3" w14:textId="77777777" w:rsidR="00421284" w:rsidRPr="00E7380D" w:rsidRDefault="00421284" w:rsidP="00497C13">
            <w:pPr>
              <w:adjustRightInd w:val="0"/>
              <w:spacing w:after="0" w:line="276" w:lineRule="auto"/>
              <w:rPr>
                <w:rFonts w:ascii="Times New Roman" w:eastAsia="Times New Roman" w:hAnsi="Times New Roman" w:cs="Times New Roman"/>
                <w:sz w:val="24"/>
                <w:szCs w:val="24"/>
              </w:rPr>
            </w:pPr>
            <w:r w:rsidRPr="00E7380D">
              <w:rPr>
                <w:rFonts w:ascii="Times New Roman" w:eastAsia="Times New Roman" w:hAnsi="Times New Roman" w:cs="Times New Roman"/>
                <w:sz w:val="24"/>
                <w:szCs w:val="24"/>
              </w:rPr>
              <w:t>proizvodnja vanjske odjeće</w:t>
            </w:r>
          </w:p>
          <w:p w14:paraId="0EAD80CC" w14:textId="77777777" w:rsidR="00421284" w:rsidRPr="00E7380D" w:rsidRDefault="00421284" w:rsidP="00497C13">
            <w:pPr>
              <w:adjustRightInd w:val="0"/>
              <w:spacing w:after="0" w:line="276" w:lineRule="auto"/>
              <w:rPr>
                <w:rFonts w:ascii="Times New Roman" w:eastAsia="Times New Roman" w:hAnsi="Times New Roman" w:cs="Times New Roman"/>
                <w:sz w:val="24"/>
                <w:szCs w:val="24"/>
              </w:rPr>
            </w:pPr>
            <w:r w:rsidRPr="00E7380D">
              <w:rPr>
                <w:rFonts w:ascii="Times New Roman" w:eastAsia="Times New Roman" w:hAnsi="Times New Roman" w:cs="Times New Roman"/>
                <w:sz w:val="24"/>
                <w:szCs w:val="24"/>
              </w:rPr>
              <w:t>krpanje i prepravljanje odjeće</w:t>
            </w:r>
          </w:p>
          <w:p w14:paraId="3132CDFA" w14:textId="77777777" w:rsidR="00421284" w:rsidRPr="00E7380D" w:rsidRDefault="00421284" w:rsidP="00497C13">
            <w:pPr>
              <w:adjustRightInd w:val="0"/>
              <w:spacing w:after="0" w:line="276" w:lineRule="auto"/>
              <w:rPr>
                <w:rFonts w:ascii="Times New Roman" w:eastAsia="Times New Roman" w:hAnsi="Times New Roman" w:cs="Times New Roman"/>
                <w:sz w:val="24"/>
                <w:szCs w:val="24"/>
              </w:rPr>
            </w:pPr>
            <w:r w:rsidRPr="00E7380D">
              <w:rPr>
                <w:rFonts w:ascii="Times New Roman" w:eastAsia="Times New Roman" w:hAnsi="Times New Roman" w:cs="Times New Roman"/>
                <w:sz w:val="24"/>
                <w:szCs w:val="24"/>
              </w:rPr>
              <w:t>proizvodnja muške odjeće, po mjeri</w:t>
            </w:r>
          </w:p>
          <w:p w14:paraId="0514CEAF" w14:textId="77777777" w:rsidR="00421284" w:rsidRPr="00E7380D" w:rsidRDefault="00421284" w:rsidP="00497C13">
            <w:pPr>
              <w:adjustRightInd w:val="0"/>
              <w:spacing w:after="0" w:line="276" w:lineRule="auto"/>
              <w:rPr>
                <w:rFonts w:ascii="Times New Roman" w:eastAsia="Times New Roman" w:hAnsi="Times New Roman" w:cs="Times New Roman"/>
                <w:sz w:val="24"/>
                <w:szCs w:val="24"/>
              </w:rPr>
            </w:pPr>
            <w:r w:rsidRPr="00E7380D">
              <w:rPr>
                <w:rFonts w:ascii="Times New Roman" w:eastAsia="Times New Roman" w:hAnsi="Times New Roman" w:cs="Times New Roman"/>
                <w:sz w:val="24"/>
                <w:szCs w:val="24"/>
              </w:rPr>
              <w:t>proizvodnja ženske odjeće, po mjeri</w:t>
            </w:r>
          </w:p>
        </w:tc>
        <w:tc>
          <w:tcPr>
            <w:tcW w:w="2268" w:type="dxa"/>
            <w:tcBorders>
              <w:top w:val="single" w:sz="4" w:space="0" w:color="auto"/>
              <w:left w:val="single" w:sz="4" w:space="0" w:color="auto"/>
              <w:bottom w:val="single" w:sz="4" w:space="0" w:color="auto"/>
              <w:right w:val="single" w:sz="4" w:space="0" w:color="auto"/>
            </w:tcBorders>
          </w:tcPr>
          <w:p w14:paraId="0A49C168"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B560E7">
              <w:rPr>
                <w:rFonts w:ascii="Times New Roman" w:eastAsia="Times New Roman" w:hAnsi="Times New Roman" w:cs="Times New Roman"/>
                <w:sz w:val="24"/>
                <w:szCs w:val="24"/>
              </w:rPr>
              <w:t>rojačka</w:t>
            </w:r>
          </w:p>
        </w:tc>
      </w:tr>
      <w:tr w:rsidR="00421284" w:rsidRPr="00B560E7" w14:paraId="1D55542B"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2C65317D"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14.13</w:t>
            </w:r>
          </w:p>
        </w:tc>
        <w:tc>
          <w:tcPr>
            <w:tcW w:w="2268" w:type="dxa"/>
            <w:tcBorders>
              <w:top w:val="single" w:sz="4" w:space="0" w:color="auto"/>
              <w:left w:val="single" w:sz="4" w:space="0" w:color="auto"/>
              <w:bottom w:val="single" w:sz="4" w:space="0" w:color="auto"/>
              <w:right w:val="single" w:sz="4" w:space="0" w:color="auto"/>
            </w:tcBorders>
            <w:hideMark/>
          </w:tcPr>
          <w:p w14:paraId="41284E65"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ostale vanjske odjeće</w:t>
            </w:r>
          </w:p>
        </w:tc>
        <w:tc>
          <w:tcPr>
            <w:tcW w:w="1134" w:type="dxa"/>
            <w:tcBorders>
              <w:top w:val="single" w:sz="4" w:space="0" w:color="auto"/>
              <w:left w:val="single" w:sz="4" w:space="0" w:color="auto"/>
              <w:bottom w:val="single" w:sz="4" w:space="0" w:color="auto"/>
              <w:right w:val="single" w:sz="4" w:space="0" w:color="auto"/>
            </w:tcBorders>
          </w:tcPr>
          <w:p w14:paraId="42544532"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14.21.0</w:t>
            </w:r>
          </w:p>
        </w:tc>
        <w:tc>
          <w:tcPr>
            <w:tcW w:w="2693" w:type="dxa"/>
            <w:tcBorders>
              <w:top w:val="single" w:sz="4" w:space="0" w:color="auto"/>
              <w:left w:val="single" w:sz="4" w:space="0" w:color="auto"/>
              <w:bottom w:val="single" w:sz="4" w:space="0" w:color="auto"/>
              <w:right w:val="single" w:sz="4" w:space="0" w:color="auto"/>
            </w:tcBorders>
          </w:tcPr>
          <w:p w14:paraId="35EF5419" w14:textId="77777777" w:rsidR="00421284" w:rsidRPr="00E7380D" w:rsidRDefault="00421284" w:rsidP="00497C13">
            <w:pPr>
              <w:adjustRightInd w:val="0"/>
              <w:spacing w:after="0" w:line="276" w:lineRule="auto"/>
              <w:rPr>
                <w:rFonts w:ascii="Times New Roman" w:eastAsia="Times New Roman" w:hAnsi="Times New Roman" w:cs="Times New Roman"/>
                <w:sz w:val="24"/>
                <w:szCs w:val="24"/>
              </w:rPr>
            </w:pPr>
            <w:r w:rsidRPr="00E7380D">
              <w:rPr>
                <w:rFonts w:ascii="Times New Roman" w:eastAsia="Times New Roman" w:hAnsi="Times New Roman" w:cs="Times New Roman"/>
                <w:sz w:val="24"/>
                <w:szCs w:val="24"/>
              </w:rPr>
              <w:t>proizvodnja vanjske odjeće</w:t>
            </w:r>
          </w:p>
        </w:tc>
        <w:tc>
          <w:tcPr>
            <w:tcW w:w="2268" w:type="dxa"/>
            <w:tcBorders>
              <w:top w:val="single" w:sz="4" w:space="0" w:color="auto"/>
              <w:left w:val="single" w:sz="4" w:space="0" w:color="auto"/>
              <w:bottom w:val="single" w:sz="4" w:space="0" w:color="auto"/>
              <w:right w:val="single" w:sz="4" w:space="0" w:color="auto"/>
            </w:tcBorders>
          </w:tcPr>
          <w:p w14:paraId="397A211E"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narodnih nošnji</w:t>
            </w:r>
          </w:p>
        </w:tc>
      </w:tr>
      <w:tr w:rsidR="00421284" w:rsidRPr="00B560E7" w14:paraId="5B959E59"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6D8AA80C"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14.14</w:t>
            </w:r>
          </w:p>
        </w:tc>
        <w:tc>
          <w:tcPr>
            <w:tcW w:w="2268" w:type="dxa"/>
            <w:tcBorders>
              <w:top w:val="single" w:sz="4" w:space="0" w:color="auto"/>
              <w:left w:val="single" w:sz="4" w:space="0" w:color="auto"/>
              <w:bottom w:val="single" w:sz="4" w:space="0" w:color="auto"/>
              <w:right w:val="single" w:sz="4" w:space="0" w:color="auto"/>
            </w:tcBorders>
            <w:hideMark/>
          </w:tcPr>
          <w:p w14:paraId="7B5DB790"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rublja</w:t>
            </w:r>
          </w:p>
        </w:tc>
        <w:tc>
          <w:tcPr>
            <w:tcW w:w="1134" w:type="dxa"/>
            <w:tcBorders>
              <w:top w:val="single" w:sz="4" w:space="0" w:color="auto"/>
              <w:left w:val="single" w:sz="4" w:space="0" w:color="auto"/>
              <w:bottom w:val="single" w:sz="4" w:space="0" w:color="auto"/>
              <w:right w:val="single" w:sz="4" w:space="0" w:color="auto"/>
            </w:tcBorders>
          </w:tcPr>
          <w:p w14:paraId="5557FC08"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14.22.0</w:t>
            </w:r>
          </w:p>
        </w:tc>
        <w:tc>
          <w:tcPr>
            <w:tcW w:w="2693" w:type="dxa"/>
            <w:tcBorders>
              <w:top w:val="single" w:sz="4" w:space="0" w:color="auto"/>
              <w:left w:val="single" w:sz="4" w:space="0" w:color="auto"/>
              <w:bottom w:val="single" w:sz="4" w:space="0" w:color="auto"/>
              <w:right w:val="single" w:sz="4" w:space="0" w:color="auto"/>
            </w:tcBorders>
          </w:tcPr>
          <w:p w14:paraId="2B6CAE54" w14:textId="77777777" w:rsidR="00421284" w:rsidRPr="00E7380D" w:rsidRDefault="00421284" w:rsidP="00497C13">
            <w:pPr>
              <w:adjustRightInd w:val="0"/>
              <w:spacing w:after="0" w:line="276" w:lineRule="auto"/>
              <w:rPr>
                <w:rFonts w:ascii="Times New Roman" w:eastAsia="Times New Roman" w:hAnsi="Times New Roman" w:cs="Times New Roman"/>
                <w:sz w:val="24"/>
                <w:szCs w:val="24"/>
              </w:rPr>
            </w:pPr>
            <w:r w:rsidRPr="00E7380D">
              <w:rPr>
                <w:rFonts w:ascii="Times New Roman" w:eastAsia="Times New Roman" w:hAnsi="Times New Roman" w:cs="Times New Roman"/>
                <w:sz w:val="24"/>
                <w:szCs w:val="24"/>
              </w:rPr>
              <w:t>proizvodnja rublja</w:t>
            </w:r>
          </w:p>
        </w:tc>
        <w:tc>
          <w:tcPr>
            <w:tcW w:w="2268" w:type="dxa"/>
            <w:tcBorders>
              <w:top w:val="single" w:sz="4" w:space="0" w:color="auto"/>
              <w:left w:val="single" w:sz="4" w:space="0" w:color="auto"/>
              <w:bottom w:val="single" w:sz="4" w:space="0" w:color="auto"/>
              <w:right w:val="single" w:sz="4" w:space="0" w:color="auto"/>
            </w:tcBorders>
          </w:tcPr>
          <w:p w14:paraId="036883D1"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rublja, steznika i pojasa</w:t>
            </w:r>
          </w:p>
        </w:tc>
      </w:tr>
      <w:tr w:rsidR="00421284" w:rsidRPr="00B560E7" w14:paraId="15575FF3"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15E8A9BB"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14.19</w:t>
            </w:r>
          </w:p>
        </w:tc>
        <w:tc>
          <w:tcPr>
            <w:tcW w:w="2268" w:type="dxa"/>
            <w:tcBorders>
              <w:top w:val="single" w:sz="4" w:space="0" w:color="auto"/>
              <w:left w:val="single" w:sz="4" w:space="0" w:color="auto"/>
              <w:bottom w:val="single" w:sz="4" w:space="0" w:color="auto"/>
              <w:right w:val="single" w:sz="4" w:space="0" w:color="auto"/>
            </w:tcBorders>
            <w:hideMark/>
          </w:tcPr>
          <w:p w14:paraId="19C425E8"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šešira i kapa</w:t>
            </w:r>
          </w:p>
        </w:tc>
        <w:tc>
          <w:tcPr>
            <w:tcW w:w="1134" w:type="dxa"/>
            <w:tcBorders>
              <w:top w:val="single" w:sz="4" w:space="0" w:color="auto"/>
              <w:left w:val="single" w:sz="4" w:space="0" w:color="auto"/>
              <w:bottom w:val="single" w:sz="4" w:space="0" w:color="auto"/>
              <w:right w:val="single" w:sz="4" w:space="0" w:color="auto"/>
            </w:tcBorders>
          </w:tcPr>
          <w:p w14:paraId="14EEE6E3"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14.29.0.00</w:t>
            </w:r>
          </w:p>
        </w:tc>
        <w:tc>
          <w:tcPr>
            <w:tcW w:w="2693" w:type="dxa"/>
            <w:tcBorders>
              <w:top w:val="single" w:sz="4" w:space="0" w:color="auto"/>
              <w:left w:val="single" w:sz="4" w:space="0" w:color="auto"/>
              <w:bottom w:val="single" w:sz="4" w:space="0" w:color="auto"/>
              <w:right w:val="single" w:sz="4" w:space="0" w:color="auto"/>
            </w:tcBorders>
          </w:tcPr>
          <w:p w14:paraId="2C1C4F62"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E5008F">
              <w:rPr>
                <w:rFonts w:ascii="Times New Roman" w:eastAsia="Times New Roman" w:hAnsi="Times New Roman" w:cs="Times New Roman"/>
                <w:sz w:val="24"/>
                <w:szCs w:val="24"/>
              </w:rPr>
              <w:t>proizvodnja šešira i kapa</w:t>
            </w:r>
            <w:r w:rsidRPr="00770BE3">
              <w:rPr>
                <w:rFonts w:ascii="Times New Roman" w:eastAsia="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551E2FED"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muških šešira,</w:t>
            </w:r>
          </w:p>
          <w:p w14:paraId="02218253"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ženskih šešira,</w:t>
            </w:r>
          </w:p>
          <w:p w14:paraId="5A915ADB"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kapa</w:t>
            </w:r>
          </w:p>
        </w:tc>
      </w:tr>
      <w:tr w:rsidR="00421284" w:rsidRPr="00B560E7" w14:paraId="1C7A518B"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5408B655"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14.20</w:t>
            </w:r>
          </w:p>
        </w:tc>
        <w:tc>
          <w:tcPr>
            <w:tcW w:w="2268" w:type="dxa"/>
            <w:tcBorders>
              <w:top w:val="single" w:sz="4" w:space="0" w:color="auto"/>
              <w:left w:val="single" w:sz="4" w:space="0" w:color="auto"/>
              <w:bottom w:val="single" w:sz="4" w:space="0" w:color="auto"/>
              <w:right w:val="single" w:sz="4" w:space="0" w:color="auto"/>
            </w:tcBorders>
            <w:hideMark/>
          </w:tcPr>
          <w:p w14:paraId="6D47B889"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proizvoda od krzna</w:t>
            </w:r>
          </w:p>
        </w:tc>
        <w:tc>
          <w:tcPr>
            <w:tcW w:w="1134" w:type="dxa"/>
            <w:tcBorders>
              <w:top w:val="single" w:sz="4" w:space="0" w:color="auto"/>
              <w:left w:val="single" w:sz="4" w:space="0" w:color="auto"/>
              <w:bottom w:val="single" w:sz="4" w:space="0" w:color="auto"/>
              <w:right w:val="single" w:sz="4" w:space="0" w:color="auto"/>
            </w:tcBorders>
          </w:tcPr>
          <w:p w14:paraId="737F61EB"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14.24.0.00</w:t>
            </w:r>
          </w:p>
        </w:tc>
        <w:tc>
          <w:tcPr>
            <w:tcW w:w="2693" w:type="dxa"/>
            <w:tcBorders>
              <w:top w:val="single" w:sz="4" w:space="0" w:color="auto"/>
              <w:left w:val="single" w:sz="4" w:space="0" w:color="auto"/>
              <w:bottom w:val="single" w:sz="4" w:space="0" w:color="auto"/>
              <w:right w:val="single" w:sz="4" w:space="0" w:color="auto"/>
            </w:tcBorders>
          </w:tcPr>
          <w:p w14:paraId="78DC61D7"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70BE3">
              <w:rPr>
                <w:rFonts w:ascii="Times New Roman" w:eastAsia="Times New Roman" w:hAnsi="Times New Roman" w:cs="Times New Roman"/>
                <w:sz w:val="24"/>
                <w:szCs w:val="24"/>
              </w:rPr>
              <w:t>roizvodnja proizvoda od krzna</w:t>
            </w:r>
          </w:p>
        </w:tc>
        <w:tc>
          <w:tcPr>
            <w:tcW w:w="2268" w:type="dxa"/>
            <w:tcBorders>
              <w:top w:val="single" w:sz="4" w:space="0" w:color="auto"/>
              <w:left w:val="single" w:sz="4" w:space="0" w:color="auto"/>
              <w:bottom w:val="single" w:sz="4" w:space="0" w:color="auto"/>
              <w:right w:val="single" w:sz="4" w:space="0" w:color="auto"/>
            </w:tcBorders>
          </w:tcPr>
          <w:p w14:paraId="39A25D7B"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krznarska</w:t>
            </w:r>
          </w:p>
          <w:p w14:paraId="24E91293"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proofErr w:type="spellStart"/>
            <w:r w:rsidRPr="00B560E7">
              <w:rPr>
                <w:rFonts w:ascii="Times New Roman" w:eastAsia="Times New Roman" w:hAnsi="Times New Roman" w:cs="Times New Roman"/>
                <w:sz w:val="24"/>
                <w:szCs w:val="24"/>
              </w:rPr>
              <w:t>kožuharska</w:t>
            </w:r>
            <w:proofErr w:type="spellEnd"/>
          </w:p>
        </w:tc>
      </w:tr>
      <w:tr w:rsidR="00421284" w:rsidRPr="00B560E7" w14:paraId="479AA1C3"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1B97078E"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15.12</w:t>
            </w:r>
          </w:p>
        </w:tc>
        <w:tc>
          <w:tcPr>
            <w:tcW w:w="2268" w:type="dxa"/>
            <w:tcBorders>
              <w:top w:val="single" w:sz="4" w:space="0" w:color="auto"/>
              <w:left w:val="single" w:sz="4" w:space="0" w:color="auto"/>
              <w:bottom w:val="single" w:sz="4" w:space="0" w:color="auto"/>
              <w:right w:val="single" w:sz="4" w:space="0" w:color="auto"/>
            </w:tcBorders>
            <w:hideMark/>
          </w:tcPr>
          <w:p w14:paraId="0C09A60F"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putnih i ručnih torbi i sl., sedlarskih i remenarskih proizvoda</w:t>
            </w:r>
          </w:p>
        </w:tc>
        <w:tc>
          <w:tcPr>
            <w:tcW w:w="1134" w:type="dxa"/>
            <w:tcBorders>
              <w:top w:val="single" w:sz="4" w:space="0" w:color="auto"/>
              <w:left w:val="single" w:sz="4" w:space="0" w:color="auto"/>
              <w:bottom w:val="single" w:sz="4" w:space="0" w:color="auto"/>
              <w:right w:val="single" w:sz="4" w:space="0" w:color="auto"/>
            </w:tcBorders>
          </w:tcPr>
          <w:p w14:paraId="69344E43"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15.12.0.00</w:t>
            </w:r>
          </w:p>
        </w:tc>
        <w:tc>
          <w:tcPr>
            <w:tcW w:w="2693" w:type="dxa"/>
            <w:tcBorders>
              <w:top w:val="single" w:sz="4" w:space="0" w:color="auto"/>
              <w:left w:val="single" w:sz="4" w:space="0" w:color="auto"/>
              <w:bottom w:val="single" w:sz="4" w:space="0" w:color="auto"/>
              <w:right w:val="single" w:sz="4" w:space="0" w:color="auto"/>
            </w:tcBorders>
          </w:tcPr>
          <w:p w14:paraId="16AB3EC1"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4A7147">
              <w:rPr>
                <w:rFonts w:ascii="Times New Roman" w:eastAsia="Times New Roman" w:hAnsi="Times New Roman" w:cs="Times New Roman"/>
                <w:sz w:val="24"/>
                <w:szCs w:val="24"/>
              </w:rPr>
              <w:t>roizvodnja putnih i ručnih torbi, sedlarskih i remenarskih proizvoda od bilo kojeg materijala</w:t>
            </w:r>
          </w:p>
        </w:tc>
        <w:tc>
          <w:tcPr>
            <w:tcW w:w="2268" w:type="dxa"/>
            <w:tcBorders>
              <w:top w:val="single" w:sz="4" w:space="0" w:color="auto"/>
              <w:left w:val="single" w:sz="4" w:space="0" w:color="auto"/>
              <w:bottom w:val="single" w:sz="4" w:space="0" w:color="auto"/>
              <w:right w:val="single" w:sz="4" w:space="0" w:color="auto"/>
            </w:tcBorders>
          </w:tcPr>
          <w:p w14:paraId="4293207E"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torbarska</w:t>
            </w:r>
          </w:p>
          <w:p w14:paraId="21526C53"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remenarska</w:t>
            </w:r>
          </w:p>
          <w:p w14:paraId="72126ADD"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rukavičarska</w:t>
            </w:r>
          </w:p>
        </w:tc>
      </w:tr>
      <w:tr w:rsidR="00421284" w:rsidRPr="00B560E7" w14:paraId="3BA27317"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123C8AE3"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15.20</w:t>
            </w:r>
          </w:p>
          <w:p w14:paraId="37A8E029"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95.23</w:t>
            </w:r>
          </w:p>
        </w:tc>
        <w:tc>
          <w:tcPr>
            <w:tcW w:w="2268" w:type="dxa"/>
            <w:tcBorders>
              <w:top w:val="single" w:sz="4" w:space="0" w:color="auto"/>
              <w:left w:val="single" w:sz="4" w:space="0" w:color="auto"/>
              <w:bottom w:val="single" w:sz="4" w:space="0" w:color="auto"/>
              <w:right w:val="single" w:sz="4" w:space="0" w:color="auto"/>
            </w:tcBorders>
            <w:hideMark/>
          </w:tcPr>
          <w:p w14:paraId="64AC597D"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proizvodnja obuće</w:t>
            </w:r>
          </w:p>
          <w:p w14:paraId="42F1ED06" w14:textId="77777777" w:rsidR="00421284" w:rsidRPr="00B560E7" w:rsidRDefault="00421284" w:rsidP="00497C13">
            <w:pPr>
              <w:adjustRightInd w:val="0"/>
              <w:spacing w:after="0" w:line="276" w:lineRule="auto"/>
              <w:rPr>
                <w:rFonts w:ascii="Times New Roman" w:eastAsia="Times New Roman" w:hAnsi="Times New Roman" w:cs="Times New Roman"/>
                <w:b/>
                <w:sz w:val="24"/>
                <w:szCs w:val="24"/>
              </w:rPr>
            </w:pPr>
            <w:r w:rsidRPr="00B560E7">
              <w:rPr>
                <w:rFonts w:ascii="Times New Roman" w:eastAsia="Times New Roman" w:hAnsi="Times New Roman" w:cs="Times New Roman"/>
                <w:sz w:val="24"/>
                <w:szCs w:val="24"/>
              </w:rPr>
              <w:t>popravak obuće i proizvoda od kože</w:t>
            </w:r>
          </w:p>
        </w:tc>
        <w:tc>
          <w:tcPr>
            <w:tcW w:w="1134" w:type="dxa"/>
            <w:tcBorders>
              <w:top w:val="single" w:sz="4" w:space="0" w:color="auto"/>
              <w:left w:val="single" w:sz="4" w:space="0" w:color="auto"/>
              <w:bottom w:val="single" w:sz="4" w:space="0" w:color="auto"/>
              <w:right w:val="single" w:sz="4" w:space="0" w:color="auto"/>
            </w:tcBorders>
          </w:tcPr>
          <w:p w14:paraId="561EC623"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15.20.0.00</w:t>
            </w:r>
          </w:p>
          <w:p w14:paraId="75A40713"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95.23.0</w:t>
            </w:r>
          </w:p>
        </w:tc>
        <w:tc>
          <w:tcPr>
            <w:tcW w:w="2693" w:type="dxa"/>
            <w:tcBorders>
              <w:top w:val="single" w:sz="4" w:space="0" w:color="auto"/>
              <w:left w:val="single" w:sz="4" w:space="0" w:color="auto"/>
              <w:bottom w:val="single" w:sz="4" w:space="0" w:color="auto"/>
              <w:right w:val="single" w:sz="4" w:space="0" w:color="auto"/>
            </w:tcBorders>
          </w:tcPr>
          <w:p w14:paraId="30B0665B" w14:textId="77777777" w:rsidR="00421284"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obuće</w:t>
            </w:r>
          </w:p>
          <w:p w14:paraId="7A536DAC"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4A7147">
              <w:rPr>
                <w:rFonts w:ascii="Times New Roman" w:eastAsia="Times New Roman" w:hAnsi="Times New Roman" w:cs="Times New Roman"/>
                <w:sz w:val="24"/>
                <w:szCs w:val="24"/>
              </w:rPr>
              <w:t>opravak i održavanje obuće</w:t>
            </w:r>
          </w:p>
        </w:tc>
        <w:tc>
          <w:tcPr>
            <w:tcW w:w="2268" w:type="dxa"/>
            <w:tcBorders>
              <w:top w:val="single" w:sz="4" w:space="0" w:color="auto"/>
              <w:left w:val="single" w:sz="4" w:space="0" w:color="auto"/>
              <w:bottom w:val="single" w:sz="4" w:space="0" w:color="auto"/>
              <w:right w:val="single" w:sz="4" w:space="0" w:color="auto"/>
            </w:tcBorders>
          </w:tcPr>
          <w:p w14:paraId="6DA35DA9"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postolarska</w:t>
            </w:r>
          </w:p>
          <w:p w14:paraId="2F4D181A"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opančarska</w:t>
            </w:r>
          </w:p>
        </w:tc>
      </w:tr>
      <w:tr w:rsidR="00421284" w:rsidRPr="00B560E7" w14:paraId="3801D599"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6226046F"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16.24</w:t>
            </w:r>
          </w:p>
        </w:tc>
        <w:tc>
          <w:tcPr>
            <w:tcW w:w="2268" w:type="dxa"/>
            <w:tcBorders>
              <w:top w:val="single" w:sz="4" w:space="0" w:color="auto"/>
              <w:left w:val="single" w:sz="4" w:space="0" w:color="auto"/>
              <w:bottom w:val="single" w:sz="4" w:space="0" w:color="auto"/>
              <w:right w:val="single" w:sz="4" w:space="0" w:color="auto"/>
            </w:tcBorders>
            <w:hideMark/>
          </w:tcPr>
          <w:p w14:paraId="6784F050"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bačava</w:t>
            </w:r>
          </w:p>
        </w:tc>
        <w:tc>
          <w:tcPr>
            <w:tcW w:w="1134" w:type="dxa"/>
            <w:tcBorders>
              <w:top w:val="single" w:sz="4" w:space="0" w:color="auto"/>
              <w:left w:val="single" w:sz="4" w:space="0" w:color="auto"/>
              <w:bottom w:val="single" w:sz="4" w:space="0" w:color="auto"/>
              <w:right w:val="single" w:sz="4" w:space="0" w:color="auto"/>
            </w:tcBorders>
          </w:tcPr>
          <w:p w14:paraId="72040CAB"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16.24.0</w:t>
            </w:r>
          </w:p>
        </w:tc>
        <w:tc>
          <w:tcPr>
            <w:tcW w:w="2693" w:type="dxa"/>
            <w:tcBorders>
              <w:top w:val="single" w:sz="4" w:space="0" w:color="auto"/>
              <w:left w:val="single" w:sz="4" w:space="0" w:color="auto"/>
              <w:bottom w:val="single" w:sz="4" w:space="0" w:color="auto"/>
              <w:right w:val="single" w:sz="4" w:space="0" w:color="auto"/>
            </w:tcBorders>
          </w:tcPr>
          <w:p w14:paraId="2066F3A2"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4A7147">
              <w:rPr>
                <w:rFonts w:ascii="Times New Roman" w:eastAsia="Times New Roman" w:hAnsi="Times New Roman" w:cs="Times New Roman"/>
                <w:sz w:val="24"/>
                <w:szCs w:val="24"/>
              </w:rPr>
              <w:t>proizvodnja bačava, vjedara, kaca i drugih bačvarskih proizvoda od drva</w:t>
            </w:r>
          </w:p>
        </w:tc>
        <w:tc>
          <w:tcPr>
            <w:tcW w:w="2268" w:type="dxa"/>
            <w:tcBorders>
              <w:top w:val="single" w:sz="4" w:space="0" w:color="auto"/>
              <w:left w:val="single" w:sz="4" w:space="0" w:color="auto"/>
              <w:bottom w:val="single" w:sz="4" w:space="0" w:color="auto"/>
              <w:right w:val="single" w:sz="4" w:space="0" w:color="auto"/>
            </w:tcBorders>
          </w:tcPr>
          <w:p w14:paraId="289D5CE7"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bačvarska</w:t>
            </w:r>
          </w:p>
        </w:tc>
      </w:tr>
      <w:tr w:rsidR="00421284" w:rsidRPr="00B560E7" w14:paraId="4E3F0C49"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396C1397"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16.29</w:t>
            </w:r>
          </w:p>
        </w:tc>
        <w:tc>
          <w:tcPr>
            <w:tcW w:w="2268" w:type="dxa"/>
            <w:tcBorders>
              <w:top w:val="single" w:sz="4" w:space="0" w:color="auto"/>
              <w:left w:val="single" w:sz="4" w:space="0" w:color="auto"/>
              <w:bottom w:val="single" w:sz="4" w:space="0" w:color="auto"/>
              <w:right w:val="single" w:sz="4" w:space="0" w:color="auto"/>
            </w:tcBorders>
            <w:hideMark/>
          </w:tcPr>
          <w:p w14:paraId="02386CDD"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 xml:space="preserve">proizvodnja košaračkih i </w:t>
            </w:r>
            <w:proofErr w:type="spellStart"/>
            <w:r w:rsidRPr="00B560E7">
              <w:rPr>
                <w:rFonts w:ascii="Times New Roman" w:eastAsia="Times New Roman" w:hAnsi="Times New Roman" w:cs="Times New Roman"/>
                <w:sz w:val="24"/>
                <w:szCs w:val="24"/>
              </w:rPr>
              <w:t>pletarskih</w:t>
            </w:r>
            <w:proofErr w:type="spellEnd"/>
            <w:r w:rsidRPr="00B560E7">
              <w:rPr>
                <w:rFonts w:ascii="Times New Roman" w:eastAsia="Times New Roman" w:hAnsi="Times New Roman" w:cs="Times New Roman"/>
                <w:sz w:val="24"/>
                <w:szCs w:val="24"/>
              </w:rPr>
              <w:t xml:space="preserve"> predmeta</w:t>
            </w:r>
          </w:p>
        </w:tc>
        <w:tc>
          <w:tcPr>
            <w:tcW w:w="1134" w:type="dxa"/>
            <w:tcBorders>
              <w:top w:val="single" w:sz="4" w:space="0" w:color="auto"/>
              <w:left w:val="single" w:sz="4" w:space="0" w:color="auto"/>
              <w:bottom w:val="single" w:sz="4" w:space="0" w:color="auto"/>
              <w:right w:val="single" w:sz="4" w:space="0" w:color="auto"/>
            </w:tcBorders>
          </w:tcPr>
          <w:p w14:paraId="49B50811"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16.28.0</w:t>
            </w:r>
          </w:p>
        </w:tc>
        <w:tc>
          <w:tcPr>
            <w:tcW w:w="2693" w:type="dxa"/>
            <w:tcBorders>
              <w:top w:val="single" w:sz="4" w:space="0" w:color="auto"/>
              <w:left w:val="single" w:sz="4" w:space="0" w:color="auto"/>
              <w:bottom w:val="single" w:sz="4" w:space="0" w:color="auto"/>
              <w:right w:val="single" w:sz="4" w:space="0" w:color="auto"/>
            </w:tcBorders>
          </w:tcPr>
          <w:p w14:paraId="41034D58"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80332F">
              <w:rPr>
                <w:rFonts w:ascii="Times New Roman" w:eastAsia="Times New Roman" w:hAnsi="Times New Roman" w:cs="Times New Roman"/>
                <w:sz w:val="24"/>
                <w:szCs w:val="24"/>
              </w:rPr>
              <w:t>roizvodnja ostalih proizvoda</w:t>
            </w:r>
            <w:r>
              <w:rPr>
                <w:rFonts w:ascii="Times New Roman" w:eastAsia="Times New Roman" w:hAnsi="Times New Roman" w:cs="Times New Roman"/>
                <w:sz w:val="24"/>
                <w:szCs w:val="24"/>
              </w:rPr>
              <w:t xml:space="preserve"> od</w:t>
            </w:r>
            <w:r w:rsidRPr="0080332F">
              <w:rPr>
                <w:rFonts w:ascii="Times New Roman" w:eastAsia="Times New Roman" w:hAnsi="Times New Roman" w:cs="Times New Roman"/>
                <w:sz w:val="24"/>
                <w:szCs w:val="24"/>
              </w:rPr>
              <w:t xml:space="preserve"> </w:t>
            </w:r>
            <w:proofErr w:type="spellStart"/>
            <w:r w:rsidRPr="0080332F">
              <w:rPr>
                <w:rFonts w:ascii="Times New Roman" w:eastAsia="Times New Roman" w:hAnsi="Times New Roman" w:cs="Times New Roman"/>
                <w:sz w:val="24"/>
                <w:szCs w:val="24"/>
              </w:rPr>
              <w:t>pletarskih</w:t>
            </w:r>
            <w:proofErr w:type="spellEnd"/>
            <w:r w:rsidRPr="0080332F">
              <w:rPr>
                <w:rFonts w:ascii="Times New Roman" w:eastAsia="Times New Roman" w:hAnsi="Times New Roman" w:cs="Times New Roman"/>
                <w:sz w:val="24"/>
                <w:szCs w:val="24"/>
              </w:rPr>
              <w:t xml:space="preserve"> materijala</w:t>
            </w:r>
          </w:p>
        </w:tc>
        <w:tc>
          <w:tcPr>
            <w:tcW w:w="2268" w:type="dxa"/>
            <w:tcBorders>
              <w:top w:val="single" w:sz="4" w:space="0" w:color="auto"/>
              <w:left w:val="single" w:sz="4" w:space="0" w:color="auto"/>
              <w:bottom w:val="single" w:sz="4" w:space="0" w:color="auto"/>
              <w:right w:val="single" w:sz="4" w:space="0" w:color="auto"/>
            </w:tcBorders>
          </w:tcPr>
          <w:p w14:paraId="36BAF94B"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košaračka</w:t>
            </w:r>
          </w:p>
          <w:p w14:paraId="3DFA814C"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proofErr w:type="spellStart"/>
            <w:r w:rsidRPr="00B560E7">
              <w:rPr>
                <w:rFonts w:ascii="Times New Roman" w:eastAsia="Times New Roman" w:hAnsi="Times New Roman" w:cs="Times New Roman"/>
                <w:sz w:val="24"/>
                <w:szCs w:val="24"/>
              </w:rPr>
              <w:t>pletarska</w:t>
            </w:r>
            <w:proofErr w:type="spellEnd"/>
          </w:p>
        </w:tc>
      </w:tr>
      <w:tr w:rsidR="00421284" w:rsidRPr="00B560E7" w14:paraId="07307A0C"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63C737E4"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16.29</w:t>
            </w:r>
          </w:p>
        </w:tc>
        <w:tc>
          <w:tcPr>
            <w:tcW w:w="2268" w:type="dxa"/>
            <w:tcBorders>
              <w:top w:val="single" w:sz="4" w:space="0" w:color="auto"/>
              <w:left w:val="single" w:sz="4" w:space="0" w:color="auto"/>
              <w:bottom w:val="single" w:sz="4" w:space="0" w:color="auto"/>
              <w:right w:val="single" w:sz="4" w:space="0" w:color="auto"/>
            </w:tcBorders>
            <w:hideMark/>
          </w:tcPr>
          <w:p w14:paraId="6CB80AD4"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ostalih proizvoda od drva</w:t>
            </w:r>
          </w:p>
        </w:tc>
        <w:tc>
          <w:tcPr>
            <w:tcW w:w="1134" w:type="dxa"/>
            <w:tcBorders>
              <w:top w:val="single" w:sz="4" w:space="0" w:color="auto"/>
              <w:left w:val="single" w:sz="4" w:space="0" w:color="auto"/>
              <w:bottom w:val="single" w:sz="4" w:space="0" w:color="auto"/>
              <w:right w:val="single" w:sz="4" w:space="0" w:color="auto"/>
            </w:tcBorders>
          </w:tcPr>
          <w:p w14:paraId="6B846185"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16.28.0</w:t>
            </w:r>
          </w:p>
        </w:tc>
        <w:tc>
          <w:tcPr>
            <w:tcW w:w="2693" w:type="dxa"/>
            <w:tcBorders>
              <w:top w:val="single" w:sz="4" w:space="0" w:color="auto"/>
              <w:left w:val="single" w:sz="4" w:space="0" w:color="auto"/>
              <w:bottom w:val="single" w:sz="4" w:space="0" w:color="auto"/>
              <w:right w:val="single" w:sz="4" w:space="0" w:color="auto"/>
            </w:tcBorders>
          </w:tcPr>
          <w:p w14:paraId="509E2AEB"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80332F">
              <w:rPr>
                <w:rFonts w:ascii="Times New Roman" w:eastAsia="Times New Roman" w:hAnsi="Times New Roman" w:cs="Times New Roman"/>
                <w:sz w:val="24"/>
                <w:szCs w:val="24"/>
              </w:rPr>
              <w:t>roizvodnja ostalih proizvoda</w:t>
            </w:r>
            <w:r>
              <w:rPr>
                <w:rFonts w:ascii="Times New Roman" w:eastAsia="Times New Roman" w:hAnsi="Times New Roman" w:cs="Times New Roman"/>
                <w:sz w:val="24"/>
                <w:szCs w:val="24"/>
              </w:rPr>
              <w:t xml:space="preserve"> od</w:t>
            </w:r>
            <w:r w:rsidRPr="008033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drva</w:t>
            </w:r>
          </w:p>
        </w:tc>
        <w:tc>
          <w:tcPr>
            <w:tcW w:w="2268" w:type="dxa"/>
            <w:tcBorders>
              <w:top w:val="single" w:sz="4" w:space="0" w:color="auto"/>
              <w:left w:val="single" w:sz="4" w:space="0" w:color="auto"/>
              <w:bottom w:val="single" w:sz="4" w:space="0" w:color="auto"/>
              <w:right w:val="single" w:sz="4" w:space="0" w:color="auto"/>
            </w:tcBorders>
          </w:tcPr>
          <w:p w14:paraId="5EE16019"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vesla</w:t>
            </w:r>
          </w:p>
        </w:tc>
      </w:tr>
      <w:tr w:rsidR="00421284" w:rsidRPr="00B560E7" w14:paraId="533B6DE8"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69C6E577"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16.29</w:t>
            </w:r>
          </w:p>
          <w:p w14:paraId="0E5DEE89" w14:textId="77777777" w:rsidR="00421284" w:rsidRDefault="00421284" w:rsidP="00497C13">
            <w:pPr>
              <w:adjustRightInd w:val="0"/>
              <w:spacing w:after="0" w:line="276" w:lineRule="auto"/>
              <w:jc w:val="center"/>
              <w:rPr>
                <w:rFonts w:ascii="Times New Roman" w:eastAsia="Times New Roman" w:hAnsi="Times New Roman" w:cs="Times New Roman"/>
                <w:sz w:val="24"/>
                <w:szCs w:val="24"/>
              </w:rPr>
            </w:pPr>
          </w:p>
          <w:p w14:paraId="4494AB40"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32.40</w:t>
            </w:r>
          </w:p>
        </w:tc>
        <w:tc>
          <w:tcPr>
            <w:tcW w:w="2268" w:type="dxa"/>
            <w:tcBorders>
              <w:top w:val="single" w:sz="4" w:space="0" w:color="auto"/>
              <w:left w:val="single" w:sz="4" w:space="0" w:color="auto"/>
              <w:bottom w:val="single" w:sz="4" w:space="0" w:color="auto"/>
              <w:right w:val="single" w:sz="4" w:space="0" w:color="auto"/>
            </w:tcBorders>
            <w:hideMark/>
          </w:tcPr>
          <w:p w14:paraId="167A99E8"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ukrasa od drva</w:t>
            </w:r>
          </w:p>
          <w:p w14:paraId="786F2315"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igračaka</w:t>
            </w:r>
          </w:p>
        </w:tc>
        <w:tc>
          <w:tcPr>
            <w:tcW w:w="1134" w:type="dxa"/>
            <w:tcBorders>
              <w:top w:val="single" w:sz="4" w:space="0" w:color="auto"/>
              <w:left w:val="single" w:sz="4" w:space="0" w:color="auto"/>
              <w:bottom w:val="single" w:sz="4" w:space="0" w:color="auto"/>
              <w:right w:val="single" w:sz="4" w:space="0" w:color="auto"/>
            </w:tcBorders>
          </w:tcPr>
          <w:p w14:paraId="5AA1D99C"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16.28.0</w:t>
            </w:r>
          </w:p>
          <w:p w14:paraId="0E260E9D"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p>
          <w:p w14:paraId="650B67D0"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32.40.0</w:t>
            </w:r>
          </w:p>
        </w:tc>
        <w:tc>
          <w:tcPr>
            <w:tcW w:w="2693" w:type="dxa"/>
            <w:tcBorders>
              <w:top w:val="single" w:sz="4" w:space="0" w:color="auto"/>
              <w:left w:val="single" w:sz="4" w:space="0" w:color="auto"/>
              <w:bottom w:val="single" w:sz="4" w:space="0" w:color="auto"/>
              <w:right w:val="single" w:sz="4" w:space="0" w:color="auto"/>
            </w:tcBorders>
          </w:tcPr>
          <w:p w14:paraId="019A7B0C" w14:textId="77777777" w:rsidR="00421284" w:rsidRDefault="00421284"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80332F">
              <w:rPr>
                <w:rFonts w:ascii="Times New Roman" w:eastAsia="Times New Roman" w:hAnsi="Times New Roman" w:cs="Times New Roman"/>
                <w:sz w:val="24"/>
                <w:szCs w:val="24"/>
              </w:rPr>
              <w:t>roizvodnja ostalih proizvoda</w:t>
            </w:r>
            <w:r>
              <w:rPr>
                <w:rFonts w:ascii="Times New Roman" w:eastAsia="Times New Roman" w:hAnsi="Times New Roman" w:cs="Times New Roman"/>
                <w:sz w:val="24"/>
                <w:szCs w:val="24"/>
              </w:rPr>
              <w:t xml:space="preserve"> od</w:t>
            </w:r>
            <w:r w:rsidRPr="008033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drva</w:t>
            </w:r>
          </w:p>
          <w:p w14:paraId="1E6F1EBA"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igračaka</w:t>
            </w:r>
          </w:p>
        </w:tc>
        <w:tc>
          <w:tcPr>
            <w:tcW w:w="2268" w:type="dxa"/>
            <w:tcBorders>
              <w:top w:val="single" w:sz="4" w:space="0" w:color="auto"/>
              <w:left w:val="single" w:sz="4" w:space="0" w:color="auto"/>
              <w:bottom w:val="single" w:sz="4" w:space="0" w:color="auto"/>
              <w:right w:val="single" w:sz="4" w:space="0" w:color="auto"/>
            </w:tcBorders>
          </w:tcPr>
          <w:p w14:paraId="27FA9539"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ukrasnih predmeta od drva i igračaka</w:t>
            </w:r>
          </w:p>
        </w:tc>
      </w:tr>
      <w:tr w:rsidR="00421284" w:rsidRPr="00B560E7" w14:paraId="6E1E6DDE"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29F43656"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17.21</w:t>
            </w:r>
          </w:p>
        </w:tc>
        <w:tc>
          <w:tcPr>
            <w:tcW w:w="2268" w:type="dxa"/>
            <w:tcBorders>
              <w:top w:val="single" w:sz="4" w:space="0" w:color="auto"/>
              <w:left w:val="single" w:sz="4" w:space="0" w:color="auto"/>
              <w:bottom w:val="single" w:sz="4" w:space="0" w:color="auto"/>
              <w:right w:val="single" w:sz="4" w:space="0" w:color="auto"/>
            </w:tcBorders>
            <w:hideMark/>
          </w:tcPr>
          <w:p w14:paraId="18D54355"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valovitog papira i kartona te ambalaže od papira i kartona</w:t>
            </w:r>
          </w:p>
        </w:tc>
        <w:tc>
          <w:tcPr>
            <w:tcW w:w="1134" w:type="dxa"/>
            <w:tcBorders>
              <w:top w:val="single" w:sz="4" w:space="0" w:color="auto"/>
              <w:left w:val="single" w:sz="4" w:space="0" w:color="auto"/>
              <w:bottom w:val="single" w:sz="4" w:space="0" w:color="auto"/>
              <w:right w:val="single" w:sz="4" w:space="0" w:color="auto"/>
            </w:tcBorders>
          </w:tcPr>
          <w:p w14:paraId="4884CF4C"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17.21.0</w:t>
            </w:r>
          </w:p>
        </w:tc>
        <w:tc>
          <w:tcPr>
            <w:tcW w:w="2693" w:type="dxa"/>
            <w:tcBorders>
              <w:top w:val="single" w:sz="4" w:space="0" w:color="auto"/>
              <w:left w:val="single" w:sz="4" w:space="0" w:color="auto"/>
              <w:bottom w:val="single" w:sz="4" w:space="0" w:color="auto"/>
              <w:right w:val="single" w:sz="4" w:space="0" w:color="auto"/>
            </w:tcBorders>
          </w:tcPr>
          <w:p w14:paraId="2A117206"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32024">
              <w:rPr>
                <w:rFonts w:ascii="Times New Roman" w:eastAsia="Times New Roman" w:hAnsi="Times New Roman" w:cs="Times New Roman"/>
                <w:sz w:val="24"/>
                <w:szCs w:val="24"/>
              </w:rPr>
              <w:t>roizvodnja valovitog papira, kartona i ambalaže od papira i kartona</w:t>
            </w:r>
          </w:p>
        </w:tc>
        <w:tc>
          <w:tcPr>
            <w:tcW w:w="2268" w:type="dxa"/>
            <w:tcBorders>
              <w:top w:val="single" w:sz="4" w:space="0" w:color="auto"/>
              <w:left w:val="single" w:sz="4" w:space="0" w:color="auto"/>
              <w:bottom w:val="single" w:sz="4" w:space="0" w:color="auto"/>
              <w:right w:val="single" w:sz="4" w:space="0" w:color="auto"/>
            </w:tcBorders>
          </w:tcPr>
          <w:p w14:paraId="7A501ABB"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proofErr w:type="spellStart"/>
            <w:r w:rsidRPr="00B560E7">
              <w:rPr>
                <w:rFonts w:ascii="Times New Roman" w:eastAsia="Times New Roman" w:hAnsi="Times New Roman" w:cs="Times New Roman"/>
                <w:sz w:val="24"/>
                <w:szCs w:val="24"/>
              </w:rPr>
              <w:t>kartonažna</w:t>
            </w:r>
            <w:proofErr w:type="spellEnd"/>
          </w:p>
        </w:tc>
      </w:tr>
      <w:tr w:rsidR="00421284" w:rsidRPr="00B560E7" w14:paraId="35EABBB0"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2069DA42"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lastRenderedPageBreak/>
              <w:t>18.12</w:t>
            </w:r>
          </w:p>
        </w:tc>
        <w:tc>
          <w:tcPr>
            <w:tcW w:w="2268" w:type="dxa"/>
            <w:tcBorders>
              <w:top w:val="single" w:sz="4" w:space="0" w:color="auto"/>
              <w:left w:val="single" w:sz="4" w:space="0" w:color="auto"/>
              <w:bottom w:val="single" w:sz="4" w:space="0" w:color="auto"/>
              <w:right w:val="single" w:sz="4" w:space="0" w:color="auto"/>
            </w:tcBorders>
            <w:hideMark/>
          </w:tcPr>
          <w:p w14:paraId="17E6CC27"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izravno tiskanje na keramici</w:t>
            </w:r>
          </w:p>
        </w:tc>
        <w:tc>
          <w:tcPr>
            <w:tcW w:w="1134" w:type="dxa"/>
            <w:tcBorders>
              <w:top w:val="single" w:sz="4" w:space="0" w:color="auto"/>
              <w:left w:val="single" w:sz="4" w:space="0" w:color="auto"/>
              <w:bottom w:val="single" w:sz="4" w:space="0" w:color="auto"/>
              <w:right w:val="single" w:sz="4" w:space="0" w:color="auto"/>
            </w:tcBorders>
          </w:tcPr>
          <w:p w14:paraId="0C32B429"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18.12.0</w:t>
            </w:r>
          </w:p>
        </w:tc>
        <w:tc>
          <w:tcPr>
            <w:tcW w:w="2693" w:type="dxa"/>
            <w:tcBorders>
              <w:top w:val="single" w:sz="4" w:space="0" w:color="auto"/>
              <w:left w:val="single" w:sz="4" w:space="0" w:color="auto"/>
              <w:bottom w:val="single" w:sz="4" w:space="0" w:color="auto"/>
              <w:right w:val="single" w:sz="4" w:space="0" w:color="auto"/>
            </w:tcBorders>
          </w:tcPr>
          <w:p w14:paraId="10364105"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izravno tiskanje na keramici</w:t>
            </w:r>
          </w:p>
        </w:tc>
        <w:tc>
          <w:tcPr>
            <w:tcW w:w="2268" w:type="dxa"/>
            <w:tcBorders>
              <w:top w:val="single" w:sz="4" w:space="0" w:color="auto"/>
              <w:left w:val="single" w:sz="4" w:space="0" w:color="auto"/>
              <w:bottom w:val="single" w:sz="4" w:space="0" w:color="auto"/>
              <w:right w:val="single" w:sz="4" w:space="0" w:color="auto"/>
            </w:tcBorders>
          </w:tcPr>
          <w:p w14:paraId="0C69122B"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slika na porculanu</w:t>
            </w:r>
          </w:p>
        </w:tc>
      </w:tr>
      <w:tr w:rsidR="00421284" w:rsidRPr="00B560E7" w14:paraId="479D8BA3"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092F0E08"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18.12</w:t>
            </w:r>
          </w:p>
        </w:tc>
        <w:tc>
          <w:tcPr>
            <w:tcW w:w="2268" w:type="dxa"/>
            <w:tcBorders>
              <w:top w:val="single" w:sz="4" w:space="0" w:color="auto"/>
              <w:left w:val="single" w:sz="4" w:space="0" w:color="auto"/>
              <w:bottom w:val="single" w:sz="4" w:space="0" w:color="auto"/>
              <w:right w:val="single" w:sz="4" w:space="0" w:color="auto"/>
            </w:tcBorders>
            <w:hideMark/>
          </w:tcPr>
          <w:p w14:paraId="6D39FA22"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ostalo tiskanje</w:t>
            </w:r>
          </w:p>
        </w:tc>
        <w:tc>
          <w:tcPr>
            <w:tcW w:w="1134" w:type="dxa"/>
            <w:tcBorders>
              <w:top w:val="single" w:sz="4" w:space="0" w:color="auto"/>
              <w:left w:val="single" w:sz="4" w:space="0" w:color="auto"/>
              <w:bottom w:val="single" w:sz="4" w:space="0" w:color="auto"/>
              <w:right w:val="single" w:sz="4" w:space="0" w:color="auto"/>
            </w:tcBorders>
          </w:tcPr>
          <w:p w14:paraId="643DD127"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18.12.0</w:t>
            </w:r>
          </w:p>
        </w:tc>
        <w:tc>
          <w:tcPr>
            <w:tcW w:w="2693" w:type="dxa"/>
            <w:tcBorders>
              <w:top w:val="single" w:sz="4" w:space="0" w:color="auto"/>
              <w:left w:val="single" w:sz="4" w:space="0" w:color="auto"/>
              <w:bottom w:val="single" w:sz="4" w:space="0" w:color="auto"/>
              <w:right w:val="single" w:sz="4" w:space="0" w:color="auto"/>
            </w:tcBorders>
          </w:tcPr>
          <w:p w14:paraId="328DA71A"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ostalo tiskanje</w:t>
            </w:r>
          </w:p>
        </w:tc>
        <w:tc>
          <w:tcPr>
            <w:tcW w:w="2268" w:type="dxa"/>
            <w:tcBorders>
              <w:top w:val="single" w:sz="4" w:space="0" w:color="auto"/>
              <w:left w:val="single" w:sz="4" w:space="0" w:color="auto"/>
              <w:bottom w:val="single" w:sz="4" w:space="0" w:color="auto"/>
              <w:right w:val="single" w:sz="4" w:space="0" w:color="auto"/>
            </w:tcBorders>
          </w:tcPr>
          <w:p w14:paraId="7F50536D"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tiskarska</w:t>
            </w:r>
          </w:p>
        </w:tc>
      </w:tr>
      <w:tr w:rsidR="00421284" w:rsidRPr="00B560E7" w14:paraId="0AFFA631"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0202BC9E"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18.14</w:t>
            </w:r>
          </w:p>
        </w:tc>
        <w:tc>
          <w:tcPr>
            <w:tcW w:w="2268" w:type="dxa"/>
            <w:tcBorders>
              <w:top w:val="single" w:sz="4" w:space="0" w:color="auto"/>
              <w:left w:val="single" w:sz="4" w:space="0" w:color="auto"/>
              <w:bottom w:val="single" w:sz="4" w:space="0" w:color="auto"/>
              <w:right w:val="single" w:sz="4" w:space="0" w:color="auto"/>
            </w:tcBorders>
            <w:hideMark/>
          </w:tcPr>
          <w:p w14:paraId="3E0AA90E"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knjigoveške usluge</w:t>
            </w:r>
          </w:p>
        </w:tc>
        <w:tc>
          <w:tcPr>
            <w:tcW w:w="1134" w:type="dxa"/>
            <w:tcBorders>
              <w:top w:val="single" w:sz="4" w:space="0" w:color="auto"/>
              <w:left w:val="single" w:sz="4" w:space="0" w:color="auto"/>
              <w:bottom w:val="single" w:sz="4" w:space="0" w:color="auto"/>
              <w:right w:val="single" w:sz="4" w:space="0" w:color="auto"/>
            </w:tcBorders>
          </w:tcPr>
          <w:p w14:paraId="3A0445A5"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18.14.0</w:t>
            </w:r>
          </w:p>
        </w:tc>
        <w:tc>
          <w:tcPr>
            <w:tcW w:w="2693" w:type="dxa"/>
            <w:tcBorders>
              <w:top w:val="single" w:sz="4" w:space="0" w:color="auto"/>
              <w:left w:val="single" w:sz="4" w:space="0" w:color="auto"/>
              <w:bottom w:val="single" w:sz="4" w:space="0" w:color="auto"/>
              <w:right w:val="single" w:sz="4" w:space="0" w:color="auto"/>
            </w:tcBorders>
          </w:tcPr>
          <w:p w14:paraId="50F0A754"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CF4D8E">
              <w:rPr>
                <w:rFonts w:ascii="Times New Roman" w:eastAsia="Times New Roman" w:hAnsi="Times New Roman" w:cs="Times New Roman"/>
                <w:sz w:val="24"/>
                <w:szCs w:val="24"/>
              </w:rPr>
              <w:t>njigoveške usluge</w:t>
            </w:r>
          </w:p>
        </w:tc>
        <w:tc>
          <w:tcPr>
            <w:tcW w:w="2268" w:type="dxa"/>
            <w:tcBorders>
              <w:top w:val="single" w:sz="4" w:space="0" w:color="auto"/>
              <w:left w:val="single" w:sz="4" w:space="0" w:color="auto"/>
              <w:bottom w:val="single" w:sz="4" w:space="0" w:color="auto"/>
              <w:right w:val="single" w:sz="4" w:space="0" w:color="auto"/>
            </w:tcBorders>
          </w:tcPr>
          <w:p w14:paraId="3B5019EE"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proofErr w:type="spellStart"/>
            <w:r w:rsidRPr="00B560E7">
              <w:rPr>
                <w:rFonts w:ascii="Times New Roman" w:eastAsia="Times New Roman" w:hAnsi="Times New Roman" w:cs="Times New Roman"/>
                <w:sz w:val="24"/>
                <w:szCs w:val="24"/>
              </w:rPr>
              <w:t>knjigovežnička</w:t>
            </w:r>
            <w:proofErr w:type="spellEnd"/>
          </w:p>
        </w:tc>
      </w:tr>
      <w:tr w:rsidR="00421284" w:rsidRPr="00B560E7" w14:paraId="1E49AB7C"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0C975A67"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23.12</w:t>
            </w:r>
          </w:p>
        </w:tc>
        <w:tc>
          <w:tcPr>
            <w:tcW w:w="2268" w:type="dxa"/>
            <w:tcBorders>
              <w:top w:val="single" w:sz="4" w:space="0" w:color="auto"/>
              <w:left w:val="single" w:sz="4" w:space="0" w:color="auto"/>
              <w:bottom w:val="single" w:sz="4" w:space="0" w:color="auto"/>
              <w:right w:val="single" w:sz="4" w:space="0" w:color="auto"/>
            </w:tcBorders>
            <w:hideMark/>
          </w:tcPr>
          <w:p w14:paraId="2573E887"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oblikovanje i obrada ravnog stakla</w:t>
            </w:r>
          </w:p>
        </w:tc>
        <w:tc>
          <w:tcPr>
            <w:tcW w:w="1134" w:type="dxa"/>
            <w:tcBorders>
              <w:top w:val="single" w:sz="4" w:space="0" w:color="auto"/>
              <w:left w:val="single" w:sz="4" w:space="0" w:color="auto"/>
              <w:bottom w:val="single" w:sz="4" w:space="0" w:color="auto"/>
              <w:right w:val="single" w:sz="4" w:space="0" w:color="auto"/>
            </w:tcBorders>
          </w:tcPr>
          <w:p w14:paraId="6AAC44FA"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23.12.0</w:t>
            </w:r>
          </w:p>
        </w:tc>
        <w:tc>
          <w:tcPr>
            <w:tcW w:w="2693" w:type="dxa"/>
            <w:tcBorders>
              <w:top w:val="single" w:sz="4" w:space="0" w:color="auto"/>
              <w:left w:val="single" w:sz="4" w:space="0" w:color="auto"/>
              <w:bottom w:val="single" w:sz="4" w:space="0" w:color="auto"/>
              <w:right w:val="single" w:sz="4" w:space="0" w:color="auto"/>
            </w:tcBorders>
          </w:tcPr>
          <w:p w14:paraId="6DDF2507"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oblikovanje i obrada ravnog stakla</w:t>
            </w:r>
          </w:p>
        </w:tc>
        <w:tc>
          <w:tcPr>
            <w:tcW w:w="2268" w:type="dxa"/>
            <w:tcBorders>
              <w:top w:val="single" w:sz="4" w:space="0" w:color="auto"/>
              <w:left w:val="single" w:sz="4" w:space="0" w:color="auto"/>
              <w:bottom w:val="single" w:sz="4" w:space="0" w:color="auto"/>
              <w:right w:val="single" w:sz="4" w:space="0" w:color="auto"/>
            </w:tcBorders>
          </w:tcPr>
          <w:p w14:paraId="249C6133"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proofErr w:type="spellStart"/>
            <w:r w:rsidRPr="00B560E7">
              <w:rPr>
                <w:rFonts w:ascii="Times New Roman" w:eastAsia="Times New Roman" w:hAnsi="Times New Roman" w:cs="Times New Roman"/>
                <w:sz w:val="24"/>
                <w:szCs w:val="24"/>
              </w:rPr>
              <w:t>staklobrusačka</w:t>
            </w:r>
            <w:proofErr w:type="spellEnd"/>
          </w:p>
        </w:tc>
      </w:tr>
      <w:tr w:rsidR="00421284" w:rsidRPr="00B560E7" w14:paraId="5BE993D4"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0B44723E"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23.13</w:t>
            </w:r>
          </w:p>
        </w:tc>
        <w:tc>
          <w:tcPr>
            <w:tcW w:w="2268" w:type="dxa"/>
            <w:tcBorders>
              <w:top w:val="single" w:sz="4" w:space="0" w:color="auto"/>
              <w:left w:val="single" w:sz="4" w:space="0" w:color="auto"/>
              <w:bottom w:val="single" w:sz="4" w:space="0" w:color="auto"/>
              <w:right w:val="single" w:sz="4" w:space="0" w:color="auto"/>
            </w:tcBorders>
            <w:hideMark/>
          </w:tcPr>
          <w:p w14:paraId="5BDF5EDB"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šupljeg stakla</w:t>
            </w:r>
          </w:p>
        </w:tc>
        <w:tc>
          <w:tcPr>
            <w:tcW w:w="1134" w:type="dxa"/>
            <w:tcBorders>
              <w:top w:val="single" w:sz="4" w:space="0" w:color="auto"/>
              <w:left w:val="single" w:sz="4" w:space="0" w:color="auto"/>
              <w:bottom w:val="single" w:sz="4" w:space="0" w:color="auto"/>
              <w:right w:val="single" w:sz="4" w:space="0" w:color="auto"/>
            </w:tcBorders>
          </w:tcPr>
          <w:p w14:paraId="2346E974"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23.13.0.00</w:t>
            </w:r>
          </w:p>
        </w:tc>
        <w:tc>
          <w:tcPr>
            <w:tcW w:w="2693" w:type="dxa"/>
            <w:tcBorders>
              <w:top w:val="single" w:sz="4" w:space="0" w:color="auto"/>
              <w:left w:val="single" w:sz="4" w:space="0" w:color="auto"/>
              <w:bottom w:val="single" w:sz="4" w:space="0" w:color="auto"/>
              <w:right w:val="single" w:sz="4" w:space="0" w:color="auto"/>
            </w:tcBorders>
          </w:tcPr>
          <w:p w14:paraId="7276BE36"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4A4053">
              <w:rPr>
                <w:rFonts w:ascii="Times New Roman" w:eastAsia="Times New Roman" w:hAnsi="Times New Roman" w:cs="Times New Roman"/>
                <w:sz w:val="24"/>
                <w:szCs w:val="24"/>
              </w:rPr>
              <w:t>roizvodnja šupljeg stakla</w:t>
            </w:r>
          </w:p>
        </w:tc>
        <w:tc>
          <w:tcPr>
            <w:tcW w:w="2268" w:type="dxa"/>
            <w:tcBorders>
              <w:top w:val="single" w:sz="4" w:space="0" w:color="auto"/>
              <w:left w:val="single" w:sz="4" w:space="0" w:color="auto"/>
              <w:bottom w:val="single" w:sz="4" w:space="0" w:color="auto"/>
              <w:right w:val="single" w:sz="4" w:space="0" w:color="auto"/>
            </w:tcBorders>
          </w:tcPr>
          <w:p w14:paraId="506C0ADD"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staklopuhačka</w:t>
            </w:r>
          </w:p>
        </w:tc>
      </w:tr>
      <w:tr w:rsidR="00421284" w:rsidRPr="00B560E7" w14:paraId="0984F47E"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2AD91A29"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23.70</w:t>
            </w:r>
          </w:p>
        </w:tc>
        <w:tc>
          <w:tcPr>
            <w:tcW w:w="2268" w:type="dxa"/>
            <w:tcBorders>
              <w:top w:val="single" w:sz="4" w:space="0" w:color="auto"/>
              <w:left w:val="single" w:sz="4" w:space="0" w:color="auto"/>
              <w:bottom w:val="single" w:sz="4" w:space="0" w:color="auto"/>
              <w:right w:val="single" w:sz="4" w:space="0" w:color="auto"/>
            </w:tcBorders>
            <w:hideMark/>
          </w:tcPr>
          <w:p w14:paraId="65CD712E"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rezanje, oblikovanje i obrada kamena</w:t>
            </w:r>
          </w:p>
        </w:tc>
        <w:tc>
          <w:tcPr>
            <w:tcW w:w="1134" w:type="dxa"/>
            <w:tcBorders>
              <w:top w:val="single" w:sz="4" w:space="0" w:color="auto"/>
              <w:left w:val="single" w:sz="4" w:space="0" w:color="auto"/>
              <w:bottom w:val="single" w:sz="4" w:space="0" w:color="auto"/>
              <w:right w:val="single" w:sz="4" w:space="0" w:color="auto"/>
            </w:tcBorders>
          </w:tcPr>
          <w:p w14:paraId="157BED32"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23.70.0.00</w:t>
            </w:r>
          </w:p>
        </w:tc>
        <w:tc>
          <w:tcPr>
            <w:tcW w:w="2693" w:type="dxa"/>
            <w:tcBorders>
              <w:top w:val="single" w:sz="4" w:space="0" w:color="auto"/>
              <w:left w:val="single" w:sz="4" w:space="0" w:color="auto"/>
              <w:bottom w:val="single" w:sz="4" w:space="0" w:color="auto"/>
              <w:right w:val="single" w:sz="4" w:space="0" w:color="auto"/>
            </w:tcBorders>
          </w:tcPr>
          <w:p w14:paraId="4E4757D4"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rezanje, oblikovanje i obrada kamena</w:t>
            </w:r>
          </w:p>
        </w:tc>
        <w:tc>
          <w:tcPr>
            <w:tcW w:w="2268" w:type="dxa"/>
            <w:tcBorders>
              <w:top w:val="single" w:sz="4" w:space="0" w:color="auto"/>
              <w:left w:val="single" w:sz="4" w:space="0" w:color="auto"/>
              <w:bottom w:val="single" w:sz="4" w:space="0" w:color="auto"/>
              <w:right w:val="single" w:sz="4" w:space="0" w:color="auto"/>
            </w:tcBorders>
          </w:tcPr>
          <w:p w14:paraId="2201307E"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klesarska</w:t>
            </w:r>
          </w:p>
          <w:p w14:paraId="22AE0866"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obrada kamena</w:t>
            </w:r>
          </w:p>
        </w:tc>
      </w:tr>
      <w:tr w:rsidR="00421284" w:rsidRPr="00B560E7" w14:paraId="1667BA81"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4CA44B88"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23.9</w:t>
            </w:r>
          </w:p>
        </w:tc>
        <w:tc>
          <w:tcPr>
            <w:tcW w:w="2268" w:type="dxa"/>
            <w:tcBorders>
              <w:top w:val="single" w:sz="4" w:space="0" w:color="auto"/>
              <w:left w:val="single" w:sz="4" w:space="0" w:color="auto"/>
              <w:bottom w:val="single" w:sz="4" w:space="0" w:color="auto"/>
              <w:right w:val="single" w:sz="4" w:space="0" w:color="auto"/>
            </w:tcBorders>
            <w:hideMark/>
          </w:tcPr>
          <w:p w14:paraId="55F27E5E"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brusnih proizvoda i nemetalnih mineralnih proizvoda</w:t>
            </w:r>
          </w:p>
        </w:tc>
        <w:tc>
          <w:tcPr>
            <w:tcW w:w="1134" w:type="dxa"/>
            <w:tcBorders>
              <w:top w:val="single" w:sz="4" w:space="0" w:color="auto"/>
              <w:left w:val="single" w:sz="4" w:space="0" w:color="auto"/>
              <w:bottom w:val="single" w:sz="4" w:space="0" w:color="auto"/>
              <w:right w:val="single" w:sz="4" w:space="0" w:color="auto"/>
            </w:tcBorders>
          </w:tcPr>
          <w:p w14:paraId="52E6AD72"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23.91.0</w:t>
            </w:r>
          </w:p>
        </w:tc>
        <w:tc>
          <w:tcPr>
            <w:tcW w:w="2693" w:type="dxa"/>
            <w:tcBorders>
              <w:top w:val="single" w:sz="4" w:space="0" w:color="auto"/>
              <w:left w:val="single" w:sz="4" w:space="0" w:color="auto"/>
              <w:bottom w:val="single" w:sz="4" w:space="0" w:color="auto"/>
              <w:right w:val="single" w:sz="4" w:space="0" w:color="auto"/>
            </w:tcBorders>
          </w:tcPr>
          <w:p w14:paraId="7698CB52"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brusnih proizvoda i nemetalnih mineralnih proizvoda</w:t>
            </w:r>
          </w:p>
        </w:tc>
        <w:tc>
          <w:tcPr>
            <w:tcW w:w="2268" w:type="dxa"/>
            <w:tcBorders>
              <w:top w:val="single" w:sz="4" w:space="0" w:color="auto"/>
              <w:left w:val="single" w:sz="4" w:space="0" w:color="auto"/>
              <w:bottom w:val="single" w:sz="4" w:space="0" w:color="auto"/>
              <w:right w:val="single" w:sz="4" w:space="0" w:color="auto"/>
            </w:tcBorders>
          </w:tcPr>
          <w:p w14:paraId="5EBD11FB"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mlinskih kamena</w:t>
            </w:r>
          </w:p>
        </w:tc>
      </w:tr>
      <w:tr w:rsidR="00421284" w:rsidRPr="00B560E7" w14:paraId="1B72E093"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246AA50E"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24.5</w:t>
            </w:r>
          </w:p>
        </w:tc>
        <w:tc>
          <w:tcPr>
            <w:tcW w:w="2268" w:type="dxa"/>
            <w:tcBorders>
              <w:top w:val="single" w:sz="4" w:space="0" w:color="auto"/>
              <w:left w:val="single" w:sz="4" w:space="0" w:color="auto"/>
              <w:bottom w:val="single" w:sz="4" w:space="0" w:color="auto"/>
              <w:right w:val="single" w:sz="4" w:space="0" w:color="auto"/>
            </w:tcBorders>
            <w:hideMark/>
          </w:tcPr>
          <w:p w14:paraId="2A4ADAC9"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lijevanje metala</w:t>
            </w:r>
          </w:p>
        </w:tc>
        <w:tc>
          <w:tcPr>
            <w:tcW w:w="1134" w:type="dxa"/>
            <w:tcBorders>
              <w:top w:val="single" w:sz="4" w:space="0" w:color="auto"/>
              <w:left w:val="single" w:sz="4" w:space="0" w:color="auto"/>
              <w:bottom w:val="single" w:sz="4" w:space="0" w:color="auto"/>
              <w:right w:val="single" w:sz="4" w:space="0" w:color="auto"/>
            </w:tcBorders>
          </w:tcPr>
          <w:p w14:paraId="14B81C8D"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24.5</w:t>
            </w:r>
          </w:p>
        </w:tc>
        <w:tc>
          <w:tcPr>
            <w:tcW w:w="2693" w:type="dxa"/>
            <w:tcBorders>
              <w:top w:val="single" w:sz="4" w:space="0" w:color="auto"/>
              <w:left w:val="single" w:sz="4" w:space="0" w:color="auto"/>
              <w:bottom w:val="single" w:sz="4" w:space="0" w:color="auto"/>
              <w:right w:val="single" w:sz="4" w:space="0" w:color="auto"/>
            </w:tcBorders>
          </w:tcPr>
          <w:p w14:paraId="762C044B"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lijevanje metala</w:t>
            </w:r>
          </w:p>
        </w:tc>
        <w:tc>
          <w:tcPr>
            <w:tcW w:w="2268" w:type="dxa"/>
            <w:tcBorders>
              <w:top w:val="single" w:sz="4" w:space="0" w:color="auto"/>
              <w:left w:val="single" w:sz="4" w:space="0" w:color="auto"/>
              <w:bottom w:val="single" w:sz="4" w:space="0" w:color="auto"/>
              <w:right w:val="single" w:sz="4" w:space="0" w:color="auto"/>
            </w:tcBorders>
          </w:tcPr>
          <w:p w14:paraId="11AD9E7F"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ljevačka</w:t>
            </w:r>
          </w:p>
          <w:p w14:paraId="4CA61B51"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lijevanje umjetnina</w:t>
            </w:r>
          </w:p>
        </w:tc>
      </w:tr>
      <w:tr w:rsidR="00421284" w:rsidRPr="00B560E7" w14:paraId="6539BD5B"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211E1B54"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25.40</w:t>
            </w:r>
          </w:p>
          <w:p w14:paraId="1B0B3AA3" w14:textId="77777777" w:rsidR="00421284" w:rsidRDefault="00421284" w:rsidP="00497C13">
            <w:pPr>
              <w:adjustRightInd w:val="0"/>
              <w:spacing w:after="0" w:line="276" w:lineRule="auto"/>
              <w:jc w:val="center"/>
              <w:rPr>
                <w:rFonts w:ascii="Times New Roman" w:eastAsia="Times New Roman" w:hAnsi="Times New Roman" w:cs="Times New Roman"/>
                <w:sz w:val="24"/>
                <w:szCs w:val="24"/>
              </w:rPr>
            </w:pPr>
          </w:p>
          <w:p w14:paraId="18D53FE1"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33.11</w:t>
            </w:r>
          </w:p>
        </w:tc>
        <w:tc>
          <w:tcPr>
            <w:tcW w:w="2268" w:type="dxa"/>
            <w:tcBorders>
              <w:top w:val="single" w:sz="4" w:space="0" w:color="auto"/>
              <w:left w:val="single" w:sz="4" w:space="0" w:color="auto"/>
              <w:bottom w:val="single" w:sz="4" w:space="0" w:color="auto"/>
              <w:right w:val="single" w:sz="4" w:space="0" w:color="auto"/>
            </w:tcBorders>
            <w:hideMark/>
          </w:tcPr>
          <w:p w14:paraId="48006B36"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malog oružja</w:t>
            </w:r>
          </w:p>
          <w:p w14:paraId="531DD39A"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popravak i održavanje vatrenog oružja</w:t>
            </w:r>
          </w:p>
        </w:tc>
        <w:tc>
          <w:tcPr>
            <w:tcW w:w="1134" w:type="dxa"/>
            <w:tcBorders>
              <w:top w:val="single" w:sz="4" w:space="0" w:color="auto"/>
              <w:left w:val="single" w:sz="4" w:space="0" w:color="auto"/>
              <w:bottom w:val="single" w:sz="4" w:space="0" w:color="auto"/>
              <w:right w:val="single" w:sz="4" w:space="0" w:color="auto"/>
            </w:tcBorders>
          </w:tcPr>
          <w:p w14:paraId="3A4BA4BF"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 xml:space="preserve">25.30.0.00 </w:t>
            </w:r>
          </w:p>
          <w:p w14:paraId="02FBF926"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p>
          <w:p w14:paraId="1791DE67"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33.11.0.02</w:t>
            </w:r>
          </w:p>
        </w:tc>
        <w:tc>
          <w:tcPr>
            <w:tcW w:w="2693" w:type="dxa"/>
            <w:tcBorders>
              <w:top w:val="single" w:sz="4" w:space="0" w:color="auto"/>
              <w:left w:val="single" w:sz="4" w:space="0" w:color="auto"/>
              <w:bottom w:val="single" w:sz="4" w:space="0" w:color="auto"/>
              <w:right w:val="single" w:sz="4" w:space="0" w:color="auto"/>
            </w:tcBorders>
          </w:tcPr>
          <w:p w14:paraId="520DE6B7" w14:textId="1405B140" w:rsidR="00421284" w:rsidRDefault="003E12FE"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421284" w:rsidRPr="009C7A59">
              <w:rPr>
                <w:rFonts w:ascii="Times New Roman" w:eastAsia="Times New Roman" w:hAnsi="Times New Roman" w:cs="Times New Roman"/>
                <w:sz w:val="24"/>
                <w:szCs w:val="24"/>
              </w:rPr>
              <w:t xml:space="preserve">roizvodnja lakog vatrenog oružja </w:t>
            </w:r>
          </w:p>
          <w:p w14:paraId="7A58EE64"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AA2221">
              <w:rPr>
                <w:rFonts w:ascii="Times New Roman" w:eastAsia="Times New Roman" w:hAnsi="Times New Roman" w:cs="Times New Roman"/>
                <w:sz w:val="24"/>
                <w:szCs w:val="24"/>
              </w:rPr>
              <w:t xml:space="preserve">popravak i održavanje </w:t>
            </w:r>
            <w:r>
              <w:rPr>
                <w:rFonts w:ascii="Times New Roman" w:eastAsia="Times New Roman" w:hAnsi="Times New Roman" w:cs="Times New Roman"/>
                <w:sz w:val="24"/>
                <w:szCs w:val="24"/>
              </w:rPr>
              <w:t>lakog vatrenog oružja</w:t>
            </w:r>
          </w:p>
        </w:tc>
        <w:tc>
          <w:tcPr>
            <w:tcW w:w="2268" w:type="dxa"/>
            <w:tcBorders>
              <w:top w:val="single" w:sz="4" w:space="0" w:color="auto"/>
              <w:left w:val="single" w:sz="4" w:space="0" w:color="auto"/>
              <w:bottom w:val="single" w:sz="4" w:space="0" w:color="auto"/>
              <w:right w:val="single" w:sz="4" w:space="0" w:color="auto"/>
            </w:tcBorders>
          </w:tcPr>
          <w:p w14:paraId="40BE7275"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puškarska</w:t>
            </w:r>
          </w:p>
        </w:tc>
      </w:tr>
      <w:tr w:rsidR="00421284" w:rsidRPr="00B560E7" w14:paraId="2CC30652"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73223781"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25.50</w:t>
            </w:r>
          </w:p>
        </w:tc>
        <w:tc>
          <w:tcPr>
            <w:tcW w:w="2268" w:type="dxa"/>
            <w:tcBorders>
              <w:top w:val="single" w:sz="4" w:space="0" w:color="auto"/>
              <w:left w:val="single" w:sz="4" w:space="0" w:color="auto"/>
              <w:bottom w:val="single" w:sz="4" w:space="0" w:color="auto"/>
              <w:right w:val="single" w:sz="4" w:space="0" w:color="auto"/>
            </w:tcBorders>
            <w:hideMark/>
          </w:tcPr>
          <w:p w14:paraId="02B83BD7"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kovanje, prešanje, štancanje i valjanje metala</w:t>
            </w:r>
          </w:p>
        </w:tc>
        <w:tc>
          <w:tcPr>
            <w:tcW w:w="1134" w:type="dxa"/>
            <w:tcBorders>
              <w:top w:val="single" w:sz="4" w:space="0" w:color="auto"/>
              <w:left w:val="single" w:sz="4" w:space="0" w:color="auto"/>
              <w:bottom w:val="single" w:sz="4" w:space="0" w:color="auto"/>
              <w:right w:val="single" w:sz="4" w:space="0" w:color="auto"/>
            </w:tcBorders>
          </w:tcPr>
          <w:p w14:paraId="70DC50D6"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25.40.0.00</w:t>
            </w:r>
          </w:p>
        </w:tc>
        <w:tc>
          <w:tcPr>
            <w:tcW w:w="2693" w:type="dxa"/>
            <w:tcBorders>
              <w:top w:val="single" w:sz="4" w:space="0" w:color="auto"/>
              <w:left w:val="single" w:sz="4" w:space="0" w:color="auto"/>
              <w:bottom w:val="single" w:sz="4" w:space="0" w:color="auto"/>
              <w:right w:val="single" w:sz="4" w:space="0" w:color="auto"/>
            </w:tcBorders>
          </w:tcPr>
          <w:p w14:paraId="4F16289D"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02095B">
              <w:rPr>
                <w:rFonts w:ascii="Times New Roman" w:eastAsia="Times New Roman" w:hAnsi="Times New Roman" w:cs="Times New Roman"/>
                <w:sz w:val="24"/>
                <w:szCs w:val="24"/>
              </w:rPr>
              <w:t>ovanje, prešanje, štancanje i va</w:t>
            </w:r>
            <w:r>
              <w:rPr>
                <w:rFonts w:ascii="Times New Roman" w:eastAsia="Times New Roman" w:hAnsi="Times New Roman" w:cs="Times New Roman"/>
                <w:sz w:val="24"/>
                <w:szCs w:val="24"/>
              </w:rPr>
              <w:t>ljanje metala</w:t>
            </w:r>
          </w:p>
        </w:tc>
        <w:tc>
          <w:tcPr>
            <w:tcW w:w="2268" w:type="dxa"/>
            <w:tcBorders>
              <w:top w:val="single" w:sz="4" w:space="0" w:color="auto"/>
              <w:left w:val="single" w:sz="4" w:space="0" w:color="auto"/>
              <w:bottom w:val="single" w:sz="4" w:space="0" w:color="auto"/>
              <w:right w:val="single" w:sz="4" w:space="0" w:color="auto"/>
            </w:tcBorders>
          </w:tcPr>
          <w:p w14:paraId="2020FE28"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kovačka</w:t>
            </w:r>
          </w:p>
        </w:tc>
      </w:tr>
      <w:tr w:rsidR="00421284" w:rsidRPr="00B560E7" w14:paraId="39E9FDAF"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50D63DB2"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25.62</w:t>
            </w:r>
          </w:p>
        </w:tc>
        <w:tc>
          <w:tcPr>
            <w:tcW w:w="2268" w:type="dxa"/>
            <w:tcBorders>
              <w:top w:val="single" w:sz="4" w:space="0" w:color="auto"/>
              <w:left w:val="single" w:sz="4" w:space="0" w:color="auto"/>
              <w:bottom w:val="single" w:sz="4" w:space="0" w:color="auto"/>
              <w:right w:val="single" w:sz="4" w:space="0" w:color="auto"/>
            </w:tcBorders>
            <w:hideMark/>
          </w:tcPr>
          <w:p w14:paraId="4609C190"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brušenje i oštrenje metalnih predmeta</w:t>
            </w:r>
          </w:p>
        </w:tc>
        <w:tc>
          <w:tcPr>
            <w:tcW w:w="1134" w:type="dxa"/>
            <w:tcBorders>
              <w:top w:val="single" w:sz="4" w:space="0" w:color="auto"/>
              <w:left w:val="single" w:sz="4" w:space="0" w:color="auto"/>
              <w:bottom w:val="single" w:sz="4" w:space="0" w:color="auto"/>
              <w:right w:val="single" w:sz="4" w:space="0" w:color="auto"/>
            </w:tcBorders>
          </w:tcPr>
          <w:p w14:paraId="7F537A5D"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25.53.0.04</w:t>
            </w:r>
          </w:p>
        </w:tc>
        <w:tc>
          <w:tcPr>
            <w:tcW w:w="2693" w:type="dxa"/>
            <w:tcBorders>
              <w:top w:val="single" w:sz="4" w:space="0" w:color="auto"/>
              <w:left w:val="single" w:sz="4" w:space="0" w:color="auto"/>
              <w:bottom w:val="single" w:sz="4" w:space="0" w:color="auto"/>
              <w:right w:val="single" w:sz="4" w:space="0" w:color="auto"/>
            </w:tcBorders>
          </w:tcPr>
          <w:p w14:paraId="408A45CF"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brušenje alata</w:t>
            </w:r>
          </w:p>
        </w:tc>
        <w:tc>
          <w:tcPr>
            <w:tcW w:w="2268" w:type="dxa"/>
            <w:tcBorders>
              <w:top w:val="single" w:sz="4" w:space="0" w:color="auto"/>
              <w:left w:val="single" w:sz="4" w:space="0" w:color="auto"/>
              <w:bottom w:val="single" w:sz="4" w:space="0" w:color="auto"/>
              <w:right w:val="single" w:sz="4" w:space="0" w:color="auto"/>
            </w:tcBorders>
          </w:tcPr>
          <w:p w14:paraId="13A4F224"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brusačko-oštračka</w:t>
            </w:r>
          </w:p>
        </w:tc>
      </w:tr>
      <w:tr w:rsidR="00421284" w:rsidRPr="00B560E7" w14:paraId="3141DE13"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60B5FBAA"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25.71</w:t>
            </w:r>
          </w:p>
        </w:tc>
        <w:tc>
          <w:tcPr>
            <w:tcW w:w="2268" w:type="dxa"/>
            <w:tcBorders>
              <w:top w:val="single" w:sz="4" w:space="0" w:color="auto"/>
              <w:left w:val="single" w:sz="4" w:space="0" w:color="auto"/>
              <w:bottom w:val="single" w:sz="4" w:space="0" w:color="auto"/>
              <w:right w:val="single" w:sz="4" w:space="0" w:color="auto"/>
            </w:tcBorders>
            <w:hideMark/>
          </w:tcPr>
          <w:p w14:paraId="40848179"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pribora za jelo</w:t>
            </w:r>
          </w:p>
        </w:tc>
        <w:tc>
          <w:tcPr>
            <w:tcW w:w="1134" w:type="dxa"/>
            <w:tcBorders>
              <w:top w:val="single" w:sz="4" w:space="0" w:color="auto"/>
              <w:left w:val="single" w:sz="4" w:space="0" w:color="auto"/>
              <w:bottom w:val="single" w:sz="4" w:space="0" w:color="auto"/>
              <w:right w:val="single" w:sz="4" w:space="0" w:color="auto"/>
            </w:tcBorders>
          </w:tcPr>
          <w:p w14:paraId="3667DB32"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25.61.0</w:t>
            </w:r>
          </w:p>
        </w:tc>
        <w:tc>
          <w:tcPr>
            <w:tcW w:w="2693" w:type="dxa"/>
            <w:tcBorders>
              <w:top w:val="single" w:sz="4" w:space="0" w:color="auto"/>
              <w:left w:val="single" w:sz="4" w:space="0" w:color="auto"/>
              <w:bottom w:val="single" w:sz="4" w:space="0" w:color="auto"/>
              <w:right w:val="single" w:sz="4" w:space="0" w:color="auto"/>
            </w:tcBorders>
          </w:tcPr>
          <w:p w14:paraId="4950D7A4"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AA2221">
              <w:rPr>
                <w:rFonts w:ascii="Times New Roman" w:eastAsia="Times New Roman" w:hAnsi="Times New Roman" w:cs="Times New Roman"/>
                <w:sz w:val="24"/>
                <w:szCs w:val="24"/>
              </w:rPr>
              <w:t>roiz</w:t>
            </w:r>
            <w:r>
              <w:rPr>
                <w:rFonts w:ascii="Times New Roman" w:eastAsia="Times New Roman" w:hAnsi="Times New Roman" w:cs="Times New Roman"/>
                <w:sz w:val="24"/>
                <w:szCs w:val="24"/>
              </w:rPr>
              <w:t>vodnja pribora za jelo</w:t>
            </w:r>
          </w:p>
        </w:tc>
        <w:tc>
          <w:tcPr>
            <w:tcW w:w="2268" w:type="dxa"/>
            <w:tcBorders>
              <w:top w:val="single" w:sz="4" w:space="0" w:color="auto"/>
              <w:left w:val="single" w:sz="4" w:space="0" w:color="auto"/>
              <w:bottom w:val="single" w:sz="4" w:space="0" w:color="auto"/>
              <w:right w:val="single" w:sz="4" w:space="0" w:color="auto"/>
            </w:tcBorders>
          </w:tcPr>
          <w:p w14:paraId="3D6D9D8C"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proofErr w:type="spellStart"/>
            <w:r w:rsidRPr="00B560E7">
              <w:rPr>
                <w:rFonts w:ascii="Times New Roman" w:eastAsia="Times New Roman" w:hAnsi="Times New Roman" w:cs="Times New Roman"/>
                <w:sz w:val="24"/>
                <w:szCs w:val="24"/>
              </w:rPr>
              <w:t>žličarska</w:t>
            </w:r>
            <w:proofErr w:type="spellEnd"/>
          </w:p>
        </w:tc>
      </w:tr>
      <w:tr w:rsidR="00421284" w:rsidRPr="00B560E7" w14:paraId="38C9DF80"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46F14D0D"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25.72</w:t>
            </w:r>
          </w:p>
        </w:tc>
        <w:tc>
          <w:tcPr>
            <w:tcW w:w="2268" w:type="dxa"/>
            <w:tcBorders>
              <w:top w:val="single" w:sz="4" w:space="0" w:color="auto"/>
              <w:left w:val="single" w:sz="4" w:space="0" w:color="auto"/>
              <w:bottom w:val="single" w:sz="4" w:space="0" w:color="auto"/>
              <w:right w:val="single" w:sz="4" w:space="0" w:color="auto"/>
            </w:tcBorders>
            <w:hideMark/>
          </w:tcPr>
          <w:p w14:paraId="3225D6DF"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brava i okova</w:t>
            </w:r>
          </w:p>
        </w:tc>
        <w:tc>
          <w:tcPr>
            <w:tcW w:w="1134" w:type="dxa"/>
            <w:tcBorders>
              <w:top w:val="single" w:sz="4" w:space="0" w:color="auto"/>
              <w:left w:val="single" w:sz="4" w:space="0" w:color="auto"/>
              <w:bottom w:val="single" w:sz="4" w:space="0" w:color="auto"/>
              <w:right w:val="single" w:sz="4" w:space="0" w:color="auto"/>
            </w:tcBorders>
          </w:tcPr>
          <w:p w14:paraId="70B0F91B"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25.62.0.00</w:t>
            </w:r>
          </w:p>
        </w:tc>
        <w:tc>
          <w:tcPr>
            <w:tcW w:w="2693" w:type="dxa"/>
            <w:tcBorders>
              <w:top w:val="single" w:sz="4" w:space="0" w:color="auto"/>
              <w:left w:val="single" w:sz="4" w:space="0" w:color="auto"/>
              <w:bottom w:val="single" w:sz="4" w:space="0" w:color="auto"/>
              <w:right w:val="single" w:sz="4" w:space="0" w:color="auto"/>
            </w:tcBorders>
          </w:tcPr>
          <w:p w14:paraId="505187AE"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brava i okova</w:t>
            </w:r>
          </w:p>
        </w:tc>
        <w:tc>
          <w:tcPr>
            <w:tcW w:w="2268" w:type="dxa"/>
            <w:tcBorders>
              <w:top w:val="single" w:sz="4" w:space="0" w:color="auto"/>
              <w:left w:val="single" w:sz="4" w:space="0" w:color="auto"/>
              <w:bottom w:val="single" w:sz="4" w:space="0" w:color="auto"/>
              <w:right w:val="single" w:sz="4" w:space="0" w:color="auto"/>
            </w:tcBorders>
          </w:tcPr>
          <w:p w14:paraId="62CEF640"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bravarska</w:t>
            </w:r>
          </w:p>
        </w:tc>
      </w:tr>
      <w:tr w:rsidR="00421284" w:rsidRPr="00B560E7" w14:paraId="657E5364"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338FFAB5"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25.93</w:t>
            </w:r>
          </w:p>
        </w:tc>
        <w:tc>
          <w:tcPr>
            <w:tcW w:w="2268" w:type="dxa"/>
            <w:tcBorders>
              <w:top w:val="single" w:sz="4" w:space="0" w:color="auto"/>
              <w:left w:val="single" w:sz="4" w:space="0" w:color="auto"/>
              <w:bottom w:val="single" w:sz="4" w:space="0" w:color="auto"/>
              <w:right w:val="single" w:sz="4" w:space="0" w:color="auto"/>
            </w:tcBorders>
            <w:hideMark/>
          </w:tcPr>
          <w:p w14:paraId="3591B6FD"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proizvoda od žice</w:t>
            </w:r>
          </w:p>
        </w:tc>
        <w:tc>
          <w:tcPr>
            <w:tcW w:w="1134" w:type="dxa"/>
            <w:tcBorders>
              <w:top w:val="single" w:sz="4" w:space="0" w:color="auto"/>
              <w:left w:val="single" w:sz="4" w:space="0" w:color="auto"/>
              <w:bottom w:val="single" w:sz="4" w:space="0" w:color="auto"/>
              <w:right w:val="single" w:sz="4" w:space="0" w:color="auto"/>
            </w:tcBorders>
          </w:tcPr>
          <w:p w14:paraId="3225DB75"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25.93.0</w:t>
            </w:r>
          </w:p>
        </w:tc>
        <w:tc>
          <w:tcPr>
            <w:tcW w:w="2693" w:type="dxa"/>
            <w:tcBorders>
              <w:top w:val="single" w:sz="4" w:space="0" w:color="auto"/>
              <w:left w:val="single" w:sz="4" w:space="0" w:color="auto"/>
              <w:bottom w:val="single" w:sz="4" w:space="0" w:color="auto"/>
              <w:right w:val="single" w:sz="4" w:space="0" w:color="auto"/>
            </w:tcBorders>
          </w:tcPr>
          <w:p w14:paraId="7160DF48"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proizvoda od žice</w:t>
            </w:r>
          </w:p>
        </w:tc>
        <w:tc>
          <w:tcPr>
            <w:tcW w:w="2268" w:type="dxa"/>
            <w:tcBorders>
              <w:top w:val="single" w:sz="4" w:space="0" w:color="auto"/>
              <w:left w:val="single" w:sz="4" w:space="0" w:color="auto"/>
              <w:bottom w:val="single" w:sz="4" w:space="0" w:color="auto"/>
              <w:right w:val="single" w:sz="4" w:space="0" w:color="auto"/>
            </w:tcBorders>
          </w:tcPr>
          <w:p w14:paraId="2C62CDCF"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proofErr w:type="spellStart"/>
            <w:r w:rsidRPr="00B560E7">
              <w:rPr>
                <w:rFonts w:ascii="Times New Roman" w:eastAsia="Times New Roman" w:hAnsi="Times New Roman" w:cs="Times New Roman"/>
                <w:sz w:val="24"/>
                <w:szCs w:val="24"/>
              </w:rPr>
              <w:t>žicopletačka</w:t>
            </w:r>
            <w:proofErr w:type="spellEnd"/>
          </w:p>
        </w:tc>
      </w:tr>
      <w:tr w:rsidR="00421284" w:rsidRPr="00B560E7" w14:paraId="7F6A0B6C"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3A521153"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25.99</w:t>
            </w:r>
          </w:p>
        </w:tc>
        <w:tc>
          <w:tcPr>
            <w:tcW w:w="2268" w:type="dxa"/>
            <w:tcBorders>
              <w:top w:val="single" w:sz="4" w:space="0" w:color="auto"/>
              <w:left w:val="single" w:sz="4" w:space="0" w:color="auto"/>
              <w:bottom w:val="single" w:sz="4" w:space="0" w:color="auto"/>
              <w:right w:val="single" w:sz="4" w:space="0" w:color="auto"/>
            </w:tcBorders>
            <w:hideMark/>
          </w:tcPr>
          <w:p w14:paraId="796F6980"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metalnih predmeta za kućanstvo</w:t>
            </w:r>
          </w:p>
        </w:tc>
        <w:tc>
          <w:tcPr>
            <w:tcW w:w="1134" w:type="dxa"/>
            <w:tcBorders>
              <w:top w:val="single" w:sz="4" w:space="0" w:color="auto"/>
              <w:left w:val="single" w:sz="4" w:space="0" w:color="auto"/>
              <w:bottom w:val="single" w:sz="4" w:space="0" w:color="auto"/>
              <w:right w:val="single" w:sz="4" w:space="0" w:color="auto"/>
            </w:tcBorders>
          </w:tcPr>
          <w:p w14:paraId="422F5739"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25.99.0</w:t>
            </w:r>
          </w:p>
        </w:tc>
        <w:tc>
          <w:tcPr>
            <w:tcW w:w="2693" w:type="dxa"/>
            <w:tcBorders>
              <w:top w:val="single" w:sz="4" w:space="0" w:color="auto"/>
              <w:left w:val="single" w:sz="4" w:space="0" w:color="auto"/>
              <w:bottom w:val="single" w:sz="4" w:space="0" w:color="auto"/>
              <w:right w:val="single" w:sz="4" w:space="0" w:color="auto"/>
            </w:tcBorders>
          </w:tcPr>
          <w:p w14:paraId="2D320C23"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4879FC">
              <w:rPr>
                <w:rFonts w:ascii="Times New Roman" w:eastAsia="Times New Roman" w:hAnsi="Times New Roman" w:cs="Times New Roman"/>
                <w:sz w:val="24"/>
                <w:szCs w:val="24"/>
              </w:rPr>
              <w:t>roizvodnja ostalih gotovih proizvoda od metala, d. n.</w:t>
            </w:r>
          </w:p>
        </w:tc>
        <w:tc>
          <w:tcPr>
            <w:tcW w:w="2268" w:type="dxa"/>
            <w:tcBorders>
              <w:top w:val="single" w:sz="4" w:space="0" w:color="auto"/>
              <w:left w:val="single" w:sz="4" w:space="0" w:color="auto"/>
              <w:bottom w:val="single" w:sz="4" w:space="0" w:color="auto"/>
              <w:right w:val="single" w:sz="4" w:space="0" w:color="auto"/>
            </w:tcBorders>
          </w:tcPr>
          <w:p w14:paraId="740859CD"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lončarska</w:t>
            </w:r>
          </w:p>
        </w:tc>
      </w:tr>
      <w:tr w:rsidR="00421284" w:rsidRPr="00B560E7" w14:paraId="21C483C9"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22453B7A"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25.99.01</w:t>
            </w:r>
          </w:p>
        </w:tc>
        <w:tc>
          <w:tcPr>
            <w:tcW w:w="2268" w:type="dxa"/>
            <w:tcBorders>
              <w:top w:val="single" w:sz="4" w:space="0" w:color="auto"/>
              <w:left w:val="single" w:sz="4" w:space="0" w:color="auto"/>
              <w:bottom w:val="single" w:sz="4" w:space="0" w:color="auto"/>
              <w:right w:val="single" w:sz="4" w:space="0" w:color="auto"/>
            </w:tcBorders>
            <w:hideMark/>
          </w:tcPr>
          <w:p w14:paraId="550779EE"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raznih limarskih proizvoda</w:t>
            </w:r>
          </w:p>
        </w:tc>
        <w:tc>
          <w:tcPr>
            <w:tcW w:w="1134" w:type="dxa"/>
            <w:tcBorders>
              <w:top w:val="single" w:sz="4" w:space="0" w:color="auto"/>
              <w:left w:val="single" w:sz="4" w:space="0" w:color="auto"/>
              <w:bottom w:val="single" w:sz="4" w:space="0" w:color="auto"/>
              <w:right w:val="single" w:sz="4" w:space="0" w:color="auto"/>
            </w:tcBorders>
          </w:tcPr>
          <w:p w14:paraId="1ADD8BA9"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25.99.0.00</w:t>
            </w:r>
          </w:p>
        </w:tc>
        <w:tc>
          <w:tcPr>
            <w:tcW w:w="2693" w:type="dxa"/>
            <w:tcBorders>
              <w:top w:val="single" w:sz="4" w:space="0" w:color="auto"/>
              <w:left w:val="single" w:sz="4" w:space="0" w:color="auto"/>
              <w:bottom w:val="single" w:sz="4" w:space="0" w:color="auto"/>
              <w:right w:val="single" w:sz="4" w:space="0" w:color="auto"/>
            </w:tcBorders>
          </w:tcPr>
          <w:p w14:paraId="404390F6"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B07A7">
              <w:rPr>
                <w:rFonts w:ascii="Times New Roman" w:eastAsia="Times New Roman" w:hAnsi="Times New Roman" w:cs="Times New Roman"/>
                <w:sz w:val="24"/>
                <w:szCs w:val="24"/>
              </w:rPr>
              <w:t>roizvodnja raznih proizvoda od metala – žljebova i sl. limarskih proizvoda</w:t>
            </w:r>
          </w:p>
        </w:tc>
        <w:tc>
          <w:tcPr>
            <w:tcW w:w="2268" w:type="dxa"/>
            <w:tcBorders>
              <w:top w:val="single" w:sz="4" w:space="0" w:color="auto"/>
              <w:left w:val="single" w:sz="4" w:space="0" w:color="auto"/>
              <w:bottom w:val="single" w:sz="4" w:space="0" w:color="auto"/>
              <w:right w:val="single" w:sz="4" w:space="0" w:color="auto"/>
            </w:tcBorders>
          </w:tcPr>
          <w:p w14:paraId="7B1CFA8A"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limarska</w:t>
            </w:r>
          </w:p>
        </w:tc>
      </w:tr>
      <w:tr w:rsidR="00421284" w:rsidRPr="00B560E7" w14:paraId="3B183AA8"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0B006F0B"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26.51</w:t>
            </w:r>
          </w:p>
        </w:tc>
        <w:tc>
          <w:tcPr>
            <w:tcW w:w="2268" w:type="dxa"/>
            <w:tcBorders>
              <w:top w:val="single" w:sz="4" w:space="0" w:color="auto"/>
              <w:left w:val="single" w:sz="4" w:space="0" w:color="auto"/>
              <w:bottom w:val="single" w:sz="4" w:space="0" w:color="auto"/>
              <w:right w:val="single" w:sz="4" w:space="0" w:color="auto"/>
            </w:tcBorders>
            <w:hideMark/>
          </w:tcPr>
          <w:p w14:paraId="2AB0B53D" w14:textId="77777777" w:rsidR="00421284" w:rsidRPr="00E7380D" w:rsidRDefault="00421284" w:rsidP="00497C13">
            <w:pPr>
              <w:adjustRightInd w:val="0"/>
              <w:spacing w:after="0" w:line="276" w:lineRule="auto"/>
              <w:rPr>
                <w:rFonts w:ascii="Times New Roman" w:eastAsia="Times New Roman" w:hAnsi="Times New Roman" w:cs="Times New Roman"/>
                <w:sz w:val="24"/>
                <w:szCs w:val="24"/>
              </w:rPr>
            </w:pPr>
            <w:r w:rsidRPr="00E7380D">
              <w:rPr>
                <w:rFonts w:ascii="Times New Roman" w:eastAsia="Times New Roman" w:hAnsi="Times New Roman" w:cs="Times New Roman"/>
                <w:sz w:val="24"/>
                <w:szCs w:val="24"/>
              </w:rPr>
              <w:t>proizvodnja vaga</w:t>
            </w:r>
          </w:p>
        </w:tc>
        <w:tc>
          <w:tcPr>
            <w:tcW w:w="1134" w:type="dxa"/>
            <w:tcBorders>
              <w:top w:val="single" w:sz="4" w:space="0" w:color="auto"/>
              <w:left w:val="single" w:sz="4" w:space="0" w:color="auto"/>
              <w:bottom w:val="single" w:sz="4" w:space="0" w:color="auto"/>
              <w:right w:val="single" w:sz="4" w:space="0" w:color="auto"/>
            </w:tcBorders>
          </w:tcPr>
          <w:p w14:paraId="5825C07F"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26.51.0.01</w:t>
            </w:r>
          </w:p>
        </w:tc>
        <w:tc>
          <w:tcPr>
            <w:tcW w:w="2693" w:type="dxa"/>
            <w:tcBorders>
              <w:top w:val="single" w:sz="4" w:space="0" w:color="auto"/>
              <w:left w:val="single" w:sz="4" w:space="0" w:color="auto"/>
              <w:bottom w:val="single" w:sz="4" w:space="0" w:color="auto"/>
              <w:right w:val="single" w:sz="4" w:space="0" w:color="auto"/>
            </w:tcBorders>
          </w:tcPr>
          <w:p w14:paraId="3B56B216" w14:textId="77777777" w:rsidR="00421284" w:rsidRPr="00E7380D" w:rsidRDefault="00421284" w:rsidP="00497C13">
            <w:pPr>
              <w:adjustRightInd w:val="0"/>
              <w:spacing w:after="0" w:line="276" w:lineRule="auto"/>
              <w:rPr>
                <w:rFonts w:ascii="Times New Roman" w:eastAsia="Times New Roman" w:hAnsi="Times New Roman" w:cs="Times New Roman"/>
                <w:sz w:val="24"/>
                <w:szCs w:val="24"/>
              </w:rPr>
            </w:pPr>
            <w:r w:rsidRPr="00E7380D">
              <w:rPr>
                <w:rFonts w:ascii="Times New Roman" w:eastAsia="Times New Roman" w:hAnsi="Times New Roman" w:cs="Times New Roman"/>
                <w:sz w:val="24"/>
                <w:szCs w:val="24"/>
              </w:rPr>
              <w:t>proizvodnja osjetljivih laboratorijskih vaga</w:t>
            </w:r>
          </w:p>
        </w:tc>
        <w:tc>
          <w:tcPr>
            <w:tcW w:w="2268" w:type="dxa"/>
            <w:tcBorders>
              <w:top w:val="single" w:sz="4" w:space="0" w:color="auto"/>
              <w:left w:val="single" w:sz="4" w:space="0" w:color="auto"/>
              <w:bottom w:val="single" w:sz="4" w:space="0" w:color="auto"/>
              <w:right w:val="single" w:sz="4" w:space="0" w:color="auto"/>
            </w:tcBorders>
          </w:tcPr>
          <w:p w14:paraId="07FAC9B1"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vaga</w:t>
            </w:r>
          </w:p>
        </w:tc>
      </w:tr>
      <w:tr w:rsidR="00421284" w:rsidRPr="00B560E7" w14:paraId="384BD01F"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2B8F1114"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lastRenderedPageBreak/>
              <w:t>26.52</w:t>
            </w:r>
          </w:p>
          <w:p w14:paraId="2A8F0223"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95.25.01</w:t>
            </w:r>
          </w:p>
        </w:tc>
        <w:tc>
          <w:tcPr>
            <w:tcW w:w="2268" w:type="dxa"/>
            <w:tcBorders>
              <w:top w:val="single" w:sz="4" w:space="0" w:color="auto"/>
              <w:left w:val="single" w:sz="4" w:space="0" w:color="auto"/>
              <w:bottom w:val="single" w:sz="4" w:space="0" w:color="auto"/>
              <w:right w:val="single" w:sz="4" w:space="0" w:color="auto"/>
            </w:tcBorders>
            <w:hideMark/>
          </w:tcPr>
          <w:p w14:paraId="4B51B256"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satova</w:t>
            </w:r>
          </w:p>
          <w:p w14:paraId="18335ADF"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 popravci satova</w:t>
            </w:r>
          </w:p>
        </w:tc>
        <w:tc>
          <w:tcPr>
            <w:tcW w:w="1134" w:type="dxa"/>
            <w:tcBorders>
              <w:top w:val="single" w:sz="4" w:space="0" w:color="auto"/>
              <w:left w:val="single" w:sz="4" w:space="0" w:color="auto"/>
              <w:bottom w:val="single" w:sz="4" w:space="0" w:color="auto"/>
              <w:right w:val="single" w:sz="4" w:space="0" w:color="auto"/>
            </w:tcBorders>
          </w:tcPr>
          <w:p w14:paraId="0531D763" w14:textId="77777777" w:rsidR="00421284" w:rsidRPr="004E0706" w:rsidRDefault="00421284" w:rsidP="00497C13">
            <w:pPr>
              <w:adjustRightInd w:val="0"/>
              <w:spacing w:after="0" w:line="276" w:lineRule="auto"/>
              <w:jc w:val="center"/>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26.52.0</w:t>
            </w:r>
          </w:p>
          <w:p w14:paraId="6420912F" w14:textId="77777777" w:rsidR="00421284" w:rsidRPr="004E0706" w:rsidRDefault="00421284" w:rsidP="00497C13">
            <w:pPr>
              <w:adjustRightInd w:val="0"/>
              <w:spacing w:after="0" w:line="276" w:lineRule="auto"/>
              <w:jc w:val="center"/>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95.25.0.01</w:t>
            </w:r>
          </w:p>
        </w:tc>
        <w:tc>
          <w:tcPr>
            <w:tcW w:w="2693" w:type="dxa"/>
            <w:tcBorders>
              <w:top w:val="single" w:sz="4" w:space="0" w:color="auto"/>
              <w:left w:val="single" w:sz="4" w:space="0" w:color="auto"/>
              <w:bottom w:val="single" w:sz="4" w:space="0" w:color="auto"/>
              <w:right w:val="single" w:sz="4" w:space="0" w:color="auto"/>
            </w:tcBorders>
          </w:tcPr>
          <w:p w14:paraId="506E95F5"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satova</w:t>
            </w:r>
          </w:p>
          <w:p w14:paraId="3D7BC8B2"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popravak i održavanje</w:t>
            </w:r>
            <w:r w:rsidRPr="00B560E7">
              <w:rPr>
                <w:rFonts w:ascii="Times New Roman" w:eastAsia="Times New Roman" w:hAnsi="Times New Roman" w:cs="Times New Roman"/>
                <w:sz w:val="24"/>
                <w:szCs w:val="24"/>
              </w:rPr>
              <w:t xml:space="preserve"> satova</w:t>
            </w:r>
          </w:p>
        </w:tc>
        <w:tc>
          <w:tcPr>
            <w:tcW w:w="2268" w:type="dxa"/>
            <w:tcBorders>
              <w:top w:val="single" w:sz="4" w:space="0" w:color="auto"/>
              <w:left w:val="single" w:sz="4" w:space="0" w:color="auto"/>
              <w:bottom w:val="single" w:sz="4" w:space="0" w:color="auto"/>
              <w:right w:val="single" w:sz="4" w:space="0" w:color="auto"/>
            </w:tcBorders>
          </w:tcPr>
          <w:p w14:paraId="50CF35B2"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urarska</w:t>
            </w:r>
          </w:p>
        </w:tc>
      </w:tr>
      <w:tr w:rsidR="00421284" w:rsidRPr="00B560E7" w14:paraId="79A9A59A"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4F7C02A9"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27.52.01.</w:t>
            </w:r>
          </w:p>
        </w:tc>
        <w:tc>
          <w:tcPr>
            <w:tcW w:w="2268" w:type="dxa"/>
            <w:tcBorders>
              <w:top w:val="single" w:sz="4" w:space="0" w:color="auto"/>
              <w:left w:val="single" w:sz="4" w:space="0" w:color="auto"/>
              <w:bottom w:val="single" w:sz="4" w:space="0" w:color="auto"/>
              <w:right w:val="single" w:sz="4" w:space="0" w:color="auto"/>
            </w:tcBorders>
            <w:hideMark/>
          </w:tcPr>
          <w:p w14:paraId="637EFF95" w14:textId="77777777" w:rsidR="00421284" w:rsidRPr="00B560E7" w:rsidRDefault="00421284" w:rsidP="00497C13">
            <w:pPr>
              <w:adjustRightInd w:val="0"/>
              <w:spacing w:after="0" w:line="276" w:lineRule="auto"/>
              <w:rPr>
                <w:rFonts w:ascii="Times New Roman" w:eastAsia="Times New Roman" w:hAnsi="Times New Roman" w:cs="Times New Roman"/>
                <w:b/>
                <w:sz w:val="24"/>
                <w:szCs w:val="24"/>
              </w:rPr>
            </w:pPr>
            <w:r w:rsidRPr="00B560E7">
              <w:rPr>
                <w:rFonts w:ascii="Times New Roman" w:eastAsia="Times New Roman" w:hAnsi="Times New Roman" w:cs="Times New Roman"/>
                <w:sz w:val="24"/>
                <w:szCs w:val="24"/>
              </w:rPr>
              <w:t>proizvodnja neelektričnih aparata za kućanstvo: peći i kamina</w:t>
            </w:r>
          </w:p>
        </w:tc>
        <w:tc>
          <w:tcPr>
            <w:tcW w:w="1134" w:type="dxa"/>
            <w:tcBorders>
              <w:top w:val="single" w:sz="4" w:space="0" w:color="auto"/>
              <w:left w:val="single" w:sz="4" w:space="0" w:color="auto"/>
              <w:bottom w:val="single" w:sz="4" w:space="0" w:color="auto"/>
              <w:right w:val="single" w:sz="4" w:space="0" w:color="auto"/>
            </w:tcBorders>
          </w:tcPr>
          <w:p w14:paraId="1A1FF071"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27.52.0.00</w:t>
            </w:r>
          </w:p>
        </w:tc>
        <w:tc>
          <w:tcPr>
            <w:tcW w:w="2693" w:type="dxa"/>
            <w:tcBorders>
              <w:top w:val="single" w:sz="4" w:space="0" w:color="auto"/>
              <w:left w:val="single" w:sz="4" w:space="0" w:color="auto"/>
              <w:bottom w:val="single" w:sz="4" w:space="0" w:color="auto"/>
              <w:right w:val="single" w:sz="4" w:space="0" w:color="auto"/>
            </w:tcBorders>
          </w:tcPr>
          <w:p w14:paraId="5657D573"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izrada i montaža peći i kamina</w:t>
            </w:r>
          </w:p>
        </w:tc>
        <w:tc>
          <w:tcPr>
            <w:tcW w:w="2268" w:type="dxa"/>
            <w:tcBorders>
              <w:top w:val="single" w:sz="4" w:space="0" w:color="auto"/>
              <w:left w:val="single" w:sz="4" w:space="0" w:color="auto"/>
              <w:bottom w:val="single" w:sz="4" w:space="0" w:color="auto"/>
              <w:right w:val="single" w:sz="4" w:space="0" w:color="auto"/>
            </w:tcBorders>
          </w:tcPr>
          <w:p w14:paraId="02A471AD"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pećarsko-keramičarska</w:t>
            </w:r>
          </w:p>
        </w:tc>
      </w:tr>
      <w:tr w:rsidR="00421284" w:rsidRPr="00B560E7" w14:paraId="0B2CABEE"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7C430825"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30.12</w:t>
            </w:r>
          </w:p>
        </w:tc>
        <w:tc>
          <w:tcPr>
            <w:tcW w:w="2268" w:type="dxa"/>
            <w:tcBorders>
              <w:top w:val="single" w:sz="4" w:space="0" w:color="auto"/>
              <w:left w:val="single" w:sz="4" w:space="0" w:color="auto"/>
              <w:bottom w:val="single" w:sz="4" w:space="0" w:color="auto"/>
              <w:right w:val="single" w:sz="4" w:space="0" w:color="auto"/>
            </w:tcBorders>
            <w:hideMark/>
          </w:tcPr>
          <w:p w14:paraId="329C664F"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gradnja čamaca za razonodu i sportskih čamaca</w:t>
            </w:r>
          </w:p>
        </w:tc>
        <w:tc>
          <w:tcPr>
            <w:tcW w:w="1134" w:type="dxa"/>
            <w:tcBorders>
              <w:top w:val="single" w:sz="4" w:space="0" w:color="auto"/>
              <w:left w:val="single" w:sz="4" w:space="0" w:color="auto"/>
              <w:bottom w:val="single" w:sz="4" w:space="0" w:color="auto"/>
              <w:right w:val="single" w:sz="4" w:space="0" w:color="auto"/>
            </w:tcBorders>
          </w:tcPr>
          <w:p w14:paraId="350DA9B6"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30.12.0.00</w:t>
            </w:r>
          </w:p>
        </w:tc>
        <w:tc>
          <w:tcPr>
            <w:tcW w:w="2693" w:type="dxa"/>
            <w:tcBorders>
              <w:top w:val="single" w:sz="4" w:space="0" w:color="auto"/>
              <w:left w:val="single" w:sz="4" w:space="0" w:color="auto"/>
              <w:bottom w:val="single" w:sz="4" w:space="0" w:color="auto"/>
              <w:right w:val="single" w:sz="4" w:space="0" w:color="auto"/>
            </w:tcBorders>
          </w:tcPr>
          <w:p w14:paraId="683469C1"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gradnja čamaca za razonodu i sportskih čamaca</w:t>
            </w:r>
          </w:p>
        </w:tc>
        <w:tc>
          <w:tcPr>
            <w:tcW w:w="2268" w:type="dxa"/>
            <w:tcBorders>
              <w:top w:val="single" w:sz="4" w:space="0" w:color="auto"/>
              <w:left w:val="single" w:sz="4" w:space="0" w:color="auto"/>
              <w:bottom w:val="single" w:sz="4" w:space="0" w:color="auto"/>
              <w:right w:val="single" w:sz="4" w:space="0" w:color="auto"/>
            </w:tcBorders>
          </w:tcPr>
          <w:p w14:paraId="3DCA0B9F"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i popravak čamaca</w:t>
            </w:r>
          </w:p>
        </w:tc>
      </w:tr>
      <w:tr w:rsidR="00421284" w:rsidRPr="00B560E7" w14:paraId="0DFAABCA"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4BCC82C8"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30.99</w:t>
            </w:r>
          </w:p>
        </w:tc>
        <w:tc>
          <w:tcPr>
            <w:tcW w:w="2268" w:type="dxa"/>
            <w:tcBorders>
              <w:top w:val="single" w:sz="4" w:space="0" w:color="auto"/>
              <w:left w:val="single" w:sz="4" w:space="0" w:color="auto"/>
              <w:bottom w:val="single" w:sz="4" w:space="0" w:color="auto"/>
              <w:right w:val="single" w:sz="4" w:space="0" w:color="auto"/>
            </w:tcBorders>
            <w:hideMark/>
          </w:tcPr>
          <w:p w14:paraId="7FC20AC5"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vozila koje vuku životinje</w:t>
            </w:r>
          </w:p>
        </w:tc>
        <w:tc>
          <w:tcPr>
            <w:tcW w:w="1134" w:type="dxa"/>
            <w:tcBorders>
              <w:top w:val="single" w:sz="4" w:space="0" w:color="auto"/>
              <w:left w:val="single" w:sz="4" w:space="0" w:color="auto"/>
              <w:bottom w:val="single" w:sz="4" w:space="0" w:color="auto"/>
              <w:right w:val="single" w:sz="4" w:space="0" w:color="auto"/>
            </w:tcBorders>
          </w:tcPr>
          <w:p w14:paraId="522418C8"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30.99.0</w:t>
            </w:r>
          </w:p>
        </w:tc>
        <w:tc>
          <w:tcPr>
            <w:tcW w:w="2693" w:type="dxa"/>
            <w:tcBorders>
              <w:top w:val="single" w:sz="4" w:space="0" w:color="auto"/>
              <w:left w:val="single" w:sz="4" w:space="0" w:color="auto"/>
              <w:bottom w:val="single" w:sz="4" w:space="0" w:color="auto"/>
              <w:right w:val="single" w:sz="4" w:space="0" w:color="auto"/>
            </w:tcBorders>
          </w:tcPr>
          <w:p w14:paraId="4DD79C2E"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197D84">
              <w:rPr>
                <w:rFonts w:ascii="Times New Roman" w:eastAsia="Times New Roman" w:hAnsi="Times New Roman" w:cs="Times New Roman"/>
                <w:sz w:val="24"/>
                <w:szCs w:val="24"/>
              </w:rPr>
              <w:t>roizvodnja ostalih prijevoznih sredstava</w:t>
            </w:r>
          </w:p>
        </w:tc>
        <w:tc>
          <w:tcPr>
            <w:tcW w:w="2268" w:type="dxa"/>
            <w:tcBorders>
              <w:top w:val="single" w:sz="4" w:space="0" w:color="auto"/>
              <w:left w:val="single" w:sz="4" w:space="0" w:color="auto"/>
              <w:bottom w:val="single" w:sz="4" w:space="0" w:color="auto"/>
              <w:right w:val="single" w:sz="4" w:space="0" w:color="auto"/>
            </w:tcBorders>
          </w:tcPr>
          <w:p w14:paraId="638F5D49"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kolarska</w:t>
            </w:r>
          </w:p>
        </w:tc>
      </w:tr>
      <w:tr w:rsidR="00421284" w:rsidRPr="00B560E7" w14:paraId="2E063710"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649D17EE"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32.12</w:t>
            </w:r>
          </w:p>
          <w:p w14:paraId="79AC0476" w14:textId="77777777" w:rsidR="00421284" w:rsidRDefault="00421284" w:rsidP="00497C13">
            <w:pPr>
              <w:adjustRightInd w:val="0"/>
              <w:spacing w:after="0" w:line="276" w:lineRule="auto"/>
              <w:jc w:val="center"/>
              <w:rPr>
                <w:rFonts w:ascii="Times New Roman" w:eastAsia="Times New Roman" w:hAnsi="Times New Roman" w:cs="Times New Roman"/>
                <w:sz w:val="24"/>
                <w:szCs w:val="24"/>
              </w:rPr>
            </w:pPr>
          </w:p>
          <w:p w14:paraId="57341E7F"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95.25.02</w:t>
            </w:r>
          </w:p>
        </w:tc>
        <w:tc>
          <w:tcPr>
            <w:tcW w:w="2268" w:type="dxa"/>
            <w:tcBorders>
              <w:top w:val="single" w:sz="4" w:space="0" w:color="auto"/>
              <w:left w:val="single" w:sz="4" w:space="0" w:color="auto"/>
              <w:bottom w:val="single" w:sz="4" w:space="0" w:color="auto"/>
              <w:right w:val="single" w:sz="4" w:space="0" w:color="auto"/>
            </w:tcBorders>
            <w:hideMark/>
          </w:tcPr>
          <w:p w14:paraId="0582E341"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zlatarskih proizvoda</w:t>
            </w:r>
          </w:p>
          <w:p w14:paraId="0954E46C"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popravak predmeta od zlata</w:t>
            </w:r>
          </w:p>
        </w:tc>
        <w:tc>
          <w:tcPr>
            <w:tcW w:w="1134" w:type="dxa"/>
            <w:tcBorders>
              <w:top w:val="single" w:sz="4" w:space="0" w:color="auto"/>
              <w:left w:val="single" w:sz="4" w:space="0" w:color="auto"/>
              <w:bottom w:val="single" w:sz="4" w:space="0" w:color="auto"/>
              <w:right w:val="single" w:sz="4" w:space="0" w:color="auto"/>
            </w:tcBorders>
          </w:tcPr>
          <w:p w14:paraId="18CBB25E" w14:textId="77777777" w:rsidR="00421284" w:rsidRPr="004E0706" w:rsidRDefault="00421284" w:rsidP="00497C13">
            <w:pPr>
              <w:adjustRightInd w:val="0"/>
              <w:spacing w:after="0" w:line="276" w:lineRule="auto"/>
              <w:jc w:val="center"/>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32.12.0.00</w:t>
            </w:r>
          </w:p>
          <w:p w14:paraId="59867D4A" w14:textId="77777777" w:rsidR="00421284" w:rsidRPr="004E0706" w:rsidRDefault="00421284" w:rsidP="00497C13">
            <w:pPr>
              <w:adjustRightInd w:val="0"/>
              <w:spacing w:after="0" w:line="276" w:lineRule="auto"/>
              <w:jc w:val="center"/>
              <w:rPr>
                <w:rFonts w:ascii="Times New Roman" w:eastAsia="Times New Roman" w:hAnsi="Times New Roman" w:cs="Times New Roman"/>
                <w:sz w:val="24"/>
                <w:szCs w:val="24"/>
              </w:rPr>
            </w:pPr>
          </w:p>
          <w:p w14:paraId="1781621E"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95.25.0.02</w:t>
            </w:r>
          </w:p>
        </w:tc>
        <w:tc>
          <w:tcPr>
            <w:tcW w:w="2693" w:type="dxa"/>
            <w:tcBorders>
              <w:top w:val="single" w:sz="4" w:space="0" w:color="auto"/>
              <w:left w:val="single" w:sz="4" w:space="0" w:color="auto"/>
              <w:bottom w:val="single" w:sz="4" w:space="0" w:color="auto"/>
              <w:right w:val="single" w:sz="4" w:space="0" w:color="auto"/>
            </w:tcBorders>
          </w:tcPr>
          <w:p w14:paraId="599DD165"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zlatarskih proizvoda</w:t>
            </w:r>
          </w:p>
          <w:p w14:paraId="1676E7E3"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 xml:space="preserve">popravak </w:t>
            </w:r>
            <w:r>
              <w:rPr>
                <w:rFonts w:ascii="Times New Roman" w:eastAsia="Times New Roman" w:hAnsi="Times New Roman" w:cs="Times New Roman"/>
                <w:sz w:val="24"/>
                <w:szCs w:val="24"/>
              </w:rPr>
              <w:t>nakita od plemenitih metala</w:t>
            </w:r>
          </w:p>
        </w:tc>
        <w:tc>
          <w:tcPr>
            <w:tcW w:w="2268" w:type="dxa"/>
            <w:tcBorders>
              <w:top w:val="single" w:sz="4" w:space="0" w:color="auto"/>
              <w:left w:val="single" w:sz="4" w:space="0" w:color="auto"/>
              <w:bottom w:val="single" w:sz="4" w:space="0" w:color="auto"/>
              <w:right w:val="single" w:sz="4" w:space="0" w:color="auto"/>
            </w:tcBorders>
          </w:tcPr>
          <w:p w14:paraId="6AAA9AEC"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zlatarska i popravak predmeta od zlata</w:t>
            </w:r>
          </w:p>
        </w:tc>
      </w:tr>
      <w:tr w:rsidR="00421284" w:rsidRPr="00B560E7" w14:paraId="08C8E348"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3F7B26CC"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32.20</w:t>
            </w:r>
          </w:p>
        </w:tc>
        <w:tc>
          <w:tcPr>
            <w:tcW w:w="2268" w:type="dxa"/>
            <w:tcBorders>
              <w:top w:val="single" w:sz="4" w:space="0" w:color="auto"/>
              <w:left w:val="single" w:sz="4" w:space="0" w:color="auto"/>
              <w:bottom w:val="single" w:sz="4" w:space="0" w:color="auto"/>
              <w:right w:val="single" w:sz="4" w:space="0" w:color="auto"/>
            </w:tcBorders>
            <w:hideMark/>
          </w:tcPr>
          <w:p w14:paraId="728C2C9C"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glazbenih instrumenata</w:t>
            </w:r>
          </w:p>
        </w:tc>
        <w:tc>
          <w:tcPr>
            <w:tcW w:w="1134" w:type="dxa"/>
            <w:tcBorders>
              <w:top w:val="single" w:sz="4" w:space="0" w:color="auto"/>
              <w:left w:val="single" w:sz="4" w:space="0" w:color="auto"/>
              <w:bottom w:val="single" w:sz="4" w:space="0" w:color="auto"/>
              <w:right w:val="single" w:sz="4" w:space="0" w:color="auto"/>
            </w:tcBorders>
          </w:tcPr>
          <w:p w14:paraId="069847F9"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32.20.0.01</w:t>
            </w:r>
          </w:p>
          <w:p w14:paraId="1B0DD322"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p>
          <w:p w14:paraId="7C697140"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32.20.0.02</w:t>
            </w:r>
          </w:p>
        </w:tc>
        <w:tc>
          <w:tcPr>
            <w:tcW w:w="2693" w:type="dxa"/>
            <w:tcBorders>
              <w:top w:val="single" w:sz="4" w:space="0" w:color="auto"/>
              <w:left w:val="single" w:sz="4" w:space="0" w:color="auto"/>
              <w:bottom w:val="single" w:sz="4" w:space="0" w:color="auto"/>
              <w:right w:val="single" w:sz="4" w:space="0" w:color="auto"/>
            </w:tcBorders>
          </w:tcPr>
          <w:p w14:paraId="742AA367" w14:textId="77777777" w:rsidR="00421284"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glazbenih instrumenata</w:t>
            </w:r>
          </w:p>
          <w:p w14:paraId="22CB89B3"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proizvodnja orgulja i sl.</w:t>
            </w:r>
          </w:p>
        </w:tc>
        <w:tc>
          <w:tcPr>
            <w:tcW w:w="2268" w:type="dxa"/>
            <w:tcBorders>
              <w:top w:val="single" w:sz="4" w:space="0" w:color="auto"/>
              <w:left w:val="single" w:sz="4" w:space="0" w:color="auto"/>
              <w:bottom w:val="single" w:sz="4" w:space="0" w:color="auto"/>
              <w:right w:val="single" w:sz="4" w:space="0" w:color="auto"/>
            </w:tcBorders>
          </w:tcPr>
          <w:p w14:paraId="756E656D"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izrada </w:t>
            </w:r>
            <w:proofErr w:type="spellStart"/>
            <w:r>
              <w:rPr>
                <w:rFonts w:ascii="Times New Roman" w:eastAsia="Times New Roman" w:hAnsi="Times New Roman" w:cs="Times New Roman"/>
                <w:sz w:val="24"/>
                <w:szCs w:val="24"/>
              </w:rPr>
              <w:t>duhačkih</w:t>
            </w:r>
            <w:proofErr w:type="spellEnd"/>
            <w:r>
              <w:rPr>
                <w:rFonts w:ascii="Times New Roman" w:eastAsia="Times New Roman" w:hAnsi="Times New Roman" w:cs="Times New Roman"/>
                <w:sz w:val="24"/>
                <w:szCs w:val="24"/>
              </w:rPr>
              <w:t xml:space="preserve">, </w:t>
            </w:r>
          </w:p>
          <w:p w14:paraId="2735F8CA"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gudačkih i </w:t>
            </w:r>
            <w:proofErr w:type="spellStart"/>
            <w:r w:rsidRPr="00B560E7">
              <w:rPr>
                <w:rFonts w:ascii="Times New Roman" w:eastAsia="Times New Roman" w:hAnsi="Times New Roman" w:cs="Times New Roman"/>
                <w:sz w:val="24"/>
                <w:szCs w:val="24"/>
              </w:rPr>
              <w:t>trzačkih</w:t>
            </w:r>
            <w:proofErr w:type="spellEnd"/>
            <w:r w:rsidRPr="00B560E7">
              <w:rPr>
                <w:rFonts w:ascii="Times New Roman" w:eastAsia="Times New Roman" w:hAnsi="Times New Roman" w:cs="Times New Roman"/>
                <w:sz w:val="24"/>
                <w:szCs w:val="24"/>
              </w:rPr>
              <w:t xml:space="preserve"> instrumenata,</w:t>
            </w:r>
          </w:p>
          <w:p w14:paraId="5C963054"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muzičkih instrumenata s klavijaturom</w:t>
            </w:r>
          </w:p>
        </w:tc>
      </w:tr>
      <w:tr w:rsidR="00421284" w:rsidRPr="00B560E7" w14:paraId="12E46358"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1DC3EFB0" w14:textId="77777777" w:rsidR="00421284" w:rsidRPr="00E7380D" w:rsidRDefault="00421284" w:rsidP="00497C13">
            <w:pPr>
              <w:adjustRightInd w:val="0"/>
              <w:spacing w:after="0" w:line="276" w:lineRule="auto"/>
              <w:jc w:val="center"/>
              <w:rPr>
                <w:rFonts w:ascii="Times New Roman" w:eastAsia="Times New Roman" w:hAnsi="Times New Roman" w:cs="Times New Roman"/>
                <w:sz w:val="24"/>
                <w:szCs w:val="24"/>
              </w:rPr>
            </w:pPr>
            <w:r w:rsidRPr="00E7380D">
              <w:rPr>
                <w:rFonts w:ascii="Times New Roman" w:eastAsia="Times New Roman" w:hAnsi="Times New Roman" w:cs="Times New Roman"/>
                <w:sz w:val="24"/>
                <w:szCs w:val="24"/>
              </w:rPr>
              <w:t>95.29</w:t>
            </w:r>
          </w:p>
        </w:tc>
        <w:tc>
          <w:tcPr>
            <w:tcW w:w="2268" w:type="dxa"/>
            <w:tcBorders>
              <w:top w:val="single" w:sz="4" w:space="0" w:color="auto"/>
              <w:left w:val="single" w:sz="4" w:space="0" w:color="auto"/>
              <w:bottom w:val="single" w:sz="4" w:space="0" w:color="auto"/>
              <w:right w:val="single" w:sz="4" w:space="0" w:color="auto"/>
            </w:tcBorders>
            <w:hideMark/>
          </w:tcPr>
          <w:p w14:paraId="00CF0510" w14:textId="77777777" w:rsidR="00421284" w:rsidRPr="00E7380D" w:rsidRDefault="00421284" w:rsidP="00497C13">
            <w:pPr>
              <w:adjustRightInd w:val="0"/>
              <w:spacing w:after="0" w:line="276" w:lineRule="auto"/>
              <w:rPr>
                <w:rFonts w:ascii="Times New Roman" w:eastAsia="Times New Roman" w:hAnsi="Times New Roman" w:cs="Times New Roman"/>
                <w:sz w:val="24"/>
                <w:szCs w:val="24"/>
              </w:rPr>
            </w:pPr>
            <w:r w:rsidRPr="00E7380D">
              <w:rPr>
                <w:rFonts w:ascii="Times New Roman" w:eastAsia="Times New Roman" w:hAnsi="Times New Roman" w:cs="Times New Roman"/>
                <w:sz w:val="24"/>
                <w:szCs w:val="24"/>
              </w:rPr>
              <w:t>ugađanje klavira</w:t>
            </w:r>
          </w:p>
        </w:tc>
        <w:tc>
          <w:tcPr>
            <w:tcW w:w="1134" w:type="dxa"/>
            <w:tcBorders>
              <w:top w:val="single" w:sz="4" w:space="0" w:color="auto"/>
              <w:left w:val="single" w:sz="4" w:space="0" w:color="auto"/>
              <w:bottom w:val="single" w:sz="4" w:space="0" w:color="auto"/>
              <w:right w:val="single" w:sz="4" w:space="0" w:color="auto"/>
            </w:tcBorders>
          </w:tcPr>
          <w:p w14:paraId="2101ED4A"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95.29.0</w:t>
            </w:r>
          </w:p>
        </w:tc>
        <w:tc>
          <w:tcPr>
            <w:tcW w:w="2693" w:type="dxa"/>
            <w:tcBorders>
              <w:top w:val="single" w:sz="4" w:space="0" w:color="auto"/>
              <w:left w:val="single" w:sz="4" w:space="0" w:color="auto"/>
              <w:bottom w:val="single" w:sz="4" w:space="0" w:color="auto"/>
              <w:right w:val="single" w:sz="4" w:space="0" w:color="auto"/>
            </w:tcBorders>
          </w:tcPr>
          <w:p w14:paraId="61F8E562" w14:textId="0FF2810F" w:rsidR="00421284" w:rsidRPr="00E7380D" w:rsidRDefault="003E12FE"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421284" w:rsidRPr="00E7380D">
              <w:rPr>
                <w:rFonts w:ascii="Times New Roman" w:eastAsia="Times New Roman" w:hAnsi="Times New Roman" w:cs="Times New Roman"/>
                <w:sz w:val="24"/>
                <w:szCs w:val="24"/>
              </w:rPr>
              <w:t>gađanje klavira</w:t>
            </w:r>
          </w:p>
        </w:tc>
        <w:tc>
          <w:tcPr>
            <w:tcW w:w="2268" w:type="dxa"/>
            <w:tcBorders>
              <w:top w:val="single" w:sz="4" w:space="0" w:color="auto"/>
              <w:left w:val="single" w:sz="4" w:space="0" w:color="auto"/>
              <w:bottom w:val="single" w:sz="4" w:space="0" w:color="auto"/>
              <w:right w:val="single" w:sz="4" w:space="0" w:color="auto"/>
            </w:tcBorders>
          </w:tcPr>
          <w:p w14:paraId="2484BA1B"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ugađanje glasovira</w:t>
            </w:r>
          </w:p>
        </w:tc>
      </w:tr>
      <w:tr w:rsidR="00421284" w:rsidRPr="00B560E7" w14:paraId="4BA02D99"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5EC3F006"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32.40</w:t>
            </w:r>
          </w:p>
        </w:tc>
        <w:tc>
          <w:tcPr>
            <w:tcW w:w="2268" w:type="dxa"/>
            <w:tcBorders>
              <w:top w:val="single" w:sz="4" w:space="0" w:color="auto"/>
              <w:left w:val="single" w:sz="4" w:space="0" w:color="auto"/>
              <w:bottom w:val="single" w:sz="4" w:space="0" w:color="auto"/>
              <w:right w:val="single" w:sz="4" w:space="0" w:color="auto"/>
            </w:tcBorders>
            <w:hideMark/>
          </w:tcPr>
          <w:p w14:paraId="1DDBF3D8"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igara i igračaka</w:t>
            </w:r>
          </w:p>
        </w:tc>
        <w:tc>
          <w:tcPr>
            <w:tcW w:w="1134" w:type="dxa"/>
            <w:tcBorders>
              <w:top w:val="single" w:sz="4" w:space="0" w:color="auto"/>
              <w:left w:val="single" w:sz="4" w:space="0" w:color="auto"/>
              <w:bottom w:val="single" w:sz="4" w:space="0" w:color="auto"/>
              <w:right w:val="single" w:sz="4" w:space="0" w:color="auto"/>
            </w:tcBorders>
          </w:tcPr>
          <w:p w14:paraId="1A265AE5"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32.40.0</w:t>
            </w:r>
          </w:p>
        </w:tc>
        <w:tc>
          <w:tcPr>
            <w:tcW w:w="2693" w:type="dxa"/>
            <w:tcBorders>
              <w:top w:val="single" w:sz="4" w:space="0" w:color="auto"/>
              <w:left w:val="single" w:sz="4" w:space="0" w:color="auto"/>
              <w:bottom w:val="single" w:sz="4" w:space="0" w:color="auto"/>
              <w:right w:val="single" w:sz="4" w:space="0" w:color="auto"/>
            </w:tcBorders>
          </w:tcPr>
          <w:p w14:paraId="4C79CA39"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igara i igračaka</w:t>
            </w:r>
          </w:p>
        </w:tc>
        <w:tc>
          <w:tcPr>
            <w:tcW w:w="2268" w:type="dxa"/>
            <w:tcBorders>
              <w:top w:val="single" w:sz="4" w:space="0" w:color="auto"/>
              <w:left w:val="single" w:sz="4" w:space="0" w:color="auto"/>
              <w:bottom w:val="single" w:sz="4" w:space="0" w:color="auto"/>
              <w:right w:val="single" w:sz="4" w:space="0" w:color="auto"/>
            </w:tcBorders>
          </w:tcPr>
          <w:p w14:paraId="774FCE09"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dječjih igračaka</w:t>
            </w:r>
          </w:p>
        </w:tc>
      </w:tr>
      <w:tr w:rsidR="00421284" w:rsidRPr="00B560E7" w14:paraId="44F326E7"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5B022A03"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32.91</w:t>
            </w:r>
          </w:p>
        </w:tc>
        <w:tc>
          <w:tcPr>
            <w:tcW w:w="2268" w:type="dxa"/>
            <w:tcBorders>
              <w:top w:val="single" w:sz="4" w:space="0" w:color="auto"/>
              <w:left w:val="single" w:sz="4" w:space="0" w:color="auto"/>
              <w:bottom w:val="single" w:sz="4" w:space="0" w:color="auto"/>
              <w:right w:val="single" w:sz="4" w:space="0" w:color="auto"/>
            </w:tcBorders>
            <w:hideMark/>
          </w:tcPr>
          <w:p w14:paraId="7D129059"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četki</w:t>
            </w:r>
          </w:p>
        </w:tc>
        <w:tc>
          <w:tcPr>
            <w:tcW w:w="1134" w:type="dxa"/>
            <w:tcBorders>
              <w:top w:val="single" w:sz="4" w:space="0" w:color="auto"/>
              <w:left w:val="single" w:sz="4" w:space="0" w:color="auto"/>
              <w:bottom w:val="single" w:sz="4" w:space="0" w:color="auto"/>
              <w:right w:val="single" w:sz="4" w:space="0" w:color="auto"/>
            </w:tcBorders>
          </w:tcPr>
          <w:p w14:paraId="4C38AFAD"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32.91.0</w:t>
            </w:r>
          </w:p>
        </w:tc>
        <w:tc>
          <w:tcPr>
            <w:tcW w:w="2693" w:type="dxa"/>
            <w:tcBorders>
              <w:top w:val="single" w:sz="4" w:space="0" w:color="auto"/>
              <w:left w:val="single" w:sz="4" w:space="0" w:color="auto"/>
              <w:bottom w:val="single" w:sz="4" w:space="0" w:color="auto"/>
              <w:right w:val="single" w:sz="4" w:space="0" w:color="auto"/>
            </w:tcBorders>
          </w:tcPr>
          <w:p w14:paraId="35B857BD"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četki</w:t>
            </w:r>
          </w:p>
        </w:tc>
        <w:tc>
          <w:tcPr>
            <w:tcW w:w="2268" w:type="dxa"/>
            <w:tcBorders>
              <w:top w:val="single" w:sz="4" w:space="0" w:color="auto"/>
              <w:left w:val="single" w:sz="4" w:space="0" w:color="auto"/>
              <w:bottom w:val="single" w:sz="4" w:space="0" w:color="auto"/>
              <w:right w:val="single" w:sz="4" w:space="0" w:color="auto"/>
            </w:tcBorders>
          </w:tcPr>
          <w:p w14:paraId="7C0AC9F8"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četkarska</w:t>
            </w:r>
          </w:p>
        </w:tc>
      </w:tr>
      <w:tr w:rsidR="00421284" w:rsidRPr="00B560E7" w14:paraId="014A52D0"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3F2856D7" w14:textId="77777777" w:rsidR="00421284" w:rsidRPr="008F7816" w:rsidRDefault="00421284" w:rsidP="00497C13">
            <w:pPr>
              <w:adjustRightInd w:val="0"/>
              <w:spacing w:after="0" w:line="276" w:lineRule="auto"/>
              <w:jc w:val="center"/>
              <w:rPr>
                <w:rFonts w:ascii="Times New Roman" w:eastAsia="Times New Roman" w:hAnsi="Times New Roman" w:cs="Times New Roman"/>
                <w:sz w:val="24"/>
                <w:szCs w:val="24"/>
              </w:rPr>
            </w:pPr>
            <w:r w:rsidRPr="008F7816">
              <w:rPr>
                <w:rFonts w:ascii="Times New Roman" w:eastAsia="Times New Roman" w:hAnsi="Times New Roman" w:cs="Times New Roman"/>
                <w:sz w:val="24"/>
                <w:szCs w:val="24"/>
              </w:rPr>
              <w:t>32.99 96.02.01</w:t>
            </w:r>
          </w:p>
        </w:tc>
        <w:tc>
          <w:tcPr>
            <w:tcW w:w="2268" w:type="dxa"/>
            <w:tcBorders>
              <w:top w:val="single" w:sz="4" w:space="0" w:color="auto"/>
              <w:left w:val="single" w:sz="4" w:space="0" w:color="auto"/>
              <w:bottom w:val="single" w:sz="4" w:space="0" w:color="auto"/>
              <w:right w:val="single" w:sz="4" w:space="0" w:color="auto"/>
            </w:tcBorders>
            <w:hideMark/>
          </w:tcPr>
          <w:p w14:paraId="099857AA" w14:textId="77777777" w:rsidR="00421284" w:rsidRPr="008F7816" w:rsidRDefault="00421284" w:rsidP="00497C13">
            <w:pPr>
              <w:adjustRightInd w:val="0"/>
              <w:spacing w:after="0" w:line="276" w:lineRule="auto"/>
              <w:rPr>
                <w:rFonts w:ascii="Times New Roman" w:eastAsia="Times New Roman" w:hAnsi="Times New Roman" w:cs="Times New Roman"/>
                <w:sz w:val="24"/>
                <w:szCs w:val="24"/>
              </w:rPr>
            </w:pPr>
            <w:r w:rsidRPr="008F7816">
              <w:rPr>
                <w:rFonts w:ascii="Times New Roman" w:eastAsia="Times New Roman" w:hAnsi="Times New Roman" w:cs="Times New Roman"/>
                <w:sz w:val="24"/>
                <w:szCs w:val="24"/>
              </w:rPr>
              <w:t>izrada vlasulja</w:t>
            </w:r>
          </w:p>
          <w:p w14:paraId="3467DB44" w14:textId="77777777" w:rsidR="00421284" w:rsidRPr="008F7816" w:rsidRDefault="00421284" w:rsidP="00497C13">
            <w:pPr>
              <w:adjustRightInd w:val="0"/>
              <w:spacing w:after="0" w:line="276" w:lineRule="auto"/>
              <w:rPr>
                <w:rFonts w:ascii="Times New Roman" w:eastAsia="Times New Roman" w:hAnsi="Times New Roman" w:cs="Times New Roman"/>
                <w:b/>
                <w:sz w:val="24"/>
                <w:szCs w:val="24"/>
              </w:rPr>
            </w:pPr>
            <w:r w:rsidRPr="008F7816">
              <w:rPr>
                <w:rFonts w:ascii="Times New Roman" w:eastAsia="Times New Roman" w:hAnsi="Times New Roman" w:cs="Times New Roman"/>
                <w:sz w:val="24"/>
                <w:szCs w:val="24"/>
              </w:rPr>
              <w:t>frizerski salon</w:t>
            </w:r>
          </w:p>
        </w:tc>
        <w:tc>
          <w:tcPr>
            <w:tcW w:w="1134" w:type="dxa"/>
            <w:tcBorders>
              <w:top w:val="single" w:sz="4" w:space="0" w:color="auto"/>
              <w:left w:val="single" w:sz="4" w:space="0" w:color="auto"/>
              <w:bottom w:val="single" w:sz="4" w:space="0" w:color="auto"/>
              <w:right w:val="single" w:sz="4" w:space="0" w:color="auto"/>
            </w:tcBorders>
          </w:tcPr>
          <w:p w14:paraId="0F5396A0"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32.99.0</w:t>
            </w:r>
          </w:p>
          <w:p w14:paraId="14C62037"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96.21.0.00</w:t>
            </w:r>
          </w:p>
        </w:tc>
        <w:tc>
          <w:tcPr>
            <w:tcW w:w="2693" w:type="dxa"/>
            <w:tcBorders>
              <w:top w:val="single" w:sz="4" w:space="0" w:color="auto"/>
              <w:left w:val="single" w:sz="4" w:space="0" w:color="auto"/>
              <w:bottom w:val="single" w:sz="4" w:space="0" w:color="auto"/>
              <w:right w:val="single" w:sz="4" w:space="0" w:color="auto"/>
            </w:tcBorders>
          </w:tcPr>
          <w:p w14:paraId="0FCE9847" w14:textId="77777777" w:rsidR="00421284" w:rsidRDefault="00421284"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proizvodnja perika</w:t>
            </w:r>
          </w:p>
          <w:p w14:paraId="03B49B69"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frizerski salon</w:t>
            </w:r>
          </w:p>
        </w:tc>
        <w:tc>
          <w:tcPr>
            <w:tcW w:w="2268" w:type="dxa"/>
            <w:tcBorders>
              <w:top w:val="single" w:sz="4" w:space="0" w:color="auto"/>
              <w:left w:val="single" w:sz="4" w:space="0" w:color="auto"/>
              <w:bottom w:val="single" w:sz="4" w:space="0" w:color="auto"/>
              <w:right w:val="single" w:sz="4" w:space="0" w:color="auto"/>
            </w:tcBorders>
          </w:tcPr>
          <w:p w14:paraId="42BAC6CA"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frizersko-vlasuljarska</w:t>
            </w:r>
          </w:p>
          <w:p w14:paraId="1268FD57"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frizerska</w:t>
            </w:r>
          </w:p>
          <w:p w14:paraId="60CBB0CB"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 xml:space="preserve">brijačka </w:t>
            </w:r>
          </w:p>
        </w:tc>
      </w:tr>
      <w:tr w:rsidR="00421284" w:rsidRPr="00B560E7" w14:paraId="06402BBA"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1B579ABB" w14:textId="77777777" w:rsidR="00421284" w:rsidRPr="00E7380D" w:rsidRDefault="00421284" w:rsidP="00497C13">
            <w:pPr>
              <w:adjustRightInd w:val="0"/>
              <w:spacing w:after="0" w:line="276" w:lineRule="auto"/>
              <w:jc w:val="center"/>
              <w:rPr>
                <w:rFonts w:ascii="Times New Roman" w:eastAsia="Times New Roman" w:hAnsi="Times New Roman" w:cs="Times New Roman"/>
                <w:sz w:val="24"/>
                <w:szCs w:val="24"/>
              </w:rPr>
            </w:pPr>
            <w:r w:rsidRPr="00E7380D">
              <w:rPr>
                <w:rFonts w:ascii="Times New Roman" w:eastAsia="Times New Roman" w:hAnsi="Times New Roman" w:cs="Times New Roman"/>
                <w:sz w:val="24"/>
                <w:szCs w:val="24"/>
              </w:rPr>
              <w:t>32.99</w:t>
            </w:r>
          </w:p>
          <w:p w14:paraId="0AD7AF03" w14:textId="77777777" w:rsidR="00421284" w:rsidRPr="00E7380D" w:rsidRDefault="00421284" w:rsidP="00497C13">
            <w:pPr>
              <w:adjustRightInd w:val="0"/>
              <w:spacing w:after="0" w:line="276" w:lineRule="auto"/>
              <w:jc w:val="center"/>
              <w:rPr>
                <w:rFonts w:ascii="Times New Roman" w:eastAsia="Times New Roman" w:hAnsi="Times New Roman" w:cs="Times New Roman"/>
                <w:sz w:val="24"/>
                <w:szCs w:val="24"/>
              </w:rPr>
            </w:pPr>
          </w:p>
          <w:p w14:paraId="0F61B21D" w14:textId="77777777" w:rsidR="00421284" w:rsidRPr="00E7380D" w:rsidRDefault="00421284" w:rsidP="00497C13">
            <w:pPr>
              <w:adjustRightInd w:val="0"/>
              <w:spacing w:after="0" w:line="276" w:lineRule="auto"/>
              <w:jc w:val="center"/>
              <w:rPr>
                <w:rFonts w:ascii="Times New Roman" w:eastAsia="Times New Roman" w:hAnsi="Times New Roman" w:cs="Times New Roman"/>
                <w:sz w:val="24"/>
                <w:szCs w:val="24"/>
              </w:rPr>
            </w:pPr>
          </w:p>
          <w:p w14:paraId="31FABE37" w14:textId="77777777" w:rsidR="00421284" w:rsidRPr="00E7380D" w:rsidRDefault="00421284" w:rsidP="00497C13">
            <w:pPr>
              <w:adjustRightInd w:val="0"/>
              <w:spacing w:after="0" w:line="276" w:lineRule="auto"/>
              <w:jc w:val="center"/>
              <w:rPr>
                <w:rFonts w:ascii="Times New Roman" w:eastAsia="Times New Roman" w:hAnsi="Times New Roman" w:cs="Times New Roman"/>
                <w:sz w:val="24"/>
                <w:szCs w:val="24"/>
              </w:rPr>
            </w:pPr>
          </w:p>
          <w:p w14:paraId="7B602499" w14:textId="77777777" w:rsidR="00421284" w:rsidRPr="00E7380D" w:rsidRDefault="00421284" w:rsidP="00497C13">
            <w:pPr>
              <w:adjustRightInd w:val="0"/>
              <w:spacing w:after="0" w:line="276" w:lineRule="auto"/>
              <w:jc w:val="center"/>
              <w:rPr>
                <w:rFonts w:ascii="Times New Roman" w:eastAsia="Times New Roman" w:hAnsi="Times New Roman" w:cs="Times New Roman"/>
                <w:sz w:val="24"/>
                <w:szCs w:val="24"/>
              </w:rPr>
            </w:pPr>
            <w:r w:rsidRPr="00E7380D">
              <w:rPr>
                <w:rFonts w:ascii="Times New Roman" w:eastAsia="Times New Roman" w:hAnsi="Times New Roman" w:cs="Times New Roman"/>
                <w:sz w:val="24"/>
                <w:szCs w:val="24"/>
              </w:rPr>
              <w:t>96.09.01</w:t>
            </w:r>
          </w:p>
        </w:tc>
        <w:tc>
          <w:tcPr>
            <w:tcW w:w="2268" w:type="dxa"/>
            <w:tcBorders>
              <w:top w:val="single" w:sz="4" w:space="0" w:color="auto"/>
              <w:left w:val="single" w:sz="4" w:space="0" w:color="auto"/>
              <w:bottom w:val="single" w:sz="4" w:space="0" w:color="auto"/>
              <w:right w:val="single" w:sz="4" w:space="0" w:color="auto"/>
            </w:tcBorders>
            <w:hideMark/>
          </w:tcPr>
          <w:p w14:paraId="3268F742" w14:textId="77777777" w:rsidR="00421284" w:rsidRPr="00E7380D" w:rsidRDefault="00421284" w:rsidP="00497C13">
            <w:pPr>
              <w:adjustRightInd w:val="0"/>
              <w:spacing w:after="0" w:line="276" w:lineRule="auto"/>
              <w:rPr>
                <w:rFonts w:ascii="Times New Roman" w:eastAsia="Times New Roman" w:hAnsi="Times New Roman" w:cs="Times New Roman"/>
                <w:sz w:val="24"/>
                <w:szCs w:val="24"/>
              </w:rPr>
            </w:pPr>
            <w:r w:rsidRPr="00E7380D">
              <w:rPr>
                <w:rFonts w:ascii="Times New Roman" w:eastAsia="Times New Roman" w:hAnsi="Times New Roman" w:cs="Times New Roman"/>
                <w:sz w:val="24"/>
                <w:szCs w:val="24"/>
              </w:rPr>
              <w:t>proizvodnja košara za cvijeće, buketa vijenaca i sličnih proizvoda</w:t>
            </w:r>
          </w:p>
          <w:p w14:paraId="7FE26FF8" w14:textId="77777777" w:rsidR="00421284" w:rsidRPr="00E7380D" w:rsidRDefault="00421284" w:rsidP="00497C13">
            <w:pPr>
              <w:adjustRightInd w:val="0"/>
              <w:spacing w:after="0" w:line="276" w:lineRule="auto"/>
              <w:rPr>
                <w:rFonts w:ascii="Times New Roman" w:eastAsia="Times New Roman" w:hAnsi="Times New Roman" w:cs="Times New Roman"/>
                <w:b/>
                <w:sz w:val="24"/>
                <w:szCs w:val="24"/>
              </w:rPr>
            </w:pPr>
            <w:r w:rsidRPr="00E7380D">
              <w:rPr>
                <w:rFonts w:ascii="Times New Roman" w:eastAsia="Times New Roman" w:hAnsi="Times New Roman" w:cs="Times New Roman"/>
                <w:sz w:val="24"/>
                <w:szCs w:val="24"/>
              </w:rPr>
              <w:t>cvjećarsko - aranžerska</w:t>
            </w:r>
          </w:p>
        </w:tc>
        <w:tc>
          <w:tcPr>
            <w:tcW w:w="1134" w:type="dxa"/>
            <w:tcBorders>
              <w:top w:val="single" w:sz="4" w:space="0" w:color="auto"/>
              <w:left w:val="single" w:sz="4" w:space="0" w:color="auto"/>
              <w:bottom w:val="single" w:sz="4" w:space="0" w:color="auto"/>
              <w:right w:val="single" w:sz="4" w:space="0" w:color="auto"/>
            </w:tcBorders>
          </w:tcPr>
          <w:p w14:paraId="2CEE8ADC"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32.99.0</w:t>
            </w:r>
          </w:p>
          <w:p w14:paraId="5651E6DF"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p>
          <w:p w14:paraId="1F12E7C2"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p>
          <w:p w14:paraId="3351C2C9"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32.99.0.02</w:t>
            </w:r>
          </w:p>
        </w:tc>
        <w:tc>
          <w:tcPr>
            <w:tcW w:w="2693" w:type="dxa"/>
            <w:tcBorders>
              <w:top w:val="single" w:sz="4" w:space="0" w:color="auto"/>
              <w:left w:val="single" w:sz="4" w:space="0" w:color="auto"/>
              <w:bottom w:val="single" w:sz="4" w:space="0" w:color="auto"/>
              <w:right w:val="single" w:sz="4" w:space="0" w:color="auto"/>
            </w:tcBorders>
          </w:tcPr>
          <w:p w14:paraId="62AA7388" w14:textId="77777777" w:rsidR="00421284" w:rsidRDefault="00421284" w:rsidP="00497C13">
            <w:pPr>
              <w:adjustRightInd w:val="0"/>
              <w:spacing w:after="0" w:line="276" w:lineRule="auto"/>
              <w:rPr>
                <w:rFonts w:ascii="Times New Roman" w:eastAsia="Times New Roman" w:hAnsi="Times New Roman" w:cs="Times New Roman"/>
                <w:sz w:val="24"/>
                <w:szCs w:val="24"/>
              </w:rPr>
            </w:pPr>
            <w:r w:rsidRPr="004D5D11">
              <w:rPr>
                <w:rFonts w:ascii="Times New Roman" w:eastAsia="Times New Roman" w:hAnsi="Times New Roman" w:cs="Times New Roman"/>
                <w:sz w:val="24"/>
                <w:szCs w:val="24"/>
              </w:rPr>
              <w:t>proizvodnja košara za cvijeće, buketa, vijenaca i sličnih proizvoda</w:t>
            </w:r>
          </w:p>
          <w:p w14:paraId="401F126E"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cvjećarsko – aranžerske usluge</w:t>
            </w:r>
          </w:p>
        </w:tc>
        <w:tc>
          <w:tcPr>
            <w:tcW w:w="2268" w:type="dxa"/>
            <w:tcBorders>
              <w:top w:val="single" w:sz="4" w:space="0" w:color="auto"/>
              <w:left w:val="single" w:sz="4" w:space="0" w:color="auto"/>
              <w:bottom w:val="single" w:sz="4" w:space="0" w:color="auto"/>
              <w:right w:val="single" w:sz="4" w:space="0" w:color="auto"/>
            </w:tcBorders>
          </w:tcPr>
          <w:p w14:paraId="0312E0A1"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cvjećarska</w:t>
            </w:r>
          </w:p>
        </w:tc>
      </w:tr>
      <w:tr w:rsidR="00421284" w:rsidRPr="00B560E7" w14:paraId="7E1A7F46"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66DA2AA1"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32.99</w:t>
            </w:r>
          </w:p>
        </w:tc>
        <w:tc>
          <w:tcPr>
            <w:tcW w:w="2268" w:type="dxa"/>
            <w:tcBorders>
              <w:top w:val="single" w:sz="4" w:space="0" w:color="auto"/>
              <w:left w:val="single" w:sz="4" w:space="0" w:color="auto"/>
              <w:bottom w:val="single" w:sz="4" w:space="0" w:color="auto"/>
              <w:right w:val="single" w:sz="4" w:space="0" w:color="auto"/>
            </w:tcBorders>
            <w:hideMark/>
          </w:tcPr>
          <w:p w14:paraId="5AA24BD4"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dugmadi, drukera, patentnih zatvarača, nitna, velikih kopči</w:t>
            </w:r>
          </w:p>
        </w:tc>
        <w:tc>
          <w:tcPr>
            <w:tcW w:w="1134" w:type="dxa"/>
            <w:tcBorders>
              <w:top w:val="single" w:sz="4" w:space="0" w:color="auto"/>
              <w:left w:val="single" w:sz="4" w:space="0" w:color="auto"/>
              <w:bottom w:val="single" w:sz="4" w:space="0" w:color="auto"/>
              <w:right w:val="single" w:sz="4" w:space="0" w:color="auto"/>
            </w:tcBorders>
          </w:tcPr>
          <w:p w14:paraId="1F43DD68"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32.99.0</w:t>
            </w:r>
          </w:p>
        </w:tc>
        <w:tc>
          <w:tcPr>
            <w:tcW w:w="2693" w:type="dxa"/>
            <w:tcBorders>
              <w:top w:val="single" w:sz="4" w:space="0" w:color="auto"/>
              <w:left w:val="single" w:sz="4" w:space="0" w:color="auto"/>
              <w:bottom w:val="single" w:sz="4" w:space="0" w:color="auto"/>
              <w:right w:val="single" w:sz="4" w:space="0" w:color="auto"/>
            </w:tcBorders>
          </w:tcPr>
          <w:p w14:paraId="0991AD03"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4D5D11">
              <w:rPr>
                <w:rFonts w:ascii="Times New Roman" w:eastAsia="Times New Roman" w:hAnsi="Times New Roman" w:cs="Times New Roman"/>
                <w:sz w:val="24"/>
                <w:szCs w:val="24"/>
              </w:rPr>
              <w:t>proizvodnja dugmadi, drukera, patentnih zatvarača, nitna, velikih kopči</w:t>
            </w:r>
          </w:p>
        </w:tc>
        <w:tc>
          <w:tcPr>
            <w:tcW w:w="2268" w:type="dxa"/>
            <w:tcBorders>
              <w:top w:val="single" w:sz="4" w:space="0" w:color="auto"/>
              <w:left w:val="single" w:sz="4" w:space="0" w:color="auto"/>
              <w:bottom w:val="single" w:sz="4" w:space="0" w:color="auto"/>
              <w:right w:val="single" w:sz="4" w:space="0" w:color="auto"/>
            </w:tcBorders>
          </w:tcPr>
          <w:p w14:paraId="34A6F17B"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presvlačenje dugmadi</w:t>
            </w:r>
          </w:p>
          <w:p w14:paraId="038AC7AA" w14:textId="7EA408DB" w:rsidR="00421284" w:rsidRPr="00B560E7" w:rsidRDefault="00E42709" w:rsidP="00497C13">
            <w:pPr>
              <w:adjustRightInd w:val="0"/>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pozamanterijska</w:t>
            </w:r>
            <w:proofErr w:type="spellEnd"/>
          </w:p>
        </w:tc>
      </w:tr>
      <w:tr w:rsidR="00421284" w:rsidRPr="00B560E7" w14:paraId="76E4149F"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59919B50"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32.99</w:t>
            </w:r>
          </w:p>
        </w:tc>
        <w:tc>
          <w:tcPr>
            <w:tcW w:w="2268" w:type="dxa"/>
            <w:tcBorders>
              <w:top w:val="single" w:sz="4" w:space="0" w:color="auto"/>
              <w:left w:val="single" w:sz="4" w:space="0" w:color="auto"/>
              <w:bottom w:val="single" w:sz="4" w:space="0" w:color="auto"/>
              <w:right w:val="single" w:sz="4" w:space="0" w:color="auto"/>
            </w:tcBorders>
            <w:hideMark/>
          </w:tcPr>
          <w:p w14:paraId="420021B5"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kišobrana</w:t>
            </w:r>
          </w:p>
        </w:tc>
        <w:tc>
          <w:tcPr>
            <w:tcW w:w="1134" w:type="dxa"/>
            <w:tcBorders>
              <w:top w:val="single" w:sz="4" w:space="0" w:color="auto"/>
              <w:left w:val="single" w:sz="4" w:space="0" w:color="auto"/>
              <w:bottom w:val="single" w:sz="4" w:space="0" w:color="auto"/>
              <w:right w:val="single" w:sz="4" w:space="0" w:color="auto"/>
            </w:tcBorders>
          </w:tcPr>
          <w:p w14:paraId="1A19E7D6"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32.99.0</w:t>
            </w:r>
          </w:p>
        </w:tc>
        <w:tc>
          <w:tcPr>
            <w:tcW w:w="2693" w:type="dxa"/>
            <w:tcBorders>
              <w:top w:val="single" w:sz="4" w:space="0" w:color="auto"/>
              <w:left w:val="single" w:sz="4" w:space="0" w:color="auto"/>
              <w:bottom w:val="single" w:sz="4" w:space="0" w:color="auto"/>
              <w:right w:val="single" w:sz="4" w:space="0" w:color="auto"/>
            </w:tcBorders>
          </w:tcPr>
          <w:p w14:paraId="6EDFB05E"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4D5D11">
              <w:rPr>
                <w:rFonts w:ascii="Times New Roman" w:eastAsia="Times New Roman" w:hAnsi="Times New Roman" w:cs="Times New Roman"/>
                <w:sz w:val="24"/>
                <w:szCs w:val="24"/>
              </w:rPr>
              <w:t>proizvodnja kišobrana</w:t>
            </w:r>
          </w:p>
        </w:tc>
        <w:tc>
          <w:tcPr>
            <w:tcW w:w="2268" w:type="dxa"/>
            <w:tcBorders>
              <w:top w:val="single" w:sz="4" w:space="0" w:color="auto"/>
              <w:left w:val="single" w:sz="4" w:space="0" w:color="auto"/>
              <w:bottom w:val="single" w:sz="4" w:space="0" w:color="auto"/>
              <w:right w:val="single" w:sz="4" w:space="0" w:color="auto"/>
            </w:tcBorders>
          </w:tcPr>
          <w:p w14:paraId="167DE5C3"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proofErr w:type="spellStart"/>
            <w:r w:rsidRPr="00B560E7">
              <w:rPr>
                <w:rFonts w:ascii="Times New Roman" w:eastAsia="Times New Roman" w:hAnsi="Times New Roman" w:cs="Times New Roman"/>
                <w:sz w:val="24"/>
                <w:szCs w:val="24"/>
              </w:rPr>
              <w:t>kišobranarska</w:t>
            </w:r>
            <w:proofErr w:type="spellEnd"/>
          </w:p>
        </w:tc>
      </w:tr>
      <w:tr w:rsidR="00421284" w:rsidRPr="00B560E7" w14:paraId="2EDB51FA"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26F80D1A"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lastRenderedPageBreak/>
              <w:t>32.99</w:t>
            </w:r>
          </w:p>
        </w:tc>
        <w:tc>
          <w:tcPr>
            <w:tcW w:w="2268" w:type="dxa"/>
            <w:tcBorders>
              <w:top w:val="single" w:sz="4" w:space="0" w:color="auto"/>
              <w:left w:val="single" w:sz="4" w:space="0" w:color="auto"/>
              <w:bottom w:val="single" w:sz="4" w:space="0" w:color="auto"/>
              <w:right w:val="single" w:sz="4" w:space="0" w:color="auto"/>
            </w:tcBorders>
            <w:hideMark/>
          </w:tcPr>
          <w:p w14:paraId="151B634F"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krojačkih lutaka</w:t>
            </w:r>
          </w:p>
        </w:tc>
        <w:tc>
          <w:tcPr>
            <w:tcW w:w="1134" w:type="dxa"/>
            <w:tcBorders>
              <w:top w:val="single" w:sz="4" w:space="0" w:color="auto"/>
              <w:left w:val="single" w:sz="4" w:space="0" w:color="auto"/>
              <w:bottom w:val="single" w:sz="4" w:space="0" w:color="auto"/>
              <w:right w:val="single" w:sz="4" w:space="0" w:color="auto"/>
            </w:tcBorders>
          </w:tcPr>
          <w:p w14:paraId="56BD7E67"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32.99.0</w:t>
            </w:r>
          </w:p>
        </w:tc>
        <w:tc>
          <w:tcPr>
            <w:tcW w:w="2693" w:type="dxa"/>
            <w:tcBorders>
              <w:top w:val="single" w:sz="4" w:space="0" w:color="auto"/>
              <w:left w:val="single" w:sz="4" w:space="0" w:color="auto"/>
              <w:bottom w:val="single" w:sz="4" w:space="0" w:color="auto"/>
              <w:right w:val="single" w:sz="4" w:space="0" w:color="auto"/>
            </w:tcBorders>
          </w:tcPr>
          <w:p w14:paraId="3EA711CE"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krojačkih lutaka</w:t>
            </w:r>
          </w:p>
        </w:tc>
        <w:tc>
          <w:tcPr>
            <w:tcW w:w="2268" w:type="dxa"/>
            <w:tcBorders>
              <w:top w:val="single" w:sz="4" w:space="0" w:color="auto"/>
              <w:left w:val="single" w:sz="4" w:space="0" w:color="auto"/>
              <w:bottom w:val="single" w:sz="4" w:space="0" w:color="auto"/>
              <w:right w:val="single" w:sz="4" w:space="0" w:color="auto"/>
            </w:tcBorders>
          </w:tcPr>
          <w:p w14:paraId="2A62E441"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lutaka</w:t>
            </w:r>
          </w:p>
        </w:tc>
      </w:tr>
      <w:tr w:rsidR="00421284" w:rsidRPr="00B560E7" w14:paraId="5243920F"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2EE4BEC9"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32.99</w:t>
            </w:r>
          </w:p>
        </w:tc>
        <w:tc>
          <w:tcPr>
            <w:tcW w:w="2268" w:type="dxa"/>
            <w:tcBorders>
              <w:top w:val="single" w:sz="4" w:space="0" w:color="auto"/>
              <w:left w:val="single" w:sz="4" w:space="0" w:color="auto"/>
              <w:bottom w:val="single" w:sz="4" w:space="0" w:color="auto"/>
              <w:right w:val="single" w:sz="4" w:space="0" w:color="auto"/>
            </w:tcBorders>
            <w:hideMark/>
          </w:tcPr>
          <w:p w14:paraId="1877EC21"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pera i olovaka svih vrsta</w:t>
            </w:r>
          </w:p>
        </w:tc>
        <w:tc>
          <w:tcPr>
            <w:tcW w:w="1134" w:type="dxa"/>
            <w:tcBorders>
              <w:top w:val="single" w:sz="4" w:space="0" w:color="auto"/>
              <w:left w:val="single" w:sz="4" w:space="0" w:color="auto"/>
              <w:bottom w:val="single" w:sz="4" w:space="0" w:color="auto"/>
              <w:right w:val="single" w:sz="4" w:space="0" w:color="auto"/>
            </w:tcBorders>
          </w:tcPr>
          <w:p w14:paraId="4BAA6FED"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32.99.0</w:t>
            </w:r>
          </w:p>
        </w:tc>
        <w:tc>
          <w:tcPr>
            <w:tcW w:w="2693" w:type="dxa"/>
            <w:tcBorders>
              <w:top w:val="single" w:sz="4" w:space="0" w:color="auto"/>
              <w:left w:val="single" w:sz="4" w:space="0" w:color="auto"/>
              <w:bottom w:val="single" w:sz="4" w:space="0" w:color="auto"/>
              <w:right w:val="single" w:sz="4" w:space="0" w:color="auto"/>
            </w:tcBorders>
          </w:tcPr>
          <w:p w14:paraId="6494AAF1"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pera i olovaka svih vrsta</w:t>
            </w:r>
          </w:p>
        </w:tc>
        <w:tc>
          <w:tcPr>
            <w:tcW w:w="2268" w:type="dxa"/>
            <w:tcBorders>
              <w:top w:val="single" w:sz="4" w:space="0" w:color="auto"/>
              <w:left w:val="single" w:sz="4" w:space="0" w:color="auto"/>
              <w:bottom w:val="single" w:sz="4" w:space="0" w:color="auto"/>
              <w:right w:val="single" w:sz="4" w:space="0" w:color="auto"/>
            </w:tcBorders>
          </w:tcPr>
          <w:p w14:paraId="366EC335"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nalivpera</w:t>
            </w:r>
          </w:p>
        </w:tc>
      </w:tr>
      <w:tr w:rsidR="00421284" w:rsidRPr="00B560E7" w14:paraId="1B40BB8A"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05472012"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32.99</w:t>
            </w:r>
          </w:p>
        </w:tc>
        <w:tc>
          <w:tcPr>
            <w:tcW w:w="2268" w:type="dxa"/>
            <w:tcBorders>
              <w:top w:val="single" w:sz="4" w:space="0" w:color="auto"/>
              <w:left w:val="single" w:sz="4" w:space="0" w:color="auto"/>
              <w:bottom w:val="single" w:sz="4" w:space="0" w:color="auto"/>
              <w:right w:val="single" w:sz="4" w:space="0" w:color="auto"/>
            </w:tcBorders>
            <w:hideMark/>
          </w:tcPr>
          <w:p w14:paraId="14A6051E"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raznovrsnih predmeta</w:t>
            </w:r>
          </w:p>
        </w:tc>
        <w:tc>
          <w:tcPr>
            <w:tcW w:w="1134" w:type="dxa"/>
            <w:tcBorders>
              <w:top w:val="single" w:sz="4" w:space="0" w:color="auto"/>
              <w:left w:val="single" w:sz="4" w:space="0" w:color="auto"/>
              <w:bottom w:val="single" w:sz="4" w:space="0" w:color="auto"/>
              <w:right w:val="single" w:sz="4" w:space="0" w:color="auto"/>
            </w:tcBorders>
          </w:tcPr>
          <w:p w14:paraId="401F1AAD"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32.99.0</w:t>
            </w:r>
          </w:p>
        </w:tc>
        <w:tc>
          <w:tcPr>
            <w:tcW w:w="2693" w:type="dxa"/>
            <w:tcBorders>
              <w:top w:val="single" w:sz="4" w:space="0" w:color="auto"/>
              <w:left w:val="single" w:sz="4" w:space="0" w:color="auto"/>
              <w:bottom w:val="single" w:sz="4" w:space="0" w:color="auto"/>
              <w:right w:val="single" w:sz="4" w:space="0" w:color="auto"/>
            </w:tcBorders>
          </w:tcPr>
          <w:p w14:paraId="044F4355"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raznovrsnih predmeta</w:t>
            </w:r>
          </w:p>
        </w:tc>
        <w:tc>
          <w:tcPr>
            <w:tcW w:w="2268" w:type="dxa"/>
            <w:tcBorders>
              <w:top w:val="single" w:sz="4" w:space="0" w:color="auto"/>
              <w:left w:val="single" w:sz="4" w:space="0" w:color="auto"/>
              <w:bottom w:val="single" w:sz="4" w:space="0" w:color="auto"/>
              <w:right w:val="single" w:sz="4" w:space="0" w:color="auto"/>
            </w:tcBorders>
          </w:tcPr>
          <w:p w14:paraId="6FD6B73E"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fenjera</w:t>
            </w:r>
          </w:p>
        </w:tc>
      </w:tr>
      <w:tr w:rsidR="00421284" w:rsidRPr="00B560E7" w14:paraId="4CCFA562"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1D6753E8"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32.99</w:t>
            </w:r>
          </w:p>
        </w:tc>
        <w:tc>
          <w:tcPr>
            <w:tcW w:w="2268" w:type="dxa"/>
            <w:tcBorders>
              <w:top w:val="single" w:sz="4" w:space="0" w:color="auto"/>
              <w:left w:val="single" w:sz="4" w:space="0" w:color="auto"/>
              <w:bottom w:val="single" w:sz="4" w:space="0" w:color="auto"/>
              <w:right w:val="single" w:sz="4" w:space="0" w:color="auto"/>
            </w:tcBorders>
            <w:hideMark/>
          </w:tcPr>
          <w:p w14:paraId="200ABCA8"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sita i rešeta</w:t>
            </w:r>
          </w:p>
        </w:tc>
        <w:tc>
          <w:tcPr>
            <w:tcW w:w="1134" w:type="dxa"/>
            <w:tcBorders>
              <w:top w:val="single" w:sz="4" w:space="0" w:color="auto"/>
              <w:left w:val="single" w:sz="4" w:space="0" w:color="auto"/>
              <w:bottom w:val="single" w:sz="4" w:space="0" w:color="auto"/>
              <w:right w:val="single" w:sz="4" w:space="0" w:color="auto"/>
            </w:tcBorders>
          </w:tcPr>
          <w:p w14:paraId="56F4368C"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32.99.0</w:t>
            </w:r>
          </w:p>
        </w:tc>
        <w:tc>
          <w:tcPr>
            <w:tcW w:w="2693" w:type="dxa"/>
            <w:tcBorders>
              <w:top w:val="single" w:sz="4" w:space="0" w:color="auto"/>
              <w:left w:val="single" w:sz="4" w:space="0" w:color="auto"/>
              <w:bottom w:val="single" w:sz="4" w:space="0" w:color="auto"/>
              <w:right w:val="single" w:sz="4" w:space="0" w:color="auto"/>
            </w:tcBorders>
          </w:tcPr>
          <w:p w14:paraId="71DD7791"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sita i rešeta</w:t>
            </w:r>
          </w:p>
        </w:tc>
        <w:tc>
          <w:tcPr>
            <w:tcW w:w="2268" w:type="dxa"/>
            <w:tcBorders>
              <w:top w:val="single" w:sz="4" w:space="0" w:color="auto"/>
              <w:left w:val="single" w:sz="4" w:space="0" w:color="auto"/>
              <w:bottom w:val="single" w:sz="4" w:space="0" w:color="auto"/>
              <w:right w:val="single" w:sz="4" w:space="0" w:color="auto"/>
            </w:tcBorders>
          </w:tcPr>
          <w:p w14:paraId="5840E64B"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sita</w:t>
            </w:r>
          </w:p>
        </w:tc>
      </w:tr>
      <w:tr w:rsidR="00421284" w:rsidRPr="00B560E7" w14:paraId="782935E6" w14:textId="77777777" w:rsidTr="00497C13">
        <w:trPr>
          <w:cantSplit/>
        </w:trPr>
        <w:tc>
          <w:tcPr>
            <w:tcW w:w="988" w:type="dxa"/>
            <w:tcBorders>
              <w:top w:val="single" w:sz="4" w:space="0" w:color="auto"/>
              <w:left w:val="single" w:sz="4" w:space="0" w:color="auto"/>
              <w:bottom w:val="single" w:sz="4" w:space="0" w:color="auto"/>
              <w:right w:val="single" w:sz="4" w:space="0" w:color="auto"/>
            </w:tcBorders>
          </w:tcPr>
          <w:p w14:paraId="55088E25"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32.99</w:t>
            </w:r>
          </w:p>
          <w:p w14:paraId="444210B6"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587E5D8"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proizvodnja svijeća i voštanica</w:t>
            </w:r>
          </w:p>
        </w:tc>
        <w:tc>
          <w:tcPr>
            <w:tcW w:w="1134" w:type="dxa"/>
            <w:tcBorders>
              <w:top w:val="single" w:sz="4" w:space="0" w:color="auto"/>
              <w:left w:val="single" w:sz="4" w:space="0" w:color="auto"/>
              <w:bottom w:val="single" w:sz="4" w:space="0" w:color="auto"/>
              <w:right w:val="single" w:sz="4" w:space="0" w:color="auto"/>
            </w:tcBorders>
          </w:tcPr>
          <w:p w14:paraId="39894D23"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32.99.0</w:t>
            </w:r>
          </w:p>
        </w:tc>
        <w:tc>
          <w:tcPr>
            <w:tcW w:w="2693" w:type="dxa"/>
            <w:tcBorders>
              <w:top w:val="single" w:sz="4" w:space="0" w:color="auto"/>
              <w:left w:val="single" w:sz="4" w:space="0" w:color="auto"/>
              <w:bottom w:val="single" w:sz="4" w:space="0" w:color="auto"/>
              <w:right w:val="single" w:sz="4" w:space="0" w:color="auto"/>
            </w:tcBorders>
          </w:tcPr>
          <w:p w14:paraId="6360FDFF"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proizvodnja svijeća i voštanica</w:t>
            </w:r>
          </w:p>
        </w:tc>
        <w:tc>
          <w:tcPr>
            <w:tcW w:w="2268" w:type="dxa"/>
            <w:tcBorders>
              <w:top w:val="single" w:sz="4" w:space="0" w:color="auto"/>
              <w:left w:val="single" w:sz="4" w:space="0" w:color="auto"/>
              <w:bottom w:val="single" w:sz="4" w:space="0" w:color="auto"/>
              <w:right w:val="single" w:sz="4" w:space="0" w:color="auto"/>
            </w:tcBorders>
          </w:tcPr>
          <w:p w14:paraId="1AFD0804"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proofErr w:type="spellStart"/>
            <w:r w:rsidRPr="00B560E7">
              <w:rPr>
                <w:rFonts w:ascii="Times New Roman" w:eastAsia="Times New Roman" w:hAnsi="Times New Roman" w:cs="Times New Roman"/>
                <w:sz w:val="24"/>
                <w:szCs w:val="24"/>
              </w:rPr>
              <w:t>svjećarska</w:t>
            </w:r>
            <w:proofErr w:type="spellEnd"/>
          </w:p>
        </w:tc>
      </w:tr>
      <w:tr w:rsidR="00421284" w:rsidRPr="00B560E7" w14:paraId="352B2980"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57683265" w14:textId="77777777" w:rsidR="00421284" w:rsidRPr="00E7380D" w:rsidRDefault="00421284" w:rsidP="00497C13">
            <w:pPr>
              <w:adjustRightInd w:val="0"/>
              <w:spacing w:after="0" w:line="276" w:lineRule="auto"/>
              <w:jc w:val="center"/>
              <w:rPr>
                <w:rFonts w:ascii="Times New Roman" w:eastAsia="Times New Roman" w:hAnsi="Times New Roman" w:cs="Times New Roman"/>
                <w:sz w:val="24"/>
                <w:szCs w:val="24"/>
              </w:rPr>
            </w:pPr>
            <w:r w:rsidRPr="00E7380D">
              <w:rPr>
                <w:rFonts w:ascii="Times New Roman" w:eastAsia="Times New Roman" w:hAnsi="Times New Roman" w:cs="Times New Roman"/>
                <w:sz w:val="24"/>
                <w:szCs w:val="24"/>
              </w:rPr>
              <w:t>10.89</w:t>
            </w:r>
          </w:p>
        </w:tc>
        <w:tc>
          <w:tcPr>
            <w:tcW w:w="2268" w:type="dxa"/>
            <w:tcBorders>
              <w:top w:val="single" w:sz="4" w:space="0" w:color="auto"/>
              <w:left w:val="single" w:sz="4" w:space="0" w:color="auto"/>
              <w:bottom w:val="single" w:sz="4" w:space="0" w:color="auto"/>
              <w:right w:val="single" w:sz="4" w:space="0" w:color="auto"/>
            </w:tcBorders>
            <w:hideMark/>
          </w:tcPr>
          <w:p w14:paraId="536226C1" w14:textId="77777777" w:rsidR="00421284" w:rsidRPr="00E7380D" w:rsidRDefault="00421284" w:rsidP="00497C13">
            <w:pPr>
              <w:adjustRightInd w:val="0"/>
              <w:spacing w:after="0" w:line="276" w:lineRule="auto"/>
              <w:rPr>
                <w:rFonts w:ascii="Times New Roman" w:eastAsia="Times New Roman" w:hAnsi="Times New Roman" w:cs="Times New Roman"/>
                <w:sz w:val="24"/>
                <w:szCs w:val="24"/>
              </w:rPr>
            </w:pPr>
            <w:r w:rsidRPr="00E7380D">
              <w:rPr>
                <w:rFonts w:ascii="Times New Roman" w:eastAsia="Times New Roman" w:hAnsi="Times New Roman" w:cs="Times New Roman"/>
                <w:sz w:val="24"/>
                <w:szCs w:val="24"/>
              </w:rPr>
              <w:t>proizvodnja licitara i ostalih medičarskih proizvoda</w:t>
            </w:r>
          </w:p>
        </w:tc>
        <w:tc>
          <w:tcPr>
            <w:tcW w:w="1134" w:type="dxa"/>
            <w:tcBorders>
              <w:top w:val="single" w:sz="4" w:space="0" w:color="auto"/>
              <w:left w:val="single" w:sz="4" w:space="0" w:color="auto"/>
              <w:bottom w:val="single" w:sz="4" w:space="0" w:color="auto"/>
              <w:right w:val="single" w:sz="4" w:space="0" w:color="auto"/>
            </w:tcBorders>
          </w:tcPr>
          <w:p w14:paraId="76A27353"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10.89.0</w:t>
            </w:r>
          </w:p>
        </w:tc>
        <w:tc>
          <w:tcPr>
            <w:tcW w:w="2693" w:type="dxa"/>
            <w:tcBorders>
              <w:top w:val="single" w:sz="4" w:space="0" w:color="auto"/>
              <w:left w:val="single" w:sz="4" w:space="0" w:color="auto"/>
              <w:bottom w:val="single" w:sz="4" w:space="0" w:color="auto"/>
              <w:right w:val="single" w:sz="4" w:space="0" w:color="auto"/>
            </w:tcBorders>
          </w:tcPr>
          <w:p w14:paraId="512F2CDD"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proizvodnja licitara i ostalih medičarskih proizvoda</w:t>
            </w:r>
          </w:p>
        </w:tc>
        <w:tc>
          <w:tcPr>
            <w:tcW w:w="2268" w:type="dxa"/>
            <w:tcBorders>
              <w:top w:val="single" w:sz="4" w:space="0" w:color="auto"/>
              <w:left w:val="single" w:sz="4" w:space="0" w:color="auto"/>
              <w:bottom w:val="single" w:sz="4" w:space="0" w:color="auto"/>
              <w:right w:val="single" w:sz="4" w:space="0" w:color="auto"/>
            </w:tcBorders>
          </w:tcPr>
          <w:p w14:paraId="047DDB9C" w14:textId="77777777" w:rsidR="004E0706" w:rsidRDefault="004E0706"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licitarska</w:t>
            </w:r>
          </w:p>
          <w:p w14:paraId="19D901EA" w14:textId="5B9BD66C" w:rsidR="00421284" w:rsidRPr="00B560E7" w:rsidRDefault="00421284" w:rsidP="00497C13">
            <w:pPr>
              <w:adjustRightInd w:val="0"/>
              <w:spacing w:after="0" w:line="276" w:lineRule="auto"/>
              <w:rPr>
                <w:rFonts w:ascii="Times New Roman" w:eastAsia="Times New Roman" w:hAnsi="Times New Roman" w:cs="Times New Roman"/>
                <w:sz w:val="24"/>
                <w:szCs w:val="24"/>
              </w:rPr>
            </w:pPr>
            <w:proofErr w:type="spellStart"/>
            <w:r w:rsidRPr="00B560E7">
              <w:rPr>
                <w:rFonts w:ascii="Times New Roman" w:eastAsia="Times New Roman" w:hAnsi="Times New Roman" w:cs="Times New Roman"/>
                <w:sz w:val="24"/>
                <w:szCs w:val="24"/>
              </w:rPr>
              <w:t>medarska</w:t>
            </w:r>
            <w:proofErr w:type="spellEnd"/>
          </w:p>
        </w:tc>
      </w:tr>
      <w:tr w:rsidR="00421284" w:rsidRPr="00B560E7" w14:paraId="5BD736AE"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53E3F5E1"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41.20.01</w:t>
            </w:r>
          </w:p>
          <w:p w14:paraId="6B5CA588"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43.31</w:t>
            </w:r>
          </w:p>
        </w:tc>
        <w:tc>
          <w:tcPr>
            <w:tcW w:w="2268" w:type="dxa"/>
            <w:tcBorders>
              <w:top w:val="single" w:sz="4" w:space="0" w:color="auto"/>
              <w:left w:val="single" w:sz="4" w:space="0" w:color="auto"/>
              <w:bottom w:val="single" w:sz="4" w:space="0" w:color="auto"/>
              <w:right w:val="single" w:sz="4" w:space="0" w:color="auto"/>
            </w:tcBorders>
            <w:hideMark/>
          </w:tcPr>
          <w:p w14:paraId="5C4748B7"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gradnja zgrada</w:t>
            </w:r>
          </w:p>
          <w:p w14:paraId="35BD8D7E"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fasadni i štukaturni radovi</w:t>
            </w:r>
          </w:p>
        </w:tc>
        <w:tc>
          <w:tcPr>
            <w:tcW w:w="1134" w:type="dxa"/>
            <w:tcBorders>
              <w:top w:val="single" w:sz="4" w:space="0" w:color="auto"/>
              <w:left w:val="single" w:sz="4" w:space="0" w:color="auto"/>
              <w:bottom w:val="single" w:sz="4" w:space="0" w:color="auto"/>
              <w:right w:val="single" w:sz="4" w:space="0" w:color="auto"/>
            </w:tcBorders>
          </w:tcPr>
          <w:p w14:paraId="43E9DBA9"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41.00.0.00</w:t>
            </w:r>
          </w:p>
          <w:p w14:paraId="7D9CC7C5"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p>
          <w:p w14:paraId="02A8C78E"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43.31.0.00</w:t>
            </w:r>
          </w:p>
          <w:p w14:paraId="1FFC5726"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43.91.0.00</w:t>
            </w:r>
          </w:p>
        </w:tc>
        <w:tc>
          <w:tcPr>
            <w:tcW w:w="2693" w:type="dxa"/>
            <w:tcBorders>
              <w:top w:val="single" w:sz="4" w:space="0" w:color="auto"/>
              <w:left w:val="single" w:sz="4" w:space="0" w:color="auto"/>
              <w:bottom w:val="single" w:sz="4" w:space="0" w:color="auto"/>
              <w:right w:val="single" w:sz="4" w:space="0" w:color="auto"/>
            </w:tcBorders>
          </w:tcPr>
          <w:p w14:paraId="2EA80800" w14:textId="77777777" w:rsidR="00421284" w:rsidRDefault="00421284"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Pr="000670CF">
              <w:rPr>
                <w:rFonts w:ascii="Times New Roman" w:eastAsia="Times New Roman" w:hAnsi="Times New Roman" w:cs="Times New Roman"/>
                <w:sz w:val="24"/>
                <w:szCs w:val="24"/>
              </w:rPr>
              <w:t>rađenje stambenih i nestambenih zgrada</w:t>
            </w:r>
          </w:p>
          <w:p w14:paraId="7F47C582" w14:textId="77777777" w:rsidR="00421284"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fasadni i štukaturni radovi</w:t>
            </w:r>
          </w:p>
          <w:p w14:paraId="7F710070"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w:t>
            </w:r>
            <w:r w:rsidRPr="003001BC">
              <w:rPr>
                <w:rFonts w:ascii="Times New Roman" w:eastAsia="Times New Roman" w:hAnsi="Times New Roman" w:cs="Times New Roman"/>
                <w:sz w:val="24"/>
                <w:szCs w:val="24"/>
              </w:rPr>
              <w:t>idarski radovi</w:t>
            </w:r>
          </w:p>
        </w:tc>
        <w:tc>
          <w:tcPr>
            <w:tcW w:w="2268" w:type="dxa"/>
            <w:tcBorders>
              <w:top w:val="single" w:sz="4" w:space="0" w:color="auto"/>
              <w:left w:val="single" w:sz="4" w:space="0" w:color="auto"/>
              <w:bottom w:val="single" w:sz="4" w:space="0" w:color="auto"/>
              <w:right w:val="single" w:sz="4" w:space="0" w:color="auto"/>
            </w:tcBorders>
          </w:tcPr>
          <w:p w14:paraId="2D2ABE67"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zidarska</w:t>
            </w:r>
          </w:p>
        </w:tc>
      </w:tr>
      <w:tr w:rsidR="00421284" w:rsidRPr="00B560E7" w14:paraId="26F3332E"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6A599311" w14:textId="77777777" w:rsidR="00421284" w:rsidRPr="00E7380D" w:rsidRDefault="00421284" w:rsidP="00497C13">
            <w:pPr>
              <w:adjustRightInd w:val="0"/>
              <w:spacing w:after="0" w:line="276" w:lineRule="auto"/>
              <w:jc w:val="center"/>
              <w:rPr>
                <w:rFonts w:ascii="Times New Roman" w:eastAsia="Times New Roman" w:hAnsi="Times New Roman" w:cs="Times New Roman"/>
                <w:sz w:val="24"/>
                <w:szCs w:val="24"/>
              </w:rPr>
            </w:pPr>
            <w:r w:rsidRPr="00E7380D">
              <w:rPr>
                <w:rFonts w:ascii="Times New Roman" w:eastAsia="Times New Roman" w:hAnsi="Times New Roman" w:cs="Times New Roman"/>
                <w:sz w:val="24"/>
                <w:szCs w:val="24"/>
              </w:rPr>
              <w:t>42.21</w:t>
            </w:r>
          </w:p>
        </w:tc>
        <w:tc>
          <w:tcPr>
            <w:tcW w:w="2268" w:type="dxa"/>
            <w:tcBorders>
              <w:top w:val="single" w:sz="4" w:space="0" w:color="auto"/>
              <w:left w:val="single" w:sz="4" w:space="0" w:color="auto"/>
              <w:bottom w:val="single" w:sz="4" w:space="0" w:color="auto"/>
              <w:right w:val="single" w:sz="4" w:space="0" w:color="auto"/>
            </w:tcBorders>
            <w:hideMark/>
          </w:tcPr>
          <w:p w14:paraId="096BD58F" w14:textId="77777777" w:rsidR="00421284" w:rsidRPr="00E7380D" w:rsidRDefault="00421284" w:rsidP="00497C13">
            <w:pPr>
              <w:adjustRightInd w:val="0"/>
              <w:spacing w:after="0" w:line="276" w:lineRule="auto"/>
              <w:rPr>
                <w:rFonts w:ascii="Times New Roman" w:eastAsia="Times New Roman" w:hAnsi="Times New Roman" w:cs="Times New Roman"/>
                <w:sz w:val="24"/>
                <w:szCs w:val="24"/>
              </w:rPr>
            </w:pPr>
            <w:r w:rsidRPr="00E7380D">
              <w:rPr>
                <w:rFonts w:ascii="Times New Roman" w:eastAsia="Times New Roman" w:hAnsi="Times New Roman" w:cs="Times New Roman"/>
                <w:sz w:val="24"/>
                <w:szCs w:val="24"/>
              </w:rPr>
              <w:t>bušenje izvora vode</w:t>
            </w:r>
          </w:p>
        </w:tc>
        <w:tc>
          <w:tcPr>
            <w:tcW w:w="1134" w:type="dxa"/>
            <w:tcBorders>
              <w:top w:val="single" w:sz="4" w:space="0" w:color="auto"/>
              <w:left w:val="single" w:sz="4" w:space="0" w:color="auto"/>
              <w:bottom w:val="single" w:sz="4" w:space="0" w:color="auto"/>
              <w:right w:val="single" w:sz="4" w:space="0" w:color="auto"/>
            </w:tcBorders>
          </w:tcPr>
          <w:p w14:paraId="08EC9563"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42.21.0</w:t>
            </w:r>
          </w:p>
        </w:tc>
        <w:tc>
          <w:tcPr>
            <w:tcW w:w="2693" w:type="dxa"/>
            <w:tcBorders>
              <w:top w:val="single" w:sz="4" w:space="0" w:color="auto"/>
              <w:left w:val="single" w:sz="4" w:space="0" w:color="auto"/>
              <w:bottom w:val="single" w:sz="4" w:space="0" w:color="auto"/>
              <w:right w:val="single" w:sz="4" w:space="0" w:color="auto"/>
            </w:tcBorders>
          </w:tcPr>
          <w:p w14:paraId="772BA08C" w14:textId="77777777" w:rsidR="00421284" w:rsidRPr="00E7380D" w:rsidRDefault="00421284" w:rsidP="00497C13">
            <w:pPr>
              <w:adjustRightInd w:val="0"/>
              <w:spacing w:after="0" w:line="276" w:lineRule="auto"/>
              <w:rPr>
                <w:rFonts w:ascii="Times New Roman" w:eastAsia="Times New Roman" w:hAnsi="Times New Roman" w:cs="Times New Roman"/>
                <w:sz w:val="24"/>
                <w:szCs w:val="24"/>
              </w:rPr>
            </w:pPr>
            <w:r w:rsidRPr="00E7380D">
              <w:rPr>
                <w:rFonts w:ascii="Times New Roman" w:eastAsia="Times New Roman" w:hAnsi="Times New Roman" w:cs="Times New Roman"/>
                <w:sz w:val="24"/>
                <w:szCs w:val="24"/>
              </w:rPr>
              <w:t>bušenje izvora vode</w:t>
            </w:r>
          </w:p>
        </w:tc>
        <w:tc>
          <w:tcPr>
            <w:tcW w:w="2268" w:type="dxa"/>
            <w:tcBorders>
              <w:top w:val="single" w:sz="4" w:space="0" w:color="auto"/>
              <w:left w:val="single" w:sz="4" w:space="0" w:color="auto"/>
              <w:bottom w:val="single" w:sz="4" w:space="0" w:color="auto"/>
              <w:right w:val="single" w:sz="4" w:space="0" w:color="auto"/>
            </w:tcBorders>
          </w:tcPr>
          <w:p w14:paraId="5FBB13CB"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bunara</w:t>
            </w:r>
          </w:p>
        </w:tc>
      </w:tr>
      <w:tr w:rsidR="00421284" w:rsidRPr="00B560E7" w14:paraId="0EDF306F"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5AFF3CC8"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43.33.01</w:t>
            </w:r>
          </w:p>
        </w:tc>
        <w:tc>
          <w:tcPr>
            <w:tcW w:w="2268" w:type="dxa"/>
            <w:tcBorders>
              <w:top w:val="single" w:sz="4" w:space="0" w:color="auto"/>
              <w:left w:val="single" w:sz="4" w:space="0" w:color="auto"/>
              <w:bottom w:val="single" w:sz="4" w:space="0" w:color="auto"/>
              <w:right w:val="single" w:sz="4" w:space="0" w:color="auto"/>
            </w:tcBorders>
            <w:hideMark/>
          </w:tcPr>
          <w:p w14:paraId="0CCBB307" w14:textId="77777777" w:rsidR="00421284" w:rsidRPr="00B560E7" w:rsidRDefault="00421284" w:rsidP="00497C13">
            <w:pPr>
              <w:adjustRightInd w:val="0"/>
              <w:spacing w:after="0" w:line="276" w:lineRule="auto"/>
              <w:rPr>
                <w:rFonts w:ascii="Times New Roman" w:eastAsia="Times New Roman" w:hAnsi="Times New Roman" w:cs="Times New Roman"/>
                <w:b/>
                <w:sz w:val="24"/>
                <w:szCs w:val="24"/>
              </w:rPr>
            </w:pPr>
            <w:r w:rsidRPr="00B560E7">
              <w:rPr>
                <w:rFonts w:ascii="Times New Roman" w:eastAsia="Times New Roman" w:hAnsi="Times New Roman" w:cs="Times New Roman"/>
                <w:sz w:val="24"/>
                <w:szCs w:val="24"/>
              </w:rPr>
              <w:t>postavljanje zidnih ili podnih keramičkih, betonskih ili kamenih pločica</w:t>
            </w:r>
          </w:p>
        </w:tc>
        <w:tc>
          <w:tcPr>
            <w:tcW w:w="1134" w:type="dxa"/>
            <w:tcBorders>
              <w:top w:val="single" w:sz="4" w:space="0" w:color="auto"/>
              <w:left w:val="single" w:sz="4" w:space="0" w:color="auto"/>
              <w:bottom w:val="single" w:sz="4" w:space="0" w:color="auto"/>
              <w:right w:val="single" w:sz="4" w:space="0" w:color="auto"/>
            </w:tcBorders>
          </w:tcPr>
          <w:p w14:paraId="7D9FDC5F"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43.33.0.01</w:t>
            </w:r>
          </w:p>
        </w:tc>
        <w:tc>
          <w:tcPr>
            <w:tcW w:w="2693" w:type="dxa"/>
            <w:tcBorders>
              <w:top w:val="single" w:sz="4" w:space="0" w:color="auto"/>
              <w:left w:val="single" w:sz="4" w:space="0" w:color="auto"/>
              <w:bottom w:val="single" w:sz="4" w:space="0" w:color="auto"/>
              <w:right w:val="single" w:sz="4" w:space="0" w:color="auto"/>
            </w:tcBorders>
          </w:tcPr>
          <w:p w14:paraId="78D617A1"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postavljanje zidnih ili podnih keramičkih, betonskih ili kamenih pločica</w:t>
            </w:r>
          </w:p>
        </w:tc>
        <w:tc>
          <w:tcPr>
            <w:tcW w:w="2268" w:type="dxa"/>
            <w:tcBorders>
              <w:top w:val="single" w:sz="4" w:space="0" w:color="auto"/>
              <w:left w:val="single" w:sz="4" w:space="0" w:color="auto"/>
              <w:bottom w:val="single" w:sz="4" w:space="0" w:color="auto"/>
              <w:right w:val="single" w:sz="4" w:space="0" w:color="auto"/>
            </w:tcBorders>
          </w:tcPr>
          <w:p w14:paraId="485563B7"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keramičarska</w:t>
            </w:r>
          </w:p>
        </w:tc>
      </w:tr>
      <w:tr w:rsidR="00421284" w:rsidRPr="00B560E7" w14:paraId="031B8AB1"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2351DAB5"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43.33.03</w:t>
            </w:r>
          </w:p>
        </w:tc>
        <w:tc>
          <w:tcPr>
            <w:tcW w:w="2268" w:type="dxa"/>
            <w:tcBorders>
              <w:top w:val="single" w:sz="4" w:space="0" w:color="auto"/>
              <w:left w:val="single" w:sz="4" w:space="0" w:color="auto"/>
              <w:bottom w:val="single" w:sz="4" w:space="0" w:color="auto"/>
              <w:right w:val="single" w:sz="4" w:space="0" w:color="auto"/>
            </w:tcBorders>
            <w:hideMark/>
          </w:tcPr>
          <w:p w14:paraId="16401711"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postavljanje zidnih ili podnih keramičkih, betonskih ili kamenih pločica</w:t>
            </w:r>
          </w:p>
        </w:tc>
        <w:tc>
          <w:tcPr>
            <w:tcW w:w="1134" w:type="dxa"/>
            <w:tcBorders>
              <w:top w:val="single" w:sz="4" w:space="0" w:color="auto"/>
              <w:left w:val="single" w:sz="4" w:space="0" w:color="auto"/>
              <w:bottom w:val="single" w:sz="4" w:space="0" w:color="auto"/>
              <w:right w:val="single" w:sz="4" w:space="0" w:color="auto"/>
            </w:tcBorders>
          </w:tcPr>
          <w:p w14:paraId="33C19B54"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43.33.0.03</w:t>
            </w:r>
          </w:p>
        </w:tc>
        <w:tc>
          <w:tcPr>
            <w:tcW w:w="2693" w:type="dxa"/>
            <w:tcBorders>
              <w:top w:val="single" w:sz="4" w:space="0" w:color="auto"/>
              <w:left w:val="single" w:sz="4" w:space="0" w:color="auto"/>
              <w:bottom w:val="single" w:sz="4" w:space="0" w:color="auto"/>
              <w:right w:val="single" w:sz="4" w:space="0" w:color="auto"/>
            </w:tcBorders>
          </w:tcPr>
          <w:p w14:paraId="2570A92E"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postavljanje zidnih ili podnih keramičkih, betonskih ili kamenih pločica</w:t>
            </w:r>
          </w:p>
        </w:tc>
        <w:tc>
          <w:tcPr>
            <w:tcW w:w="2268" w:type="dxa"/>
            <w:tcBorders>
              <w:top w:val="single" w:sz="4" w:space="0" w:color="auto"/>
              <w:left w:val="single" w:sz="4" w:space="0" w:color="auto"/>
              <w:bottom w:val="single" w:sz="4" w:space="0" w:color="auto"/>
              <w:right w:val="single" w:sz="4" w:space="0" w:color="auto"/>
            </w:tcBorders>
          </w:tcPr>
          <w:p w14:paraId="6E16FE02"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proofErr w:type="spellStart"/>
            <w:r w:rsidRPr="00B560E7">
              <w:rPr>
                <w:rFonts w:ascii="Times New Roman" w:eastAsia="Times New Roman" w:hAnsi="Times New Roman" w:cs="Times New Roman"/>
                <w:sz w:val="24"/>
                <w:szCs w:val="24"/>
              </w:rPr>
              <w:t>teracerska</w:t>
            </w:r>
            <w:proofErr w:type="spellEnd"/>
          </w:p>
        </w:tc>
      </w:tr>
      <w:tr w:rsidR="00421284" w:rsidRPr="00B560E7" w14:paraId="388BA1A7" w14:textId="77777777" w:rsidTr="00497C13">
        <w:trPr>
          <w:cantSplit/>
        </w:trPr>
        <w:tc>
          <w:tcPr>
            <w:tcW w:w="988" w:type="dxa"/>
            <w:tcBorders>
              <w:top w:val="single" w:sz="4" w:space="0" w:color="auto"/>
              <w:left w:val="single" w:sz="4" w:space="0" w:color="auto"/>
              <w:bottom w:val="single" w:sz="4" w:space="0" w:color="auto"/>
              <w:right w:val="single" w:sz="4" w:space="0" w:color="auto"/>
            </w:tcBorders>
          </w:tcPr>
          <w:p w14:paraId="52A4546F"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43.34</w:t>
            </w:r>
          </w:p>
        </w:tc>
        <w:tc>
          <w:tcPr>
            <w:tcW w:w="2268" w:type="dxa"/>
            <w:tcBorders>
              <w:top w:val="single" w:sz="4" w:space="0" w:color="auto"/>
              <w:left w:val="single" w:sz="4" w:space="0" w:color="auto"/>
              <w:bottom w:val="single" w:sz="4" w:space="0" w:color="auto"/>
              <w:right w:val="single" w:sz="4" w:space="0" w:color="auto"/>
            </w:tcBorders>
          </w:tcPr>
          <w:p w14:paraId="0547FFA5"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soboslik</w:t>
            </w:r>
            <w:r>
              <w:rPr>
                <w:rFonts w:ascii="Times New Roman" w:eastAsia="Times New Roman" w:hAnsi="Times New Roman" w:cs="Times New Roman"/>
                <w:sz w:val="24"/>
                <w:szCs w:val="24"/>
              </w:rPr>
              <w:t>arski</w:t>
            </w:r>
            <w:r w:rsidRPr="00B560E7">
              <w:rPr>
                <w:rFonts w:ascii="Times New Roman" w:eastAsia="Times New Roman" w:hAnsi="Times New Roman" w:cs="Times New Roman"/>
                <w:sz w:val="24"/>
                <w:szCs w:val="24"/>
              </w:rPr>
              <w:t xml:space="preserve"> radovi</w:t>
            </w:r>
          </w:p>
        </w:tc>
        <w:tc>
          <w:tcPr>
            <w:tcW w:w="1134" w:type="dxa"/>
            <w:tcBorders>
              <w:top w:val="single" w:sz="4" w:space="0" w:color="auto"/>
              <w:left w:val="single" w:sz="4" w:space="0" w:color="auto"/>
              <w:bottom w:val="single" w:sz="4" w:space="0" w:color="auto"/>
              <w:right w:val="single" w:sz="4" w:space="0" w:color="auto"/>
            </w:tcBorders>
          </w:tcPr>
          <w:p w14:paraId="362714D7"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43.34.0.01</w:t>
            </w:r>
          </w:p>
        </w:tc>
        <w:tc>
          <w:tcPr>
            <w:tcW w:w="2693" w:type="dxa"/>
            <w:tcBorders>
              <w:top w:val="single" w:sz="4" w:space="0" w:color="auto"/>
              <w:left w:val="single" w:sz="4" w:space="0" w:color="auto"/>
              <w:bottom w:val="single" w:sz="4" w:space="0" w:color="auto"/>
              <w:right w:val="single" w:sz="4" w:space="0" w:color="auto"/>
            </w:tcBorders>
          </w:tcPr>
          <w:p w14:paraId="145742EA"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izvođenje </w:t>
            </w:r>
            <w:r w:rsidRPr="003001BC">
              <w:rPr>
                <w:rFonts w:ascii="Times New Roman" w:eastAsia="Times New Roman" w:hAnsi="Times New Roman" w:cs="Times New Roman"/>
                <w:sz w:val="24"/>
                <w:szCs w:val="24"/>
              </w:rPr>
              <w:t xml:space="preserve">soboslikarskih i </w:t>
            </w:r>
            <w:proofErr w:type="spellStart"/>
            <w:r w:rsidRPr="003001BC">
              <w:rPr>
                <w:rFonts w:ascii="Times New Roman" w:eastAsia="Times New Roman" w:hAnsi="Times New Roman" w:cs="Times New Roman"/>
                <w:sz w:val="24"/>
                <w:szCs w:val="24"/>
              </w:rPr>
              <w:t>ličilačkih</w:t>
            </w:r>
            <w:proofErr w:type="spellEnd"/>
            <w:r w:rsidRPr="003001BC">
              <w:rPr>
                <w:rFonts w:ascii="Times New Roman" w:eastAsia="Times New Roman" w:hAnsi="Times New Roman" w:cs="Times New Roman"/>
                <w:sz w:val="24"/>
                <w:szCs w:val="24"/>
              </w:rPr>
              <w:t xml:space="preserve"> radova na građevinama</w:t>
            </w:r>
          </w:p>
        </w:tc>
        <w:tc>
          <w:tcPr>
            <w:tcW w:w="2268" w:type="dxa"/>
            <w:tcBorders>
              <w:top w:val="single" w:sz="4" w:space="0" w:color="auto"/>
              <w:left w:val="single" w:sz="4" w:space="0" w:color="auto"/>
              <w:bottom w:val="single" w:sz="4" w:space="0" w:color="auto"/>
              <w:right w:val="single" w:sz="4" w:space="0" w:color="auto"/>
            </w:tcBorders>
          </w:tcPr>
          <w:p w14:paraId="72AED76F"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soboslikarska</w:t>
            </w:r>
          </w:p>
        </w:tc>
      </w:tr>
      <w:tr w:rsidR="00421284" w:rsidRPr="00B560E7" w14:paraId="34D843E1"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5FC565E6"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43.34</w:t>
            </w:r>
          </w:p>
        </w:tc>
        <w:tc>
          <w:tcPr>
            <w:tcW w:w="2268" w:type="dxa"/>
            <w:tcBorders>
              <w:top w:val="single" w:sz="4" w:space="0" w:color="auto"/>
              <w:left w:val="single" w:sz="4" w:space="0" w:color="auto"/>
              <w:bottom w:val="single" w:sz="4" w:space="0" w:color="auto"/>
              <w:right w:val="single" w:sz="4" w:space="0" w:color="auto"/>
            </w:tcBorders>
            <w:hideMark/>
          </w:tcPr>
          <w:p w14:paraId="32E3076A"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staklarski radovi</w:t>
            </w:r>
          </w:p>
        </w:tc>
        <w:tc>
          <w:tcPr>
            <w:tcW w:w="1134" w:type="dxa"/>
            <w:tcBorders>
              <w:top w:val="single" w:sz="4" w:space="0" w:color="auto"/>
              <w:left w:val="single" w:sz="4" w:space="0" w:color="auto"/>
              <w:bottom w:val="single" w:sz="4" w:space="0" w:color="auto"/>
              <w:right w:val="single" w:sz="4" w:space="0" w:color="auto"/>
            </w:tcBorders>
          </w:tcPr>
          <w:p w14:paraId="4AA045B3"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43.34.0.02</w:t>
            </w:r>
          </w:p>
        </w:tc>
        <w:tc>
          <w:tcPr>
            <w:tcW w:w="2693" w:type="dxa"/>
            <w:tcBorders>
              <w:top w:val="single" w:sz="4" w:space="0" w:color="auto"/>
              <w:left w:val="single" w:sz="4" w:space="0" w:color="auto"/>
              <w:bottom w:val="single" w:sz="4" w:space="0" w:color="auto"/>
              <w:right w:val="single" w:sz="4" w:space="0" w:color="auto"/>
            </w:tcBorders>
          </w:tcPr>
          <w:p w14:paraId="019EB5DA"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postavljanje stakala i </w:t>
            </w:r>
            <w:r w:rsidRPr="003001BC">
              <w:rPr>
                <w:rFonts w:ascii="Times New Roman" w:eastAsia="Times New Roman" w:hAnsi="Times New Roman" w:cs="Times New Roman"/>
                <w:sz w:val="24"/>
                <w:szCs w:val="24"/>
              </w:rPr>
              <w:t>ogledala</w:t>
            </w:r>
          </w:p>
        </w:tc>
        <w:tc>
          <w:tcPr>
            <w:tcW w:w="2268" w:type="dxa"/>
            <w:tcBorders>
              <w:top w:val="single" w:sz="4" w:space="0" w:color="auto"/>
              <w:left w:val="single" w:sz="4" w:space="0" w:color="auto"/>
              <w:bottom w:val="single" w:sz="4" w:space="0" w:color="auto"/>
              <w:right w:val="single" w:sz="4" w:space="0" w:color="auto"/>
            </w:tcBorders>
          </w:tcPr>
          <w:p w14:paraId="40B32D29"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staklarska</w:t>
            </w:r>
          </w:p>
        </w:tc>
      </w:tr>
      <w:tr w:rsidR="00421284" w:rsidRPr="00B560E7" w14:paraId="47876794"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67B0E6B4"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43.91.01</w:t>
            </w:r>
          </w:p>
        </w:tc>
        <w:tc>
          <w:tcPr>
            <w:tcW w:w="2268" w:type="dxa"/>
            <w:tcBorders>
              <w:top w:val="single" w:sz="4" w:space="0" w:color="auto"/>
              <w:left w:val="single" w:sz="4" w:space="0" w:color="auto"/>
              <w:bottom w:val="single" w:sz="4" w:space="0" w:color="auto"/>
              <w:right w:val="single" w:sz="4" w:space="0" w:color="auto"/>
            </w:tcBorders>
            <w:hideMark/>
          </w:tcPr>
          <w:p w14:paraId="088F6AAD"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izvođenje krovnih konstrukcija</w:t>
            </w:r>
          </w:p>
        </w:tc>
        <w:tc>
          <w:tcPr>
            <w:tcW w:w="1134" w:type="dxa"/>
            <w:tcBorders>
              <w:top w:val="single" w:sz="4" w:space="0" w:color="auto"/>
              <w:left w:val="single" w:sz="4" w:space="0" w:color="auto"/>
              <w:bottom w:val="single" w:sz="4" w:space="0" w:color="auto"/>
              <w:right w:val="single" w:sz="4" w:space="0" w:color="auto"/>
            </w:tcBorders>
          </w:tcPr>
          <w:p w14:paraId="00FC15D1"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43.41.0.01</w:t>
            </w:r>
          </w:p>
          <w:p w14:paraId="61DD916B"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p>
          <w:p w14:paraId="0C20B34E"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43.99.0.02</w:t>
            </w:r>
          </w:p>
        </w:tc>
        <w:tc>
          <w:tcPr>
            <w:tcW w:w="2693" w:type="dxa"/>
            <w:tcBorders>
              <w:top w:val="single" w:sz="4" w:space="0" w:color="auto"/>
              <w:left w:val="single" w:sz="4" w:space="0" w:color="auto"/>
              <w:bottom w:val="single" w:sz="4" w:space="0" w:color="auto"/>
              <w:right w:val="single" w:sz="4" w:space="0" w:color="auto"/>
            </w:tcBorders>
          </w:tcPr>
          <w:p w14:paraId="5D8B78D2" w14:textId="77777777" w:rsidR="00421284" w:rsidRDefault="00421284"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3001BC">
              <w:rPr>
                <w:rFonts w:ascii="Times New Roman" w:eastAsia="Times New Roman" w:hAnsi="Times New Roman" w:cs="Times New Roman"/>
                <w:sz w:val="24"/>
                <w:szCs w:val="24"/>
              </w:rPr>
              <w:t>zvođenje krovnih konstrukcija</w:t>
            </w:r>
          </w:p>
          <w:p w14:paraId="4AA7070D"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3001BC">
              <w:rPr>
                <w:rFonts w:ascii="Times New Roman" w:eastAsia="Times New Roman" w:hAnsi="Times New Roman" w:cs="Times New Roman"/>
                <w:sz w:val="24"/>
                <w:szCs w:val="24"/>
              </w:rPr>
              <w:t>ontaža i demontaža skela i radnih platformi</w:t>
            </w:r>
          </w:p>
        </w:tc>
        <w:tc>
          <w:tcPr>
            <w:tcW w:w="2268" w:type="dxa"/>
            <w:tcBorders>
              <w:top w:val="single" w:sz="4" w:space="0" w:color="auto"/>
              <w:left w:val="single" w:sz="4" w:space="0" w:color="auto"/>
              <w:bottom w:val="single" w:sz="4" w:space="0" w:color="auto"/>
              <w:right w:val="single" w:sz="4" w:space="0" w:color="auto"/>
            </w:tcBorders>
          </w:tcPr>
          <w:p w14:paraId="04C653BF"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tesarska</w:t>
            </w:r>
          </w:p>
        </w:tc>
      </w:tr>
      <w:tr w:rsidR="00421284" w:rsidRPr="00B560E7" w14:paraId="571B5924"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309D8484"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43.91.02</w:t>
            </w:r>
          </w:p>
        </w:tc>
        <w:tc>
          <w:tcPr>
            <w:tcW w:w="2268" w:type="dxa"/>
            <w:tcBorders>
              <w:top w:val="single" w:sz="4" w:space="0" w:color="auto"/>
              <w:left w:val="single" w:sz="4" w:space="0" w:color="auto"/>
              <w:bottom w:val="single" w:sz="4" w:space="0" w:color="auto"/>
              <w:right w:val="single" w:sz="4" w:space="0" w:color="auto"/>
            </w:tcBorders>
            <w:hideMark/>
          </w:tcPr>
          <w:p w14:paraId="25F17713"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pokrivanje krovnih konstrukcija</w:t>
            </w:r>
          </w:p>
        </w:tc>
        <w:tc>
          <w:tcPr>
            <w:tcW w:w="1134" w:type="dxa"/>
            <w:tcBorders>
              <w:top w:val="single" w:sz="4" w:space="0" w:color="auto"/>
              <w:left w:val="single" w:sz="4" w:space="0" w:color="auto"/>
              <w:bottom w:val="single" w:sz="4" w:space="0" w:color="auto"/>
              <w:right w:val="single" w:sz="4" w:space="0" w:color="auto"/>
            </w:tcBorders>
          </w:tcPr>
          <w:p w14:paraId="3B71D371"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43.41.0.02</w:t>
            </w:r>
          </w:p>
        </w:tc>
        <w:tc>
          <w:tcPr>
            <w:tcW w:w="2693" w:type="dxa"/>
            <w:tcBorders>
              <w:top w:val="single" w:sz="4" w:space="0" w:color="auto"/>
              <w:left w:val="single" w:sz="4" w:space="0" w:color="auto"/>
              <w:bottom w:val="single" w:sz="4" w:space="0" w:color="auto"/>
              <w:right w:val="single" w:sz="4" w:space="0" w:color="auto"/>
            </w:tcBorders>
          </w:tcPr>
          <w:p w14:paraId="18C97117"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3001BC">
              <w:rPr>
                <w:rFonts w:ascii="Times New Roman" w:eastAsia="Times New Roman" w:hAnsi="Times New Roman" w:cs="Times New Roman"/>
                <w:sz w:val="24"/>
                <w:szCs w:val="24"/>
              </w:rPr>
              <w:t>okrivanje krovnih konstrukcija</w:t>
            </w:r>
          </w:p>
        </w:tc>
        <w:tc>
          <w:tcPr>
            <w:tcW w:w="2268" w:type="dxa"/>
            <w:tcBorders>
              <w:top w:val="single" w:sz="4" w:space="0" w:color="auto"/>
              <w:left w:val="single" w:sz="4" w:space="0" w:color="auto"/>
              <w:bottom w:val="single" w:sz="4" w:space="0" w:color="auto"/>
              <w:right w:val="single" w:sz="4" w:space="0" w:color="auto"/>
            </w:tcBorders>
          </w:tcPr>
          <w:p w14:paraId="03044D6F"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krovopokrivačka</w:t>
            </w:r>
          </w:p>
        </w:tc>
      </w:tr>
      <w:tr w:rsidR="00421284" w:rsidRPr="00B560E7" w14:paraId="761725DC"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4F378E4D"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74.20</w:t>
            </w:r>
          </w:p>
        </w:tc>
        <w:tc>
          <w:tcPr>
            <w:tcW w:w="2268" w:type="dxa"/>
            <w:tcBorders>
              <w:top w:val="single" w:sz="4" w:space="0" w:color="auto"/>
              <w:left w:val="single" w:sz="4" w:space="0" w:color="auto"/>
              <w:bottom w:val="single" w:sz="4" w:space="0" w:color="auto"/>
              <w:right w:val="single" w:sz="4" w:space="0" w:color="auto"/>
            </w:tcBorders>
            <w:hideMark/>
          </w:tcPr>
          <w:p w14:paraId="215AF0BF"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fotografske djelatnosti</w:t>
            </w:r>
          </w:p>
        </w:tc>
        <w:tc>
          <w:tcPr>
            <w:tcW w:w="1134" w:type="dxa"/>
            <w:tcBorders>
              <w:top w:val="single" w:sz="4" w:space="0" w:color="auto"/>
              <w:left w:val="single" w:sz="4" w:space="0" w:color="auto"/>
              <w:bottom w:val="single" w:sz="4" w:space="0" w:color="auto"/>
              <w:right w:val="single" w:sz="4" w:space="0" w:color="auto"/>
            </w:tcBorders>
          </w:tcPr>
          <w:p w14:paraId="38D2A1E2"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74.20.0.00</w:t>
            </w:r>
          </w:p>
        </w:tc>
        <w:tc>
          <w:tcPr>
            <w:tcW w:w="2693" w:type="dxa"/>
            <w:tcBorders>
              <w:top w:val="single" w:sz="4" w:space="0" w:color="auto"/>
              <w:left w:val="single" w:sz="4" w:space="0" w:color="auto"/>
              <w:bottom w:val="single" w:sz="4" w:space="0" w:color="auto"/>
              <w:right w:val="single" w:sz="4" w:space="0" w:color="auto"/>
            </w:tcBorders>
          </w:tcPr>
          <w:p w14:paraId="0399346C"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fotografske djelatnosti</w:t>
            </w:r>
          </w:p>
        </w:tc>
        <w:tc>
          <w:tcPr>
            <w:tcW w:w="2268" w:type="dxa"/>
            <w:tcBorders>
              <w:top w:val="single" w:sz="4" w:space="0" w:color="auto"/>
              <w:left w:val="single" w:sz="4" w:space="0" w:color="auto"/>
              <w:bottom w:val="single" w:sz="4" w:space="0" w:color="auto"/>
              <w:right w:val="single" w:sz="4" w:space="0" w:color="auto"/>
            </w:tcBorders>
          </w:tcPr>
          <w:p w14:paraId="277CB421"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fotografska</w:t>
            </w:r>
          </w:p>
        </w:tc>
      </w:tr>
      <w:tr w:rsidR="00421284" w:rsidRPr="00B560E7" w14:paraId="5187CF97"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71145AE3"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lastRenderedPageBreak/>
              <w:t>43.99</w:t>
            </w:r>
          </w:p>
          <w:p w14:paraId="34EF9AF2" w14:textId="77777777" w:rsidR="00421284" w:rsidRDefault="00421284" w:rsidP="00497C13">
            <w:pPr>
              <w:adjustRightInd w:val="0"/>
              <w:spacing w:after="0" w:line="276" w:lineRule="auto"/>
              <w:jc w:val="center"/>
              <w:rPr>
                <w:rFonts w:ascii="Times New Roman" w:eastAsia="Times New Roman" w:hAnsi="Times New Roman" w:cs="Times New Roman"/>
                <w:sz w:val="24"/>
                <w:szCs w:val="24"/>
              </w:rPr>
            </w:pPr>
          </w:p>
          <w:p w14:paraId="6717FFB7" w14:textId="77777777" w:rsidR="00421284" w:rsidRDefault="00421284" w:rsidP="00497C13">
            <w:pPr>
              <w:adjustRightInd w:val="0"/>
              <w:spacing w:after="0" w:line="276" w:lineRule="auto"/>
              <w:jc w:val="center"/>
              <w:rPr>
                <w:rFonts w:ascii="Times New Roman" w:eastAsia="Times New Roman" w:hAnsi="Times New Roman" w:cs="Times New Roman"/>
                <w:sz w:val="24"/>
                <w:szCs w:val="24"/>
              </w:rPr>
            </w:pPr>
          </w:p>
          <w:p w14:paraId="1EBA0C77"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81.22.01</w:t>
            </w:r>
          </w:p>
        </w:tc>
        <w:tc>
          <w:tcPr>
            <w:tcW w:w="2268" w:type="dxa"/>
            <w:tcBorders>
              <w:top w:val="single" w:sz="4" w:space="0" w:color="auto"/>
              <w:left w:val="single" w:sz="4" w:space="0" w:color="auto"/>
              <w:bottom w:val="single" w:sz="4" w:space="0" w:color="auto"/>
              <w:right w:val="single" w:sz="4" w:space="0" w:color="auto"/>
            </w:tcBorders>
            <w:hideMark/>
          </w:tcPr>
          <w:p w14:paraId="627CE3CE"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izgradnja dimnjaka i industrijskih peći (čišćenje)</w:t>
            </w:r>
          </w:p>
          <w:p w14:paraId="6C3C46FA" w14:textId="77777777" w:rsidR="00421284" w:rsidRPr="00B560E7" w:rsidRDefault="00421284" w:rsidP="00497C13">
            <w:pPr>
              <w:adjustRightInd w:val="0"/>
              <w:spacing w:after="0" w:line="276" w:lineRule="auto"/>
              <w:rPr>
                <w:rFonts w:ascii="Times New Roman" w:eastAsia="Times New Roman" w:hAnsi="Times New Roman" w:cs="Times New Roman"/>
                <w:b/>
                <w:sz w:val="24"/>
                <w:szCs w:val="24"/>
              </w:rPr>
            </w:pPr>
            <w:r w:rsidRPr="00B560E7">
              <w:rPr>
                <w:rFonts w:ascii="Times New Roman" w:eastAsia="Times New Roman" w:hAnsi="Times New Roman" w:cs="Times New Roman"/>
                <w:sz w:val="24"/>
                <w:szCs w:val="24"/>
              </w:rPr>
              <w:t>čišćenje dimnjaka i kamina te raznih vrsta peći</w:t>
            </w:r>
          </w:p>
        </w:tc>
        <w:tc>
          <w:tcPr>
            <w:tcW w:w="1134" w:type="dxa"/>
            <w:tcBorders>
              <w:top w:val="single" w:sz="4" w:space="0" w:color="auto"/>
              <w:left w:val="single" w:sz="4" w:space="0" w:color="auto"/>
              <w:bottom w:val="single" w:sz="4" w:space="0" w:color="auto"/>
              <w:right w:val="single" w:sz="4" w:space="0" w:color="auto"/>
            </w:tcBorders>
          </w:tcPr>
          <w:p w14:paraId="5F7BC94C"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43.42.0</w:t>
            </w:r>
          </w:p>
          <w:p w14:paraId="2AE658C7"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p>
          <w:p w14:paraId="61E8A0E9"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81.22.0.00</w:t>
            </w:r>
          </w:p>
        </w:tc>
        <w:tc>
          <w:tcPr>
            <w:tcW w:w="2693" w:type="dxa"/>
            <w:tcBorders>
              <w:top w:val="single" w:sz="4" w:space="0" w:color="auto"/>
              <w:left w:val="single" w:sz="4" w:space="0" w:color="auto"/>
              <w:bottom w:val="single" w:sz="4" w:space="0" w:color="auto"/>
              <w:right w:val="single" w:sz="4" w:space="0" w:color="auto"/>
            </w:tcBorders>
          </w:tcPr>
          <w:p w14:paraId="3471E396" w14:textId="77777777" w:rsidR="00421284" w:rsidRPr="00E7380D" w:rsidRDefault="00421284" w:rsidP="00497C13">
            <w:pPr>
              <w:adjustRightInd w:val="0"/>
              <w:spacing w:after="0" w:line="276" w:lineRule="auto"/>
              <w:rPr>
                <w:rFonts w:ascii="Times New Roman" w:eastAsia="Times New Roman" w:hAnsi="Times New Roman" w:cs="Times New Roman"/>
                <w:sz w:val="24"/>
                <w:szCs w:val="24"/>
              </w:rPr>
            </w:pPr>
            <w:r w:rsidRPr="00E7380D">
              <w:rPr>
                <w:rFonts w:ascii="Times New Roman" w:eastAsia="Times New Roman" w:hAnsi="Times New Roman" w:cs="Times New Roman"/>
                <w:sz w:val="24"/>
                <w:szCs w:val="24"/>
              </w:rPr>
              <w:t>građenje dimnjaka i industrijskih peći</w:t>
            </w:r>
          </w:p>
          <w:p w14:paraId="1034BC46" w14:textId="77777777" w:rsidR="00421284" w:rsidRPr="00E7380D" w:rsidRDefault="00421284" w:rsidP="00497C13">
            <w:pPr>
              <w:adjustRightInd w:val="0"/>
              <w:spacing w:after="0" w:line="276" w:lineRule="auto"/>
              <w:rPr>
                <w:rFonts w:ascii="Times New Roman" w:eastAsia="Times New Roman" w:hAnsi="Times New Roman" w:cs="Times New Roman"/>
                <w:sz w:val="24"/>
                <w:szCs w:val="24"/>
              </w:rPr>
            </w:pPr>
            <w:r w:rsidRPr="00E7380D">
              <w:rPr>
                <w:rFonts w:ascii="Times New Roman" w:eastAsia="Times New Roman" w:hAnsi="Times New Roman" w:cs="Times New Roman"/>
                <w:sz w:val="24"/>
                <w:szCs w:val="24"/>
              </w:rPr>
              <w:t>čišćenje dimnjaka i kamina te raznih vrsta peći</w:t>
            </w:r>
          </w:p>
        </w:tc>
        <w:tc>
          <w:tcPr>
            <w:tcW w:w="2268" w:type="dxa"/>
            <w:tcBorders>
              <w:top w:val="single" w:sz="4" w:space="0" w:color="auto"/>
              <w:left w:val="single" w:sz="4" w:space="0" w:color="auto"/>
              <w:bottom w:val="single" w:sz="4" w:space="0" w:color="auto"/>
              <w:right w:val="single" w:sz="4" w:space="0" w:color="auto"/>
            </w:tcBorders>
          </w:tcPr>
          <w:p w14:paraId="5227878B"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dimnjačarska</w:t>
            </w:r>
          </w:p>
        </w:tc>
      </w:tr>
      <w:tr w:rsidR="00421284" w:rsidRPr="00B560E7" w14:paraId="73B15968"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6233A381"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90.03</w:t>
            </w:r>
          </w:p>
        </w:tc>
        <w:tc>
          <w:tcPr>
            <w:tcW w:w="2268" w:type="dxa"/>
            <w:tcBorders>
              <w:top w:val="single" w:sz="4" w:space="0" w:color="auto"/>
              <w:left w:val="single" w:sz="4" w:space="0" w:color="auto"/>
              <w:bottom w:val="single" w:sz="4" w:space="0" w:color="auto"/>
              <w:right w:val="single" w:sz="4" w:space="0" w:color="auto"/>
            </w:tcBorders>
            <w:hideMark/>
          </w:tcPr>
          <w:p w14:paraId="721468EC" w14:textId="77777777" w:rsidR="00421284" w:rsidRPr="00B560E7" w:rsidRDefault="00421284" w:rsidP="00497C13">
            <w:pPr>
              <w:adjustRightInd w:val="0"/>
              <w:spacing w:after="0" w:line="276" w:lineRule="auto"/>
              <w:rPr>
                <w:rFonts w:ascii="Times New Roman" w:eastAsia="Times New Roman" w:hAnsi="Times New Roman" w:cs="Times New Roman"/>
                <w:b/>
                <w:sz w:val="24"/>
                <w:szCs w:val="24"/>
              </w:rPr>
            </w:pPr>
            <w:r w:rsidRPr="00B560E7">
              <w:rPr>
                <w:rFonts w:ascii="Times New Roman" w:eastAsia="Times New Roman" w:hAnsi="Times New Roman" w:cs="Times New Roman"/>
                <w:sz w:val="24"/>
                <w:szCs w:val="24"/>
              </w:rPr>
              <w:t>restauriranje umjetničkih djela</w:t>
            </w:r>
          </w:p>
        </w:tc>
        <w:tc>
          <w:tcPr>
            <w:tcW w:w="1134" w:type="dxa"/>
            <w:tcBorders>
              <w:top w:val="single" w:sz="4" w:space="0" w:color="auto"/>
              <w:left w:val="single" w:sz="4" w:space="0" w:color="auto"/>
              <w:bottom w:val="single" w:sz="4" w:space="0" w:color="auto"/>
              <w:right w:val="single" w:sz="4" w:space="0" w:color="auto"/>
            </w:tcBorders>
          </w:tcPr>
          <w:p w14:paraId="140A1681"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91.30.0</w:t>
            </w:r>
          </w:p>
        </w:tc>
        <w:tc>
          <w:tcPr>
            <w:tcW w:w="2693" w:type="dxa"/>
            <w:tcBorders>
              <w:top w:val="single" w:sz="4" w:space="0" w:color="auto"/>
              <w:left w:val="single" w:sz="4" w:space="0" w:color="auto"/>
              <w:bottom w:val="single" w:sz="4" w:space="0" w:color="auto"/>
              <w:right w:val="single" w:sz="4" w:space="0" w:color="auto"/>
            </w:tcBorders>
          </w:tcPr>
          <w:p w14:paraId="620E1493"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E31096">
              <w:rPr>
                <w:rFonts w:ascii="Times New Roman" w:eastAsia="Times New Roman" w:hAnsi="Times New Roman" w:cs="Times New Roman"/>
                <w:sz w:val="24"/>
                <w:szCs w:val="24"/>
              </w:rPr>
              <w:t>onzervatorske, restauratorske i ostale pomoćne djelatnosti u području kulturne baštine</w:t>
            </w:r>
          </w:p>
        </w:tc>
        <w:tc>
          <w:tcPr>
            <w:tcW w:w="2268" w:type="dxa"/>
            <w:tcBorders>
              <w:top w:val="single" w:sz="4" w:space="0" w:color="auto"/>
              <w:left w:val="single" w:sz="4" w:space="0" w:color="auto"/>
              <w:bottom w:val="single" w:sz="4" w:space="0" w:color="auto"/>
              <w:right w:val="single" w:sz="4" w:space="0" w:color="auto"/>
            </w:tcBorders>
          </w:tcPr>
          <w:p w14:paraId="513830B4"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restauriranje umjetničkih djela</w:t>
            </w:r>
          </w:p>
        </w:tc>
      </w:tr>
      <w:tr w:rsidR="00421284" w:rsidRPr="00B560E7" w14:paraId="7D4A149C"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75BFD9D2"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95.24</w:t>
            </w:r>
          </w:p>
        </w:tc>
        <w:tc>
          <w:tcPr>
            <w:tcW w:w="2268" w:type="dxa"/>
            <w:tcBorders>
              <w:top w:val="single" w:sz="4" w:space="0" w:color="auto"/>
              <w:left w:val="single" w:sz="4" w:space="0" w:color="auto"/>
              <w:bottom w:val="single" w:sz="4" w:space="0" w:color="auto"/>
              <w:right w:val="single" w:sz="4" w:space="0" w:color="auto"/>
            </w:tcBorders>
            <w:hideMark/>
          </w:tcPr>
          <w:p w14:paraId="5C1454FC"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popravak i restauriranje namještaja i pokućstva</w:t>
            </w:r>
          </w:p>
        </w:tc>
        <w:tc>
          <w:tcPr>
            <w:tcW w:w="1134" w:type="dxa"/>
            <w:tcBorders>
              <w:top w:val="single" w:sz="4" w:space="0" w:color="auto"/>
              <w:left w:val="single" w:sz="4" w:space="0" w:color="auto"/>
              <w:bottom w:val="single" w:sz="4" w:space="0" w:color="auto"/>
              <w:right w:val="single" w:sz="4" w:space="0" w:color="auto"/>
            </w:tcBorders>
          </w:tcPr>
          <w:p w14:paraId="130D1F97"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95.24.0.01</w:t>
            </w:r>
          </w:p>
        </w:tc>
        <w:tc>
          <w:tcPr>
            <w:tcW w:w="2693" w:type="dxa"/>
            <w:tcBorders>
              <w:top w:val="single" w:sz="4" w:space="0" w:color="auto"/>
              <w:left w:val="single" w:sz="4" w:space="0" w:color="auto"/>
              <w:bottom w:val="single" w:sz="4" w:space="0" w:color="auto"/>
              <w:right w:val="single" w:sz="4" w:space="0" w:color="auto"/>
            </w:tcBorders>
          </w:tcPr>
          <w:p w14:paraId="7981A7BD"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E31096">
              <w:rPr>
                <w:rFonts w:ascii="Times New Roman" w:eastAsia="Times New Roman" w:hAnsi="Times New Roman" w:cs="Times New Roman"/>
                <w:sz w:val="24"/>
                <w:szCs w:val="24"/>
              </w:rPr>
              <w:t>opravak i održavanje namještaja i pokućstva</w:t>
            </w:r>
          </w:p>
        </w:tc>
        <w:tc>
          <w:tcPr>
            <w:tcW w:w="2268" w:type="dxa"/>
            <w:tcBorders>
              <w:top w:val="single" w:sz="4" w:space="0" w:color="auto"/>
              <w:left w:val="single" w:sz="4" w:space="0" w:color="auto"/>
              <w:bottom w:val="single" w:sz="4" w:space="0" w:color="auto"/>
              <w:right w:val="single" w:sz="4" w:space="0" w:color="auto"/>
            </w:tcBorders>
          </w:tcPr>
          <w:p w14:paraId="7E0CED3A"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popravak stilskog i drugog namještaja - stolarska</w:t>
            </w:r>
          </w:p>
          <w:p w14:paraId="50F5B5BE"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restauriranje namještaja</w:t>
            </w:r>
          </w:p>
        </w:tc>
      </w:tr>
      <w:tr w:rsidR="00421284" w:rsidRPr="00B560E7" w14:paraId="54D30A5F" w14:textId="77777777" w:rsidTr="00497C13">
        <w:trPr>
          <w:cantSplit/>
        </w:trPr>
        <w:tc>
          <w:tcPr>
            <w:tcW w:w="988" w:type="dxa"/>
            <w:tcBorders>
              <w:top w:val="single" w:sz="4" w:space="0" w:color="auto"/>
              <w:left w:val="single" w:sz="4" w:space="0" w:color="auto"/>
              <w:bottom w:val="single" w:sz="4" w:space="0" w:color="auto"/>
              <w:right w:val="single" w:sz="4" w:space="0" w:color="auto"/>
            </w:tcBorders>
            <w:hideMark/>
          </w:tcPr>
          <w:p w14:paraId="1E0595AB" w14:textId="77777777" w:rsidR="00421284" w:rsidRPr="00B560E7" w:rsidRDefault="00421284" w:rsidP="00497C13">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95.24</w:t>
            </w:r>
          </w:p>
        </w:tc>
        <w:tc>
          <w:tcPr>
            <w:tcW w:w="2268" w:type="dxa"/>
            <w:tcBorders>
              <w:top w:val="single" w:sz="4" w:space="0" w:color="auto"/>
              <w:left w:val="single" w:sz="4" w:space="0" w:color="auto"/>
              <w:bottom w:val="single" w:sz="4" w:space="0" w:color="auto"/>
              <w:right w:val="single" w:sz="4" w:space="0" w:color="auto"/>
            </w:tcBorders>
            <w:hideMark/>
          </w:tcPr>
          <w:p w14:paraId="574B714D"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tapeciranje namještaja</w:t>
            </w:r>
          </w:p>
        </w:tc>
        <w:tc>
          <w:tcPr>
            <w:tcW w:w="1134" w:type="dxa"/>
            <w:tcBorders>
              <w:top w:val="single" w:sz="4" w:space="0" w:color="auto"/>
              <w:left w:val="single" w:sz="4" w:space="0" w:color="auto"/>
              <w:bottom w:val="single" w:sz="4" w:space="0" w:color="auto"/>
              <w:right w:val="single" w:sz="4" w:space="0" w:color="auto"/>
            </w:tcBorders>
          </w:tcPr>
          <w:p w14:paraId="044668F3" w14:textId="77777777" w:rsidR="00421284" w:rsidRPr="004E0706" w:rsidRDefault="00421284" w:rsidP="00497C13">
            <w:pPr>
              <w:adjustRightInd w:val="0"/>
              <w:spacing w:after="0"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95.24.0.02</w:t>
            </w:r>
          </w:p>
        </w:tc>
        <w:tc>
          <w:tcPr>
            <w:tcW w:w="2693" w:type="dxa"/>
            <w:tcBorders>
              <w:top w:val="single" w:sz="4" w:space="0" w:color="auto"/>
              <w:left w:val="single" w:sz="4" w:space="0" w:color="auto"/>
              <w:bottom w:val="single" w:sz="4" w:space="0" w:color="auto"/>
              <w:right w:val="single" w:sz="4" w:space="0" w:color="auto"/>
            </w:tcBorders>
          </w:tcPr>
          <w:p w14:paraId="1C34DAD1"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popravak tapeciranog namještaja</w:t>
            </w:r>
          </w:p>
        </w:tc>
        <w:tc>
          <w:tcPr>
            <w:tcW w:w="2268" w:type="dxa"/>
            <w:tcBorders>
              <w:top w:val="single" w:sz="4" w:space="0" w:color="auto"/>
              <w:left w:val="single" w:sz="4" w:space="0" w:color="auto"/>
              <w:bottom w:val="single" w:sz="4" w:space="0" w:color="auto"/>
              <w:right w:val="single" w:sz="4" w:space="0" w:color="auto"/>
            </w:tcBorders>
          </w:tcPr>
          <w:p w14:paraId="32BB41AB" w14:textId="77777777" w:rsidR="00421284" w:rsidRPr="00B560E7" w:rsidRDefault="00421284" w:rsidP="00497C13">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tapetarska</w:t>
            </w:r>
          </w:p>
        </w:tc>
      </w:tr>
    </w:tbl>
    <w:p w14:paraId="48022DDE" w14:textId="3F41C2C4" w:rsidR="00B560E7" w:rsidRDefault="00B560E7" w:rsidP="00B560E7">
      <w:pPr>
        <w:spacing w:after="0" w:line="360" w:lineRule="auto"/>
        <w:jc w:val="both"/>
        <w:rPr>
          <w:rFonts w:ascii="Times New Roman" w:eastAsia="Calibri" w:hAnsi="Times New Roman" w:cs="Times New Roman"/>
          <w:bCs/>
          <w:noProof/>
          <w:sz w:val="24"/>
          <w:szCs w:val="24"/>
        </w:rPr>
      </w:pPr>
    </w:p>
    <w:p w14:paraId="58DE073D" w14:textId="77777777" w:rsidR="00B560E7" w:rsidRPr="001F1F6F" w:rsidRDefault="00B560E7" w:rsidP="00B560E7">
      <w:pPr>
        <w:spacing w:after="0" w:line="240" w:lineRule="auto"/>
        <w:ind w:firstLine="709"/>
        <w:jc w:val="both"/>
        <w:rPr>
          <w:rFonts w:ascii="Times New Roman" w:eastAsia="Times New Roman" w:hAnsi="Times New Roman" w:cs="Times New Roman"/>
          <w:sz w:val="24"/>
          <w:szCs w:val="24"/>
          <w:lang w:eastAsia="hr-HR"/>
        </w:rPr>
      </w:pPr>
      <w:r w:rsidRPr="001F1F6F">
        <w:rPr>
          <w:rFonts w:ascii="Times New Roman" w:eastAsia="Times New Roman" w:hAnsi="Times New Roman" w:cs="Times New Roman"/>
          <w:sz w:val="24"/>
          <w:szCs w:val="24"/>
          <w:lang w:eastAsia="hr-HR"/>
        </w:rPr>
        <w:t xml:space="preserve">Deficitarnim se smatraju djelatnosti za kojima je na tržištu potražnja veća od ponude. Deficitarne se djelatnosti utvrđuju godišnje, u prigodi raspisivanja </w:t>
      </w:r>
      <w:r>
        <w:rPr>
          <w:rFonts w:ascii="Times New Roman" w:eastAsia="Times New Roman" w:hAnsi="Times New Roman" w:cs="Times New Roman"/>
          <w:sz w:val="24"/>
          <w:szCs w:val="24"/>
          <w:lang w:eastAsia="hr-HR"/>
        </w:rPr>
        <w:t>Javnog poziva</w:t>
      </w:r>
      <w:r w:rsidRPr="001F1F6F">
        <w:rPr>
          <w:rFonts w:ascii="Times New Roman" w:eastAsia="Times New Roman" w:hAnsi="Times New Roman" w:cs="Times New Roman"/>
          <w:sz w:val="24"/>
          <w:szCs w:val="24"/>
          <w:lang w:eastAsia="hr-HR"/>
        </w:rPr>
        <w:t xml:space="preserve"> za dodjelu potpora prema podacima vijeća gradskih četvrti o iskazanim potrebama građana za pojedinim djelatnostima na području grada Zagreba i na temelju prijedloga Hrvatske obrtničke komore, Obrtničke komore Zagreb.</w:t>
      </w:r>
    </w:p>
    <w:p w14:paraId="21B525BB" w14:textId="77777777" w:rsidR="00B560E7" w:rsidRDefault="00B560E7" w:rsidP="00B560E7">
      <w:pPr>
        <w:spacing w:after="0" w:line="240" w:lineRule="auto"/>
        <w:ind w:firstLine="708"/>
        <w:jc w:val="both"/>
        <w:rPr>
          <w:rFonts w:ascii="Times New Roman" w:eastAsia="Times New Roman" w:hAnsi="Times New Roman" w:cs="Times New Roman"/>
          <w:sz w:val="24"/>
          <w:szCs w:val="24"/>
          <w:lang w:eastAsia="hr-HR"/>
        </w:rPr>
      </w:pPr>
    </w:p>
    <w:p w14:paraId="6F78F525" w14:textId="76B94442" w:rsidR="00B560E7" w:rsidRDefault="00B560E7" w:rsidP="00B560E7">
      <w:pPr>
        <w:spacing w:after="0" w:line="240" w:lineRule="auto"/>
        <w:ind w:firstLine="708"/>
        <w:jc w:val="both"/>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 xml:space="preserve">Deficitarne djelatnosti su: </w:t>
      </w:r>
    </w:p>
    <w:p w14:paraId="3C7C9901" w14:textId="77777777" w:rsidR="00421284" w:rsidRDefault="00421284" w:rsidP="00B560E7">
      <w:pPr>
        <w:spacing w:after="0" w:line="240" w:lineRule="auto"/>
        <w:ind w:firstLine="708"/>
        <w:jc w:val="both"/>
        <w:rPr>
          <w:rFonts w:ascii="Times New Roman" w:eastAsia="Times New Roman" w:hAnsi="Times New Roman" w:cs="Times New Roman"/>
          <w:sz w:val="24"/>
          <w:szCs w:val="24"/>
          <w:lang w:eastAsia="hr-H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955"/>
        <w:gridCol w:w="2301"/>
        <w:gridCol w:w="1134"/>
        <w:gridCol w:w="2693"/>
        <w:gridCol w:w="2268"/>
      </w:tblGrid>
      <w:tr w:rsidR="00421284" w:rsidRPr="00B560E7" w14:paraId="2ED3AD3E" w14:textId="77777777" w:rsidTr="00497C13">
        <w:trPr>
          <w:cantSplit/>
          <w:tblHeader/>
        </w:trPr>
        <w:tc>
          <w:tcPr>
            <w:tcW w:w="955" w:type="dxa"/>
            <w:vAlign w:val="center"/>
          </w:tcPr>
          <w:p w14:paraId="54DB3240" w14:textId="77777777" w:rsidR="00421284" w:rsidRPr="00B560E7" w:rsidRDefault="00421284" w:rsidP="00497C13">
            <w:pPr>
              <w:spacing w:after="0" w:line="240" w:lineRule="auto"/>
              <w:jc w:val="center"/>
              <w:rPr>
                <w:rFonts w:ascii="Times New Roman" w:eastAsia="Times New Roman" w:hAnsi="Times New Roman" w:cs="Times New Roman"/>
                <w:b/>
                <w:bCs/>
                <w:sz w:val="24"/>
                <w:szCs w:val="24"/>
                <w:lang w:eastAsia="hr-HR" w:bidi="my-MM"/>
              </w:rPr>
            </w:pPr>
            <w:r w:rsidRPr="00B560E7">
              <w:rPr>
                <w:rFonts w:ascii="Times New Roman" w:eastAsia="Times New Roman" w:hAnsi="Times New Roman" w:cs="Times New Roman"/>
                <w:b/>
                <w:bCs/>
                <w:sz w:val="24"/>
                <w:szCs w:val="24"/>
                <w:lang w:eastAsia="hr-HR" w:bidi="my-MM"/>
              </w:rPr>
              <w:t>NKD 2007</w:t>
            </w:r>
          </w:p>
        </w:tc>
        <w:tc>
          <w:tcPr>
            <w:tcW w:w="2301" w:type="dxa"/>
            <w:vAlign w:val="center"/>
          </w:tcPr>
          <w:p w14:paraId="7823B443" w14:textId="77777777" w:rsidR="00421284" w:rsidRPr="00B560E7" w:rsidRDefault="00421284" w:rsidP="00497C13">
            <w:pPr>
              <w:spacing w:after="0" w:line="240" w:lineRule="auto"/>
              <w:jc w:val="center"/>
              <w:rPr>
                <w:rFonts w:ascii="Times New Roman" w:eastAsia="Times New Roman" w:hAnsi="Times New Roman" w:cs="Times New Roman"/>
                <w:b/>
                <w:bCs/>
                <w:sz w:val="24"/>
                <w:szCs w:val="24"/>
                <w:lang w:eastAsia="hr-HR" w:bidi="my-MM"/>
              </w:rPr>
            </w:pPr>
            <w:r w:rsidRPr="00B560E7">
              <w:rPr>
                <w:rFonts w:ascii="Times New Roman" w:eastAsia="Times New Roman" w:hAnsi="Times New Roman" w:cs="Times New Roman"/>
                <w:b/>
                <w:bCs/>
                <w:sz w:val="24"/>
                <w:szCs w:val="24"/>
                <w:lang w:eastAsia="hr-HR" w:bidi="my-MM"/>
              </w:rPr>
              <w:t>Djelatnost prema NKD 2007.</w:t>
            </w:r>
          </w:p>
        </w:tc>
        <w:tc>
          <w:tcPr>
            <w:tcW w:w="1134" w:type="dxa"/>
            <w:vAlign w:val="center"/>
          </w:tcPr>
          <w:p w14:paraId="0CC76794" w14:textId="77777777" w:rsidR="00421284" w:rsidRPr="00B560E7" w:rsidRDefault="00421284" w:rsidP="00497C13">
            <w:pPr>
              <w:spacing w:after="0" w:line="240" w:lineRule="auto"/>
              <w:jc w:val="center"/>
              <w:rPr>
                <w:rFonts w:ascii="Times New Roman" w:eastAsia="Times New Roman" w:hAnsi="Times New Roman" w:cs="Times New Roman"/>
                <w:b/>
                <w:bCs/>
                <w:sz w:val="24"/>
                <w:szCs w:val="24"/>
                <w:lang w:eastAsia="hr-HR" w:bidi="my-MM"/>
              </w:rPr>
            </w:pPr>
            <w:r>
              <w:rPr>
                <w:rFonts w:ascii="Times New Roman" w:eastAsia="Times New Roman" w:hAnsi="Times New Roman" w:cs="Times New Roman"/>
                <w:b/>
                <w:bCs/>
                <w:sz w:val="24"/>
                <w:szCs w:val="24"/>
                <w:lang w:bidi="my-MM"/>
              </w:rPr>
              <w:t>NKD 2025</w:t>
            </w:r>
            <w:r w:rsidRPr="00B560E7">
              <w:rPr>
                <w:rFonts w:ascii="Times New Roman" w:eastAsia="Times New Roman" w:hAnsi="Times New Roman" w:cs="Times New Roman"/>
                <w:b/>
                <w:bCs/>
                <w:sz w:val="24"/>
                <w:szCs w:val="24"/>
                <w:lang w:bidi="my-MM"/>
              </w:rPr>
              <w:t>.</w:t>
            </w:r>
          </w:p>
        </w:tc>
        <w:tc>
          <w:tcPr>
            <w:tcW w:w="2693" w:type="dxa"/>
            <w:vAlign w:val="center"/>
          </w:tcPr>
          <w:p w14:paraId="58DD4858" w14:textId="77777777" w:rsidR="00421284" w:rsidRPr="00B560E7" w:rsidRDefault="00421284" w:rsidP="00497C13">
            <w:pPr>
              <w:spacing w:after="0" w:line="240" w:lineRule="auto"/>
              <w:jc w:val="center"/>
              <w:rPr>
                <w:rFonts w:ascii="Times New Roman" w:eastAsia="Times New Roman" w:hAnsi="Times New Roman" w:cs="Times New Roman"/>
                <w:b/>
                <w:bCs/>
                <w:sz w:val="24"/>
                <w:szCs w:val="24"/>
                <w:lang w:eastAsia="hr-HR" w:bidi="my-MM"/>
              </w:rPr>
            </w:pPr>
            <w:r>
              <w:rPr>
                <w:rFonts w:ascii="Times New Roman" w:eastAsia="Times New Roman" w:hAnsi="Times New Roman" w:cs="Times New Roman"/>
                <w:b/>
                <w:bCs/>
                <w:sz w:val="24"/>
                <w:szCs w:val="24"/>
                <w:lang w:bidi="my-MM"/>
              </w:rPr>
              <w:t>Djelatnost prema NKD 2025</w:t>
            </w:r>
            <w:r w:rsidRPr="00B560E7">
              <w:rPr>
                <w:rFonts w:ascii="Times New Roman" w:eastAsia="Times New Roman" w:hAnsi="Times New Roman" w:cs="Times New Roman"/>
                <w:b/>
                <w:bCs/>
                <w:sz w:val="24"/>
                <w:szCs w:val="24"/>
                <w:lang w:bidi="my-MM"/>
              </w:rPr>
              <w:t>.</w:t>
            </w:r>
          </w:p>
        </w:tc>
        <w:tc>
          <w:tcPr>
            <w:tcW w:w="2268" w:type="dxa"/>
            <w:vAlign w:val="center"/>
          </w:tcPr>
          <w:p w14:paraId="3C2D3EEC" w14:textId="77777777" w:rsidR="00421284" w:rsidRPr="00B560E7" w:rsidRDefault="00421284" w:rsidP="00497C13">
            <w:pPr>
              <w:spacing w:after="0" w:line="240" w:lineRule="auto"/>
              <w:jc w:val="center"/>
              <w:rPr>
                <w:rFonts w:ascii="Times New Roman" w:eastAsia="Times New Roman" w:hAnsi="Times New Roman" w:cs="Times New Roman"/>
                <w:b/>
                <w:bCs/>
                <w:sz w:val="24"/>
                <w:szCs w:val="24"/>
                <w:lang w:eastAsia="hr-HR" w:bidi="my-MM"/>
              </w:rPr>
            </w:pPr>
            <w:r w:rsidRPr="00B560E7">
              <w:rPr>
                <w:rFonts w:ascii="Times New Roman" w:eastAsia="Times New Roman" w:hAnsi="Times New Roman" w:cs="Times New Roman"/>
                <w:b/>
                <w:bCs/>
                <w:sz w:val="24"/>
                <w:szCs w:val="24"/>
                <w:lang w:eastAsia="hr-HR" w:bidi="my-MM"/>
              </w:rPr>
              <w:t>Deficitarna djelatnost</w:t>
            </w:r>
          </w:p>
        </w:tc>
      </w:tr>
      <w:tr w:rsidR="00421284" w:rsidRPr="00B560E7" w14:paraId="6F4E0E5B" w14:textId="77777777" w:rsidTr="00497C13">
        <w:trPr>
          <w:cantSplit/>
        </w:trPr>
        <w:tc>
          <w:tcPr>
            <w:tcW w:w="955" w:type="dxa"/>
            <w:vAlign w:val="center"/>
          </w:tcPr>
          <w:p w14:paraId="09A9DE45" w14:textId="77777777" w:rsidR="00421284" w:rsidRPr="00B560E7" w:rsidRDefault="00421284" w:rsidP="00497C13">
            <w:pPr>
              <w:adjustRightInd w:val="0"/>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B560E7">
              <w:rPr>
                <w:rFonts w:ascii="Times New Roman" w:eastAsia="Times New Roman" w:hAnsi="Times New Roman" w:cs="Times New Roman"/>
                <w:sz w:val="24"/>
                <w:szCs w:val="24"/>
                <w:lang w:eastAsia="hr-HR"/>
              </w:rPr>
              <w:t>10.71</w:t>
            </w:r>
          </w:p>
          <w:p w14:paraId="54C0C020"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p>
          <w:p w14:paraId="01977B46" w14:textId="77777777" w:rsidR="00421284"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10.72</w:t>
            </w:r>
          </w:p>
          <w:p w14:paraId="2B60D245" w14:textId="77777777" w:rsidR="00421284" w:rsidRDefault="00421284" w:rsidP="00497C13">
            <w:pPr>
              <w:adjustRightInd w:val="0"/>
              <w:spacing w:after="0" w:line="240" w:lineRule="auto"/>
              <w:rPr>
                <w:rFonts w:ascii="Times New Roman" w:eastAsia="Times New Roman" w:hAnsi="Times New Roman" w:cs="Times New Roman"/>
                <w:sz w:val="24"/>
                <w:szCs w:val="24"/>
                <w:lang w:eastAsia="hr-HR"/>
              </w:rPr>
            </w:pPr>
          </w:p>
          <w:p w14:paraId="3C6F707E" w14:textId="77777777" w:rsidR="00421284" w:rsidRDefault="00421284" w:rsidP="00497C13">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56.10.06</w:t>
            </w:r>
          </w:p>
          <w:p w14:paraId="1A3B656F" w14:textId="77777777" w:rsidR="00421284" w:rsidRDefault="00421284" w:rsidP="00497C13">
            <w:pPr>
              <w:adjustRightInd w:val="0"/>
              <w:spacing w:after="0" w:line="240" w:lineRule="auto"/>
              <w:rPr>
                <w:rFonts w:ascii="Times New Roman" w:eastAsia="Times New Roman" w:hAnsi="Times New Roman" w:cs="Times New Roman"/>
                <w:sz w:val="24"/>
                <w:szCs w:val="24"/>
                <w:lang w:eastAsia="hr-HR"/>
              </w:rPr>
            </w:pPr>
          </w:p>
          <w:p w14:paraId="73AF1269" w14:textId="77777777" w:rsidR="00421284" w:rsidRPr="00B560E7" w:rsidRDefault="00421284" w:rsidP="00497C13">
            <w:pPr>
              <w:adjustRightInd w:val="0"/>
              <w:spacing w:after="0" w:line="240" w:lineRule="auto"/>
              <w:rPr>
                <w:rFonts w:ascii="Times New Roman" w:eastAsia="Times New Roman" w:hAnsi="Times New Roman" w:cs="Times New Roman"/>
                <w:sz w:val="24"/>
                <w:szCs w:val="24"/>
                <w:lang w:eastAsia="hr-HR"/>
              </w:rPr>
            </w:pPr>
          </w:p>
          <w:p w14:paraId="1E62441A"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56.10.07</w:t>
            </w:r>
          </w:p>
        </w:tc>
        <w:tc>
          <w:tcPr>
            <w:tcW w:w="2301" w:type="dxa"/>
          </w:tcPr>
          <w:p w14:paraId="3ADB59F6" w14:textId="77777777" w:rsidR="00421284" w:rsidRPr="00B560E7" w:rsidRDefault="00421284" w:rsidP="00497C13">
            <w:pPr>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 xml:space="preserve">proizvodnja svježih slastica, kolača, pita, voćnih pita, palačinki, vafli, </w:t>
            </w:r>
            <w:proofErr w:type="spellStart"/>
            <w:r w:rsidRPr="00B560E7">
              <w:rPr>
                <w:rFonts w:ascii="Times New Roman" w:eastAsia="Times New Roman" w:hAnsi="Times New Roman" w:cs="Times New Roman"/>
                <w:sz w:val="24"/>
                <w:szCs w:val="24"/>
                <w:lang w:eastAsia="hr-HR"/>
              </w:rPr>
              <w:t>rolada</w:t>
            </w:r>
            <w:proofErr w:type="spellEnd"/>
            <w:r w:rsidRPr="00B560E7">
              <w:rPr>
                <w:rFonts w:ascii="Times New Roman" w:eastAsia="Times New Roman" w:hAnsi="Times New Roman" w:cs="Times New Roman"/>
                <w:sz w:val="24"/>
                <w:szCs w:val="24"/>
                <w:lang w:eastAsia="hr-HR"/>
              </w:rPr>
              <w:t xml:space="preserve"> </w:t>
            </w:r>
            <w:proofErr w:type="spellStart"/>
            <w:r w:rsidRPr="00B560E7">
              <w:rPr>
                <w:rFonts w:ascii="Times New Roman" w:eastAsia="Times New Roman" w:hAnsi="Times New Roman" w:cs="Times New Roman"/>
                <w:sz w:val="24"/>
                <w:szCs w:val="24"/>
                <w:lang w:eastAsia="hr-HR"/>
              </w:rPr>
              <w:t>itd</w:t>
            </w:r>
            <w:proofErr w:type="spellEnd"/>
          </w:p>
          <w:p w14:paraId="0C16F4E8" w14:textId="77777777" w:rsidR="00421284" w:rsidRPr="00B560E7" w:rsidRDefault="00421284" w:rsidP="00497C13">
            <w:pPr>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proizvodnja trajnih slastica i kolača</w:t>
            </w:r>
          </w:p>
          <w:p w14:paraId="67BE2725" w14:textId="77777777" w:rsidR="00421284" w:rsidRPr="00B560E7" w:rsidRDefault="00421284" w:rsidP="00497C13">
            <w:pPr>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slastičarnice u kojima se pripremaju i uslužuju slastice</w:t>
            </w:r>
          </w:p>
          <w:p w14:paraId="04F09F7F" w14:textId="77777777" w:rsidR="00421284" w:rsidRPr="00B560E7" w:rsidRDefault="00421284" w:rsidP="00497C13">
            <w:pPr>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slastičarnice u kojima se priprema i uslužuje sladoled</w:t>
            </w:r>
          </w:p>
        </w:tc>
        <w:tc>
          <w:tcPr>
            <w:tcW w:w="1134" w:type="dxa"/>
          </w:tcPr>
          <w:p w14:paraId="1E237194"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10.71.0.00</w:t>
            </w:r>
          </w:p>
          <w:p w14:paraId="50C8F536"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p>
          <w:p w14:paraId="4873E62B"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10.72.0.00</w:t>
            </w:r>
          </w:p>
          <w:p w14:paraId="2151D963"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p>
          <w:p w14:paraId="5C0D75AB"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p>
          <w:p w14:paraId="0B67FEA3"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56.11.0.06</w:t>
            </w:r>
          </w:p>
          <w:p w14:paraId="2FA05AB4"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p>
          <w:p w14:paraId="35C47AAA"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p>
          <w:p w14:paraId="4DA2AC57"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56.11.0.07</w:t>
            </w:r>
          </w:p>
        </w:tc>
        <w:tc>
          <w:tcPr>
            <w:tcW w:w="2693" w:type="dxa"/>
          </w:tcPr>
          <w:p w14:paraId="74BA649D"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proizvodnja kolača</w:t>
            </w:r>
          </w:p>
          <w:p w14:paraId="2DB2C12A"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p>
          <w:p w14:paraId="3DA931EA"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proizvodnja keksa, trajnih peciva i kolača</w:t>
            </w:r>
          </w:p>
          <w:p w14:paraId="1EECA6B1"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p>
          <w:p w14:paraId="77C38F1E"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slastičarnice u kojima se pripremaju i uslužuju slastice</w:t>
            </w:r>
          </w:p>
          <w:p w14:paraId="2456624B"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slastičarnice u kojima se priprema i uslužuje sladoled</w:t>
            </w:r>
          </w:p>
        </w:tc>
        <w:tc>
          <w:tcPr>
            <w:tcW w:w="2268" w:type="dxa"/>
            <w:vAlign w:val="center"/>
          </w:tcPr>
          <w:p w14:paraId="21059C68" w14:textId="77777777" w:rsidR="00421284" w:rsidRPr="00B560E7" w:rsidRDefault="00421284" w:rsidP="00497C13">
            <w:pPr>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slastičarska</w:t>
            </w:r>
          </w:p>
        </w:tc>
      </w:tr>
      <w:tr w:rsidR="00421284" w:rsidRPr="00B560E7" w14:paraId="1A16F996" w14:textId="77777777" w:rsidTr="00497C13">
        <w:trPr>
          <w:cantSplit/>
        </w:trPr>
        <w:tc>
          <w:tcPr>
            <w:tcW w:w="955" w:type="dxa"/>
          </w:tcPr>
          <w:p w14:paraId="2089AB54"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lastRenderedPageBreak/>
              <w:t>15.20.01</w:t>
            </w:r>
          </w:p>
          <w:p w14:paraId="5C7E6924" w14:textId="77777777" w:rsidR="00421284" w:rsidRDefault="00421284" w:rsidP="00497C13">
            <w:pPr>
              <w:adjustRightInd w:val="0"/>
              <w:spacing w:after="0" w:line="240" w:lineRule="auto"/>
              <w:jc w:val="center"/>
              <w:rPr>
                <w:rFonts w:ascii="Times New Roman" w:eastAsia="Times New Roman" w:hAnsi="Times New Roman" w:cs="Times New Roman"/>
                <w:sz w:val="24"/>
                <w:szCs w:val="24"/>
                <w:lang w:eastAsia="hr-HR"/>
              </w:rPr>
            </w:pPr>
          </w:p>
          <w:p w14:paraId="789469AF" w14:textId="77777777" w:rsidR="00421284" w:rsidRDefault="00421284" w:rsidP="00497C13">
            <w:pPr>
              <w:adjustRightInd w:val="0"/>
              <w:spacing w:after="0" w:line="240" w:lineRule="auto"/>
              <w:jc w:val="center"/>
              <w:rPr>
                <w:rFonts w:ascii="Times New Roman" w:eastAsia="Times New Roman" w:hAnsi="Times New Roman" w:cs="Times New Roman"/>
                <w:sz w:val="24"/>
                <w:szCs w:val="24"/>
                <w:lang w:eastAsia="hr-HR"/>
              </w:rPr>
            </w:pPr>
          </w:p>
          <w:p w14:paraId="70A75615" w14:textId="77777777" w:rsidR="00421284" w:rsidRDefault="00421284" w:rsidP="00497C13">
            <w:pPr>
              <w:adjustRightInd w:val="0"/>
              <w:spacing w:after="0" w:line="240" w:lineRule="auto"/>
              <w:jc w:val="center"/>
              <w:rPr>
                <w:rFonts w:ascii="Times New Roman" w:eastAsia="Times New Roman" w:hAnsi="Times New Roman" w:cs="Times New Roman"/>
                <w:sz w:val="24"/>
                <w:szCs w:val="24"/>
                <w:lang w:eastAsia="hr-HR"/>
              </w:rPr>
            </w:pPr>
          </w:p>
          <w:p w14:paraId="5E9E590A"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32.50.01</w:t>
            </w:r>
          </w:p>
        </w:tc>
        <w:tc>
          <w:tcPr>
            <w:tcW w:w="2301" w:type="dxa"/>
          </w:tcPr>
          <w:p w14:paraId="7BCAC6BF" w14:textId="77777777" w:rsidR="00421284" w:rsidRPr="00B560E7" w:rsidRDefault="00421284" w:rsidP="00497C13">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proizvodnja obuće po narudžbi i u vrlo malim serijama</w:t>
            </w:r>
          </w:p>
          <w:p w14:paraId="2D377FBB" w14:textId="77777777" w:rsidR="00421284" w:rsidRPr="00B560E7" w:rsidRDefault="00421284" w:rsidP="00497C13">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proizvodnja i popravak ortopedskih cipela</w:t>
            </w:r>
          </w:p>
        </w:tc>
        <w:tc>
          <w:tcPr>
            <w:tcW w:w="1134" w:type="dxa"/>
          </w:tcPr>
          <w:p w14:paraId="452BE39A"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15.20.0.00</w:t>
            </w:r>
          </w:p>
          <w:p w14:paraId="3FC76D67"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p>
          <w:p w14:paraId="60BCD5D1"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p>
          <w:p w14:paraId="4763A51E"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32.20.0.02</w:t>
            </w:r>
          </w:p>
        </w:tc>
        <w:tc>
          <w:tcPr>
            <w:tcW w:w="2693" w:type="dxa"/>
          </w:tcPr>
          <w:p w14:paraId="54C242D8"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proizvodnja obuće</w:t>
            </w:r>
          </w:p>
          <w:p w14:paraId="3B8B353B"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p>
          <w:p w14:paraId="6685ED53"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p>
          <w:p w14:paraId="3AEE81A3"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proizvodnja ortopedskih cipela</w:t>
            </w:r>
          </w:p>
        </w:tc>
        <w:tc>
          <w:tcPr>
            <w:tcW w:w="2268" w:type="dxa"/>
            <w:vAlign w:val="center"/>
          </w:tcPr>
          <w:p w14:paraId="6AF0270C" w14:textId="77777777" w:rsidR="00421284" w:rsidRPr="00B560E7" w:rsidRDefault="00421284" w:rsidP="00497C13">
            <w:pPr>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obućarska</w:t>
            </w:r>
          </w:p>
        </w:tc>
      </w:tr>
      <w:tr w:rsidR="00421284" w:rsidRPr="00B560E7" w14:paraId="6CD5B70B" w14:textId="77777777" w:rsidTr="00497C13">
        <w:trPr>
          <w:cantSplit/>
          <w:tblHeader/>
        </w:trPr>
        <w:tc>
          <w:tcPr>
            <w:tcW w:w="955" w:type="dxa"/>
            <w:vAlign w:val="center"/>
          </w:tcPr>
          <w:p w14:paraId="7E71BDA4"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22.23</w:t>
            </w:r>
          </w:p>
          <w:p w14:paraId="6C8527B9"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p>
          <w:p w14:paraId="4B51DAD1" w14:textId="77777777" w:rsidR="00421284" w:rsidRPr="00B560E7" w:rsidRDefault="00421284" w:rsidP="00497C13">
            <w:pPr>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43.32</w:t>
            </w:r>
          </w:p>
        </w:tc>
        <w:tc>
          <w:tcPr>
            <w:tcW w:w="2301" w:type="dxa"/>
          </w:tcPr>
          <w:p w14:paraId="1E447273" w14:textId="77777777" w:rsidR="00421284" w:rsidRPr="00B560E7" w:rsidRDefault="00421284" w:rsidP="00497C13">
            <w:pPr>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proizvodnja proizvoda od plastike za građevinarstvo (rolete)</w:t>
            </w:r>
          </w:p>
          <w:p w14:paraId="42E7562E" w14:textId="77777777" w:rsidR="00421284" w:rsidRPr="00B560E7" w:rsidRDefault="00421284" w:rsidP="00497C13">
            <w:pPr>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ugradnja stolarije (rolete)</w:t>
            </w:r>
          </w:p>
        </w:tc>
        <w:tc>
          <w:tcPr>
            <w:tcW w:w="1134" w:type="dxa"/>
          </w:tcPr>
          <w:p w14:paraId="3FE20996"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22.23.0</w:t>
            </w:r>
          </w:p>
          <w:p w14:paraId="5D96A864"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p>
          <w:p w14:paraId="77C6E98E"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43.32.0</w:t>
            </w:r>
          </w:p>
          <w:p w14:paraId="24FAD5A3"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43.39.0</w:t>
            </w:r>
          </w:p>
        </w:tc>
        <w:tc>
          <w:tcPr>
            <w:tcW w:w="2693" w:type="dxa"/>
          </w:tcPr>
          <w:p w14:paraId="45E29B2B"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proizvodnja roleta i sličnih proizvoda</w:t>
            </w:r>
          </w:p>
          <w:p w14:paraId="21678901"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ugradnja roleta</w:t>
            </w:r>
          </w:p>
          <w:p w14:paraId="1BFFB0AD"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popravak i ugradnja roleta</w:t>
            </w:r>
          </w:p>
        </w:tc>
        <w:tc>
          <w:tcPr>
            <w:tcW w:w="2268" w:type="dxa"/>
            <w:vAlign w:val="center"/>
          </w:tcPr>
          <w:p w14:paraId="3B299100" w14:textId="77777777" w:rsidR="00421284" w:rsidRPr="00B560E7" w:rsidRDefault="00421284" w:rsidP="00497C13">
            <w:pPr>
              <w:spacing w:after="0" w:line="240" w:lineRule="auto"/>
              <w:jc w:val="center"/>
              <w:rPr>
                <w:rFonts w:ascii="Times New Roman" w:eastAsia="Times New Roman" w:hAnsi="Times New Roman" w:cs="Times New Roman"/>
                <w:sz w:val="24"/>
                <w:szCs w:val="24"/>
                <w:lang w:eastAsia="hr-HR"/>
              </w:rPr>
            </w:pPr>
          </w:p>
          <w:p w14:paraId="44AC70A9" w14:textId="77777777" w:rsidR="00421284" w:rsidRPr="00B560E7" w:rsidRDefault="00421284" w:rsidP="00497C13">
            <w:pPr>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roletarska</w:t>
            </w:r>
          </w:p>
          <w:p w14:paraId="266ADE0F" w14:textId="77777777" w:rsidR="00421284" w:rsidRPr="00B560E7" w:rsidRDefault="00421284" w:rsidP="00497C13">
            <w:pPr>
              <w:spacing w:after="0" w:line="240" w:lineRule="auto"/>
              <w:jc w:val="center"/>
              <w:rPr>
                <w:rFonts w:ascii="Times New Roman" w:eastAsia="Times New Roman" w:hAnsi="Times New Roman" w:cs="Times New Roman"/>
                <w:sz w:val="24"/>
                <w:szCs w:val="24"/>
                <w:lang w:eastAsia="hr-HR"/>
              </w:rPr>
            </w:pPr>
          </w:p>
        </w:tc>
      </w:tr>
      <w:tr w:rsidR="00421284" w:rsidRPr="00B560E7" w14:paraId="413F491D" w14:textId="77777777" w:rsidTr="00497C13">
        <w:trPr>
          <w:cantSplit/>
        </w:trPr>
        <w:tc>
          <w:tcPr>
            <w:tcW w:w="955" w:type="dxa"/>
            <w:vAlign w:val="center"/>
          </w:tcPr>
          <w:p w14:paraId="5DDC19C7"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25.11.01</w:t>
            </w:r>
          </w:p>
          <w:p w14:paraId="5FD5E000"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p>
          <w:p w14:paraId="1FEFB586" w14:textId="01226B86" w:rsidR="00421284" w:rsidRDefault="00421284" w:rsidP="00497C13">
            <w:pPr>
              <w:adjustRightInd w:val="0"/>
              <w:spacing w:after="0" w:line="240" w:lineRule="auto"/>
              <w:jc w:val="center"/>
              <w:rPr>
                <w:rFonts w:ascii="Times New Roman" w:eastAsia="Times New Roman" w:hAnsi="Times New Roman" w:cs="Times New Roman"/>
                <w:sz w:val="24"/>
                <w:szCs w:val="24"/>
                <w:lang w:eastAsia="hr-HR"/>
              </w:rPr>
            </w:pPr>
          </w:p>
          <w:p w14:paraId="2083AAFB" w14:textId="7643149B" w:rsidR="004E0706" w:rsidRDefault="004E0706" w:rsidP="00497C13">
            <w:pPr>
              <w:adjustRightInd w:val="0"/>
              <w:spacing w:after="0" w:line="240" w:lineRule="auto"/>
              <w:jc w:val="center"/>
              <w:rPr>
                <w:rFonts w:ascii="Times New Roman" w:eastAsia="Times New Roman" w:hAnsi="Times New Roman" w:cs="Times New Roman"/>
                <w:sz w:val="24"/>
                <w:szCs w:val="24"/>
                <w:lang w:eastAsia="hr-HR"/>
              </w:rPr>
            </w:pPr>
          </w:p>
          <w:p w14:paraId="067A7736" w14:textId="77777777" w:rsidR="004E0706" w:rsidRDefault="004E0706" w:rsidP="00497C13">
            <w:pPr>
              <w:adjustRightInd w:val="0"/>
              <w:spacing w:after="0" w:line="240" w:lineRule="auto"/>
              <w:jc w:val="center"/>
              <w:rPr>
                <w:rFonts w:ascii="Times New Roman" w:eastAsia="Times New Roman" w:hAnsi="Times New Roman" w:cs="Times New Roman"/>
                <w:sz w:val="24"/>
                <w:szCs w:val="24"/>
                <w:lang w:eastAsia="hr-HR"/>
              </w:rPr>
            </w:pPr>
          </w:p>
          <w:p w14:paraId="4A13A4CE"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25.72</w:t>
            </w:r>
          </w:p>
          <w:p w14:paraId="6EA6457B" w14:textId="77777777" w:rsidR="00421284" w:rsidRDefault="00421284" w:rsidP="00497C13">
            <w:pPr>
              <w:adjustRightInd w:val="0"/>
              <w:spacing w:after="0" w:line="240" w:lineRule="auto"/>
              <w:rPr>
                <w:rFonts w:ascii="Times New Roman" w:eastAsia="Times New Roman" w:hAnsi="Times New Roman" w:cs="Times New Roman"/>
                <w:sz w:val="24"/>
                <w:szCs w:val="24"/>
                <w:lang w:eastAsia="hr-HR"/>
              </w:rPr>
            </w:pPr>
          </w:p>
          <w:p w14:paraId="37576D7C" w14:textId="77777777" w:rsidR="004E0706" w:rsidRDefault="004E0706" w:rsidP="00497C13">
            <w:pPr>
              <w:adjustRightInd w:val="0"/>
              <w:spacing w:after="0" w:line="240" w:lineRule="auto"/>
              <w:jc w:val="center"/>
              <w:rPr>
                <w:rFonts w:ascii="Times New Roman" w:eastAsia="Times New Roman" w:hAnsi="Times New Roman" w:cs="Times New Roman"/>
                <w:sz w:val="24"/>
                <w:szCs w:val="24"/>
                <w:lang w:eastAsia="hr-HR"/>
              </w:rPr>
            </w:pPr>
          </w:p>
          <w:p w14:paraId="7BC466EE" w14:textId="528444FD"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33.12</w:t>
            </w:r>
          </w:p>
        </w:tc>
        <w:tc>
          <w:tcPr>
            <w:tcW w:w="2301" w:type="dxa"/>
          </w:tcPr>
          <w:p w14:paraId="38ADC45A" w14:textId="77777777" w:rsidR="00421284" w:rsidRPr="00B560E7" w:rsidRDefault="00421284" w:rsidP="00497C13">
            <w:pPr>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proizvodnja, održavanje i popravak metalnih konstrukcija i njihovih dijelova</w:t>
            </w:r>
          </w:p>
          <w:p w14:paraId="7D528F54" w14:textId="77777777" w:rsidR="00421284" w:rsidRDefault="00421284" w:rsidP="00497C13">
            <w:pPr>
              <w:spacing w:after="0" w:line="240" w:lineRule="auto"/>
              <w:rPr>
                <w:rFonts w:ascii="Times New Roman" w:eastAsia="Times New Roman" w:hAnsi="Times New Roman" w:cs="Times New Roman"/>
                <w:sz w:val="24"/>
                <w:szCs w:val="24"/>
                <w:lang w:eastAsia="hr-HR"/>
              </w:rPr>
            </w:pPr>
          </w:p>
          <w:p w14:paraId="6351732A" w14:textId="77777777" w:rsidR="00421284" w:rsidRDefault="00421284" w:rsidP="00497C13">
            <w:pPr>
              <w:spacing w:after="0" w:line="240" w:lineRule="auto"/>
              <w:rPr>
                <w:rFonts w:ascii="Times New Roman" w:eastAsia="Times New Roman" w:hAnsi="Times New Roman" w:cs="Times New Roman"/>
                <w:sz w:val="24"/>
                <w:szCs w:val="24"/>
                <w:lang w:eastAsia="hr-HR"/>
              </w:rPr>
            </w:pPr>
          </w:p>
          <w:p w14:paraId="4E55B453" w14:textId="77777777" w:rsidR="004E0706" w:rsidRDefault="004E0706" w:rsidP="00497C13">
            <w:pPr>
              <w:spacing w:after="0" w:line="240" w:lineRule="auto"/>
              <w:rPr>
                <w:rFonts w:ascii="Times New Roman" w:eastAsia="Times New Roman" w:hAnsi="Times New Roman" w:cs="Times New Roman"/>
                <w:sz w:val="24"/>
                <w:szCs w:val="24"/>
                <w:lang w:eastAsia="hr-HR"/>
              </w:rPr>
            </w:pPr>
          </w:p>
          <w:p w14:paraId="46BBF098" w14:textId="02133898" w:rsidR="00421284" w:rsidRPr="00B560E7" w:rsidRDefault="00421284" w:rsidP="00497C13">
            <w:pPr>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proizvodnja brava i okova</w:t>
            </w:r>
          </w:p>
          <w:p w14:paraId="5298FF3A" w14:textId="77777777" w:rsidR="004E0706" w:rsidRDefault="004E0706" w:rsidP="00497C13">
            <w:pPr>
              <w:spacing w:after="0" w:line="240" w:lineRule="auto"/>
              <w:rPr>
                <w:rFonts w:ascii="Times New Roman" w:eastAsia="Times New Roman" w:hAnsi="Times New Roman" w:cs="Times New Roman"/>
                <w:sz w:val="24"/>
                <w:szCs w:val="24"/>
                <w:lang w:eastAsia="hr-HR"/>
              </w:rPr>
            </w:pPr>
          </w:p>
          <w:p w14:paraId="3309C4FF" w14:textId="366EC56F" w:rsidR="00421284" w:rsidRPr="00B560E7" w:rsidRDefault="00421284" w:rsidP="00497C13">
            <w:pPr>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 xml:space="preserve">popravak strojeva </w:t>
            </w:r>
          </w:p>
        </w:tc>
        <w:tc>
          <w:tcPr>
            <w:tcW w:w="1134" w:type="dxa"/>
          </w:tcPr>
          <w:p w14:paraId="18D732F2"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25.11.0.00</w:t>
            </w:r>
          </w:p>
          <w:p w14:paraId="12CA2C42"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p>
          <w:p w14:paraId="7110983F"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p>
          <w:p w14:paraId="24AD928A"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25.62.0.00</w:t>
            </w:r>
          </w:p>
          <w:p w14:paraId="31DB701B"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28.99.0.00</w:t>
            </w:r>
          </w:p>
          <w:p w14:paraId="4A688995"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p>
          <w:p w14:paraId="277307CD"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p>
          <w:p w14:paraId="02FF01D1"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33.11.0.01</w:t>
            </w:r>
          </w:p>
          <w:p w14:paraId="0BF56733"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p>
          <w:p w14:paraId="6084D2D0" w14:textId="6B5E9223" w:rsidR="00421284"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33.12.0.01</w:t>
            </w:r>
          </w:p>
          <w:p w14:paraId="261937D6" w14:textId="77777777" w:rsidR="004E0706" w:rsidRPr="004E0706" w:rsidRDefault="004E0706" w:rsidP="00497C13">
            <w:pPr>
              <w:spacing w:after="0" w:line="240" w:lineRule="auto"/>
              <w:rPr>
                <w:rFonts w:ascii="Times New Roman" w:eastAsia="Times New Roman" w:hAnsi="Times New Roman" w:cs="Times New Roman"/>
                <w:sz w:val="24"/>
                <w:szCs w:val="24"/>
                <w:lang w:eastAsia="hr-HR"/>
              </w:rPr>
            </w:pPr>
          </w:p>
          <w:p w14:paraId="62986ABD"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33.12.0.04</w:t>
            </w:r>
            <w:r w:rsidRPr="004E0706">
              <w:t xml:space="preserve"> </w:t>
            </w:r>
          </w:p>
        </w:tc>
        <w:tc>
          <w:tcPr>
            <w:tcW w:w="2693" w:type="dxa"/>
          </w:tcPr>
          <w:p w14:paraId="0C43C8E1"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proizvodnja, održavanje i popravak metalnih konstrukcija</w:t>
            </w:r>
          </w:p>
          <w:p w14:paraId="1F7E08A7"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proizvodnja brava i okova</w:t>
            </w:r>
          </w:p>
          <w:p w14:paraId="411EA8E3"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proizvodnja strojeva, strojnih dijelova, elemenata i sklopova</w:t>
            </w:r>
          </w:p>
          <w:p w14:paraId="5041EB79"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popravak i održavanje proizvoda od metala</w:t>
            </w:r>
          </w:p>
          <w:p w14:paraId="7A984B43" w14:textId="77777777" w:rsidR="00421284"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održavanje i popravak strojeva za opće namjene</w:t>
            </w:r>
          </w:p>
          <w:p w14:paraId="0BF36716" w14:textId="3F8C36E3" w:rsidR="004E0706" w:rsidRPr="004E0706" w:rsidRDefault="004E0706"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održavanje i popravak strojeva za opće namjene</w:t>
            </w:r>
          </w:p>
        </w:tc>
        <w:tc>
          <w:tcPr>
            <w:tcW w:w="2268" w:type="dxa"/>
            <w:vAlign w:val="center"/>
          </w:tcPr>
          <w:p w14:paraId="13C68093" w14:textId="77777777" w:rsidR="00421284" w:rsidRPr="00B560E7" w:rsidRDefault="00421284" w:rsidP="00497C13">
            <w:pPr>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strojobravarska - bravarska</w:t>
            </w:r>
          </w:p>
        </w:tc>
      </w:tr>
      <w:tr w:rsidR="00421284" w:rsidRPr="00B560E7" w14:paraId="27223591" w14:textId="77777777" w:rsidTr="00497C13">
        <w:trPr>
          <w:cantSplit/>
        </w:trPr>
        <w:tc>
          <w:tcPr>
            <w:tcW w:w="955" w:type="dxa"/>
            <w:tcBorders>
              <w:bottom w:val="single" w:sz="4" w:space="0" w:color="auto"/>
            </w:tcBorders>
          </w:tcPr>
          <w:p w14:paraId="33E4C2D7" w14:textId="77777777" w:rsidR="00421284" w:rsidRPr="00E7380D"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E7380D">
              <w:rPr>
                <w:rFonts w:ascii="Times New Roman" w:eastAsia="Times New Roman" w:hAnsi="Times New Roman" w:cs="Times New Roman"/>
                <w:sz w:val="24"/>
                <w:szCs w:val="24"/>
                <w:lang w:eastAsia="hr-HR"/>
              </w:rPr>
              <w:t>25.60.01</w:t>
            </w:r>
          </w:p>
        </w:tc>
        <w:tc>
          <w:tcPr>
            <w:tcW w:w="2301" w:type="dxa"/>
            <w:tcBorders>
              <w:bottom w:val="single" w:sz="4" w:space="0" w:color="auto"/>
            </w:tcBorders>
          </w:tcPr>
          <w:p w14:paraId="6A137BC2" w14:textId="77777777" w:rsidR="00421284" w:rsidRPr="00E7380D" w:rsidRDefault="00421284" w:rsidP="00497C13">
            <w:pPr>
              <w:spacing w:after="0" w:line="240" w:lineRule="auto"/>
              <w:rPr>
                <w:rFonts w:ascii="Times New Roman" w:eastAsia="Times New Roman" w:hAnsi="Times New Roman" w:cs="Times New Roman"/>
                <w:sz w:val="24"/>
                <w:szCs w:val="24"/>
                <w:lang w:eastAsia="hr-HR"/>
              </w:rPr>
            </w:pPr>
            <w:r w:rsidRPr="00E7380D">
              <w:rPr>
                <w:rFonts w:ascii="Times New Roman" w:eastAsia="Times New Roman" w:hAnsi="Times New Roman" w:cs="Times New Roman"/>
                <w:sz w:val="24"/>
                <w:szCs w:val="24"/>
                <w:lang w:eastAsia="hr-HR"/>
              </w:rPr>
              <w:t>tokarenje, struganje</w:t>
            </w:r>
          </w:p>
        </w:tc>
        <w:tc>
          <w:tcPr>
            <w:tcW w:w="1134" w:type="dxa"/>
            <w:tcBorders>
              <w:bottom w:val="single" w:sz="4" w:space="0" w:color="auto"/>
            </w:tcBorders>
          </w:tcPr>
          <w:p w14:paraId="087FB086"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25.53.0.01</w:t>
            </w:r>
          </w:p>
        </w:tc>
        <w:tc>
          <w:tcPr>
            <w:tcW w:w="2693" w:type="dxa"/>
            <w:tcBorders>
              <w:bottom w:val="single" w:sz="4" w:space="0" w:color="auto"/>
            </w:tcBorders>
          </w:tcPr>
          <w:p w14:paraId="25A3BF80"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tokarenje, struganje</w:t>
            </w:r>
          </w:p>
        </w:tc>
        <w:tc>
          <w:tcPr>
            <w:tcW w:w="2268" w:type="dxa"/>
            <w:tcBorders>
              <w:bottom w:val="single" w:sz="4" w:space="0" w:color="auto"/>
            </w:tcBorders>
            <w:vAlign w:val="center"/>
          </w:tcPr>
          <w:p w14:paraId="15F65B88" w14:textId="77777777" w:rsidR="00421284" w:rsidRPr="00B560E7" w:rsidRDefault="00421284" w:rsidP="00497C13">
            <w:pPr>
              <w:spacing w:after="0" w:line="240" w:lineRule="auto"/>
              <w:jc w:val="center"/>
              <w:rPr>
                <w:rFonts w:ascii="Times New Roman" w:eastAsia="Times New Roman" w:hAnsi="Times New Roman" w:cs="Times New Roman"/>
                <w:sz w:val="24"/>
                <w:szCs w:val="24"/>
                <w:lang w:eastAsia="hr-HR"/>
              </w:rPr>
            </w:pPr>
            <w:proofErr w:type="spellStart"/>
            <w:r w:rsidRPr="00B560E7">
              <w:rPr>
                <w:rFonts w:ascii="Times New Roman" w:eastAsia="Times New Roman" w:hAnsi="Times New Roman" w:cs="Times New Roman"/>
                <w:sz w:val="24"/>
                <w:szCs w:val="24"/>
                <w:lang w:eastAsia="hr-HR"/>
              </w:rPr>
              <w:t>kovinotokarska</w:t>
            </w:r>
            <w:proofErr w:type="spellEnd"/>
          </w:p>
        </w:tc>
      </w:tr>
      <w:tr w:rsidR="00421284" w:rsidRPr="00B560E7" w14:paraId="414B55A3" w14:textId="77777777" w:rsidTr="00497C13">
        <w:trPr>
          <w:cantSplit/>
        </w:trPr>
        <w:tc>
          <w:tcPr>
            <w:tcW w:w="955" w:type="dxa"/>
            <w:tcBorders>
              <w:bottom w:val="single" w:sz="4" w:space="0" w:color="auto"/>
            </w:tcBorders>
          </w:tcPr>
          <w:p w14:paraId="666DC840"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25.60.02</w:t>
            </w:r>
          </w:p>
          <w:p w14:paraId="1CA83185"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25.60.03</w:t>
            </w:r>
          </w:p>
          <w:p w14:paraId="7B806EDD"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25.62</w:t>
            </w:r>
          </w:p>
        </w:tc>
        <w:tc>
          <w:tcPr>
            <w:tcW w:w="2301" w:type="dxa"/>
            <w:tcBorders>
              <w:bottom w:val="single" w:sz="4" w:space="0" w:color="auto"/>
            </w:tcBorders>
          </w:tcPr>
          <w:p w14:paraId="092A134B" w14:textId="77777777" w:rsidR="00421284" w:rsidRPr="00B560E7" w:rsidRDefault="00421284" w:rsidP="00497C13">
            <w:pPr>
              <w:spacing w:after="0" w:line="240" w:lineRule="auto"/>
              <w:rPr>
                <w:rFonts w:ascii="Times New Roman" w:eastAsia="Times New Roman" w:hAnsi="Times New Roman" w:cs="Times New Roman"/>
                <w:sz w:val="24"/>
                <w:szCs w:val="24"/>
                <w:lang w:eastAsia="hr-HR"/>
              </w:rPr>
            </w:pPr>
            <w:proofErr w:type="spellStart"/>
            <w:r w:rsidRPr="00B560E7">
              <w:rPr>
                <w:rFonts w:ascii="Times New Roman" w:eastAsia="Times New Roman" w:hAnsi="Times New Roman" w:cs="Times New Roman"/>
                <w:sz w:val="24"/>
                <w:szCs w:val="24"/>
                <w:lang w:eastAsia="hr-HR"/>
              </w:rPr>
              <w:t>elektrozavarivanje</w:t>
            </w:r>
            <w:proofErr w:type="spellEnd"/>
          </w:p>
          <w:p w14:paraId="2E32D33A" w14:textId="77777777" w:rsidR="00421284" w:rsidRPr="00B560E7" w:rsidRDefault="00421284" w:rsidP="00497C13">
            <w:pPr>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zavarivanje plinom</w:t>
            </w:r>
          </w:p>
          <w:p w14:paraId="6EDE2DA3" w14:textId="77777777" w:rsidR="00421284" w:rsidRPr="00B560E7" w:rsidRDefault="00421284" w:rsidP="00497C13">
            <w:pPr>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strojna obrada metala</w:t>
            </w:r>
          </w:p>
        </w:tc>
        <w:tc>
          <w:tcPr>
            <w:tcW w:w="1134" w:type="dxa"/>
            <w:tcBorders>
              <w:bottom w:val="single" w:sz="4" w:space="0" w:color="auto"/>
            </w:tcBorders>
          </w:tcPr>
          <w:p w14:paraId="5C89B0B0"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25.53.0.02</w:t>
            </w:r>
          </w:p>
          <w:p w14:paraId="294C2E20"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25.53.0.03</w:t>
            </w:r>
          </w:p>
          <w:p w14:paraId="6A924176"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25.53.0</w:t>
            </w:r>
          </w:p>
        </w:tc>
        <w:tc>
          <w:tcPr>
            <w:tcW w:w="2693" w:type="dxa"/>
            <w:tcBorders>
              <w:bottom w:val="single" w:sz="4" w:space="0" w:color="auto"/>
            </w:tcBorders>
          </w:tcPr>
          <w:p w14:paraId="07E642C8"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proofErr w:type="spellStart"/>
            <w:r w:rsidRPr="004E0706">
              <w:rPr>
                <w:rFonts w:ascii="Times New Roman" w:eastAsia="Times New Roman" w:hAnsi="Times New Roman" w:cs="Times New Roman"/>
                <w:sz w:val="24"/>
                <w:szCs w:val="24"/>
                <w:lang w:eastAsia="hr-HR"/>
              </w:rPr>
              <w:t>elektrozavarivanje</w:t>
            </w:r>
            <w:proofErr w:type="spellEnd"/>
          </w:p>
          <w:p w14:paraId="279CB040"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proofErr w:type="spellStart"/>
            <w:r w:rsidRPr="004E0706">
              <w:rPr>
                <w:rFonts w:ascii="Times New Roman" w:eastAsia="Times New Roman" w:hAnsi="Times New Roman" w:cs="Times New Roman"/>
                <w:sz w:val="24"/>
                <w:szCs w:val="24"/>
                <w:lang w:eastAsia="hr-HR"/>
              </w:rPr>
              <w:t>zavarovanje</w:t>
            </w:r>
            <w:proofErr w:type="spellEnd"/>
            <w:r w:rsidRPr="004E0706">
              <w:rPr>
                <w:rFonts w:ascii="Times New Roman" w:eastAsia="Times New Roman" w:hAnsi="Times New Roman" w:cs="Times New Roman"/>
                <w:sz w:val="24"/>
                <w:szCs w:val="24"/>
                <w:lang w:eastAsia="hr-HR"/>
              </w:rPr>
              <w:t xml:space="preserve"> plinom</w:t>
            </w:r>
          </w:p>
          <w:p w14:paraId="41224691"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strojna obrada metala</w:t>
            </w:r>
          </w:p>
        </w:tc>
        <w:tc>
          <w:tcPr>
            <w:tcW w:w="2268" w:type="dxa"/>
            <w:tcBorders>
              <w:bottom w:val="single" w:sz="4" w:space="0" w:color="auto"/>
            </w:tcBorders>
            <w:vAlign w:val="center"/>
          </w:tcPr>
          <w:p w14:paraId="5AF9EECF" w14:textId="77777777" w:rsidR="00421284" w:rsidRPr="00B560E7" w:rsidRDefault="00421284" w:rsidP="00497C13">
            <w:pPr>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zavarivačka</w:t>
            </w:r>
          </w:p>
        </w:tc>
      </w:tr>
      <w:tr w:rsidR="00421284" w:rsidRPr="00B560E7" w14:paraId="0BF54B4D" w14:textId="77777777" w:rsidTr="00497C13">
        <w:trPr>
          <w:cantSplit/>
        </w:trPr>
        <w:tc>
          <w:tcPr>
            <w:tcW w:w="955" w:type="dxa"/>
            <w:tcBorders>
              <w:top w:val="single" w:sz="4" w:space="0" w:color="auto"/>
            </w:tcBorders>
            <w:vAlign w:val="center"/>
          </w:tcPr>
          <w:p w14:paraId="02213146" w14:textId="77777777" w:rsidR="00421284" w:rsidRPr="00E7380D"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E7380D">
              <w:rPr>
                <w:rFonts w:ascii="Times New Roman" w:eastAsia="Times New Roman" w:hAnsi="Times New Roman" w:cs="Times New Roman"/>
                <w:sz w:val="24"/>
                <w:szCs w:val="24"/>
                <w:lang w:eastAsia="hr-HR"/>
              </w:rPr>
              <w:t>26.70.02</w:t>
            </w:r>
          </w:p>
        </w:tc>
        <w:tc>
          <w:tcPr>
            <w:tcW w:w="2301" w:type="dxa"/>
            <w:tcBorders>
              <w:top w:val="single" w:sz="4" w:space="0" w:color="auto"/>
            </w:tcBorders>
          </w:tcPr>
          <w:p w14:paraId="4E6C02DA" w14:textId="77777777" w:rsidR="00421284" w:rsidRPr="00E7380D" w:rsidRDefault="00421284" w:rsidP="00497C13">
            <w:pPr>
              <w:spacing w:after="0" w:line="240" w:lineRule="auto"/>
              <w:rPr>
                <w:rFonts w:ascii="Times New Roman" w:eastAsia="Times New Roman" w:hAnsi="Times New Roman" w:cs="Times New Roman"/>
                <w:sz w:val="24"/>
                <w:szCs w:val="24"/>
                <w:lang w:eastAsia="hr-HR"/>
              </w:rPr>
            </w:pPr>
          </w:p>
          <w:p w14:paraId="20B6366C" w14:textId="77777777" w:rsidR="00421284" w:rsidRPr="00E7380D" w:rsidRDefault="00421284" w:rsidP="00497C13">
            <w:pPr>
              <w:spacing w:after="0" w:line="240" w:lineRule="auto"/>
              <w:rPr>
                <w:rFonts w:ascii="Times New Roman" w:eastAsia="Times New Roman" w:hAnsi="Times New Roman" w:cs="Times New Roman"/>
                <w:sz w:val="24"/>
                <w:szCs w:val="24"/>
                <w:lang w:eastAsia="hr-HR"/>
              </w:rPr>
            </w:pPr>
          </w:p>
          <w:p w14:paraId="095293D2" w14:textId="77777777" w:rsidR="00421284" w:rsidRPr="00E7380D" w:rsidRDefault="00421284" w:rsidP="00497C13">
            <w:pPr>
              <w:spacing w:after="0" w:line="240" w:lineRule="auto"/>
              <w:rPr>
                <w:rFonts w:ascii="Times New Roman" w:eastAsia="Times New Roman" w:hAnsi="Times New Roman" w:cs="Times New Roman"/>
                <w:sz w:val="24"/>
                <w:szCs w:val="24"/>
                <w:lang w:eastAsia="hr-HR"/>
              </w:rPr>
            </w:pPr>
            <w:r w:rsidRPr="00E7380D">
              <w:rPr>
                <w:rFonts w:ascii="Times New Roman" w:eastAsia="Times New Roman" w:hAnsi="Times New Roman" w:cs="Times New Roman"/>
                <w:sz w:val="24"/>
                <w:szCs w:val="24"/>
                <w:lang w:eastAsia="hr-HR"/>
              </w:rPr>
              <w:t>proizvodnja i popravak naočala</w:t>
            </w:r>
          </w:p>
        </w:tc>
        <w:tc>
          <w:tcPr>
            <w:tcW w:w="1134" w:type="dxa"/>
            <w:tcBorders>
              <w:top w:val="single" w:sz="4" w:space="0" w:color="auto"/>
            </w:tcBorders>
          </w:tcPr>
          <w:p w14:paraId="3FFD96D0"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p>
          <w:p w14:paraId="7E8F73E3"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32.50.0</w:t>
            </w:r>
          </w:p>
          <w:p w14:paraId="605DD2DC"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32.50.0.03</w:t>
            </w:r>
          </w:p>
        </w:tc>
        <w:tc>
          <w:tcPr>
            <w:tcW w:w="2693" w:type="dxa"/>
            <w:tcBorders>
              <w:top w:val="single" w:sz="4" w:space="0" w:color="auto"/>
            </w:tcBorders>
          </w:tcPr>
          <w:p w14:paraId="0A6F2475"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proizvodnja oftalmoloških proizvoda, naočala, sunčanih naočala, leća izrađenih po receptu, kontaktnih leća, zaštitnih naočala</w:t>
            </w:r>
          </w:p>
        </w:tc>
        <w:tc>
          <w:tcPr>
            <w:tcW w:w="2268" w:type="dxa"/>
            <w:tcBorders>
              <w:top w:val="single" w:sz="4" w:space="0" w:color="auto"/>
            </w:tcBorders>
            <w:vAlign w:val="center"/>
          </w:tcPr>
          <w:p w14:paraId="64D64A82"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optičarska</w:t>
            </w:r>
          </w:p>
        </w:tc>
      </w:tr>
      <w:tr w:rsidR="00421284" w:rsidRPr="00B560E7" w14:paraId="69C415CB" w14:textId="77777777" w:rsidTr="00497C13">
        <w:trPr>
          <w:cantSplit/>
          <w:tblHeader/>
        </w:trPr>
        <w:tc>
          <w:tcPr>
            <w:tcW w:w="955" w:type="dxa"/>
          </w:tcPr>
          <w:p w14:paraId="5C5675EE"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lastRenderedPageBreak/>
              <w:t>26.20</w:t>
            </w:r>
          </w:p>
          <w:p w14:paraId="7BF704B2" w14:textId="77777777" w:rsidR="00421284" w:rsidRDefault="00421284" w:rsidP="00497C13">
            <w:pPr>
              <w:adjustRightInd w:val="0"/>
              <w:spacing w:after="0" w:line="240" w:lineRule="auto"/>
              <w:jc w:val="center"/>
              <w:rPr>
                <w:rFonts w:ascii="Times New Roman" w:eastAsia="Times New Roman" w:hAnsi="Times New Roman" w:cs="Times New Roman"/>
                <w:sz w:val="24"/>
                <w:szCs w:val="24"/>
                <w:lang w:eastAsia="hr-HR"/>
              </w:rPr>
            </w:pPr>
          </w:p>
          <w:p w14:paraId="4E7C2DAE"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26.51.03</w:t>
            </w:r>
          </w:p>
          <w:p w14:paraId="0CF1405C"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p>
          <w:p w14:paraId="1E3EBC3A" w14:textId="77777777" w:rsidR="00421284" w:rsidRDefault="00421284" w:rsidP="00497C13">
            <w:pPr>
              <w:adjustRightInd w:val="0"/>
              <w:spacing w:after="0" w:line="240" w:lineRule="auto"/>
              <w:jc w:val="center"/>
              <w:rPr>
                <w:rFonts w:ascii="Times New Roman" w:eastAsia="Times New Roman" w:hAnsi="Times New Roman" w:cs="Times New Roman"/>
                <w:sz w:val="24"/>
                <w:szCs w:val="24"/>
                <w:lang w:eastAsia="hr-HR"/>
              </w:rPr>
            </w:pPr>
          </w:p>
          <w:p w14:paraId="67C7B663" w14:textId="77777777" w:rsidR="00421284" w:rsidRDefault="00421284" w:rsidP="00497C13">
            <w:pPr>
              <w:adjustRightInd w:val="0"/>
              <w:spacing w:after="0" w:line="240" w:lineRule="auto"/>
              <w:jc w:val="center"/>
              <w:rPr>
                <w:rFonts w:ascii="Times New Roman" w:eastAsia="Times New Roman" w:hAnsi="Times New Roman" w:cs="Times New Roman"/>
                <w:sz w:val="24"/>
                <w:szCs w:val="24"/>
                <w:lang w:eastAsia="hr-HR"/>
              </w:rPr>
            </w:pPr>
          </w:p>
          <w:p w14:paraId="73ACF271"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28.23</w:t>
            </w:r>
          </w:p>
          <w:p w14:paraId="4CDDCA44"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p>
          <w:p w14:paraId="73A57E39" w14:textId="77777777" w:rsidR="00421284" w:rsidRDefault="00421284" w:rsidP="00497C13">
            <w:pPr>
              <w:spacing w:after="0" w:line="240" w:lineRule="auto"/>
              <w:jc w:val="center"/>
              <w:rPr>
                <w:rFonts w:ascii="Times New Roman" w:eastAsia="Times New Roman" w:hAnsi="Times New Roman" w:cs="Times New Roman"/>
                <w:sz w:val="24"/>
                <w:szCs w:val="24"/>
                <w:lang w:eastAsia="hr-HR"/>
              </w:rPr>
            </w:pPr>
          </w:p>
          <w:p w14:paraId="2EE843A6" w14:textId="77777777" w:rsidR="00421284" w:rsidRDefault="00421284" w:rsidP="00497C13">
            <w:pPr>
              <w:spacing w:after="0" w:line="240" w:lineRule="auto"/>
              <w:jc w:val="center"/>
              <w:rPr>
                <w:rFonts w:ascii="Times New Roman" w:eastAsia="Times New Roman" w:hAnsi="Times New Roman" w:cs="Times New Roman"/>
                <w:sz w:val="24"/>
                <w:szCs w:val="24"/>
                <w:lang w:eastAsia="hr-HR"/>
              </w:rPr>
            </w:pPr>
          </w:p>
          <w:p w14:paraId="1F78035C" w14:textId="77777777" w:rsidR="00421284" w:rsidRDefault="00421284" w:rsidP="00497C13">
            <w:pPr>
              <w:spacing w:after="0" w:line="240" w:lineRule="auto"/>
              <w:jc w:val="center"/>
              <w:rPr>
                <w:rFonts w:ascii="Times New Roman" w:eastAsia="Times New Roman" w:hAnsi="Times New Roman" w:cs="Times New Roman"/>
                <w:sz w:val="24"/>
                <w:szCs w:val="24"/>
                <w:lang w:eastAsia="hr-HR"/>
              </w:rPr>
            </w:pPr>
          </w:p>
          <w:p w14:paraId="5A25A1E8" w14:textId="77777777" w:rsidR="00421284" w:rsidRPr="00B560E7" w:rsidRDefault="00421284" w:rsidP="00497C13">
            <w:pPr>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 xml:space="preserve">95.11 </w:t>
            </w:r>
          </w:p>
          <w:p w14:paraId="70C1380A" w14:textId="77777777" w:rsidR="00421284" w:rsidRDefault="00421284" w:rsidP="00497C13">
            <w:pPr>
              <w:spacing w:after="0" w:line="240" w:lineRule="auto"/>
              <w:jc w:val="center"/>
              <w:rPr>
                <w:rFonts w:ascii="Times New Roman" w:eastAsia="Times New Roman" w:hAnsi="Times New Roman" w:cs="Times New Roman"/>
                <w:sz w:val="24"/>
                <w:szCs w:val="24"/>
                <w:lang w:eastAsia="hr-HR"/>
              </w:rPr>
            </w:pPr>
          </w:p>
          <w:p w14:paraId="3F8FD404" w14:textId="77777777" w:rsidR="00421284" w:rsidRPr="00B560E7" w:rsidRDefault="00421284" w:rsidP="00497C13">
            <w:pPr>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95.12</w:t>
            </w:r>
          </w:p>
          <w:p w14:paraId="0BC56503" w14:textId="77777777" w:rsidR="00421284" w:rsidRDefault="00421284" w:rsidP="00497C13">
            <w:pPr>
              <w:spacing w:after="0" w:line="240" w:lineRule="auto"/>
              <w:jc w:val="center"/>
              <w:rPr>
                <w:rFonts w:ascii="Times New Roman" w:eastAsia="Times New Roman" w:hAnsi="Times New Roman" w:cs="Times New Roman"/>
                <w:sz w:val="24"/>
                <w:szCs w:val="24"/>
                <w:lang w:eastAsia="hr-HR"/>
              </w:rPr>
            </w:pPr>
          </w:p>
          <w:p w14:paraId="2EC0E97A" w14:textId="77777777" w:rsidR="00421284" w:rsidRDefault="00421284" w:rsidP="00497C13">
            <w:pPr>
              <w:spacing w:after="0" w:line="240" w:lineRule="auto"/>
              <w:jc w:val="center"/>
              <w:rPr>
                <w:rFonts w:ascii="Times New Roman" w:eastAsia="Times New Roman" w:hAnsi="Times New Roman" w:cs="Times New Roman"/>
                <w:sz w:val="24"/>
                <w:szCs w:val="24"/>
                <w:lang w:eastAsia="hr-HR"/>
              </w:rPr>
            </w:pPr>
          </w:p>
          <w:p w14:paraId="39C9A870" w14:textId="77777777" w:rsidR="00421284" w:rsidRPr="00B560E7" w:rsidRDefault="00421284" w:rsidP="00497C13">
            <w:pPr>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95.21</w:t>
            </w:r>
          </w:p>
        </w:tc>
        <w:tc>
          <w:tcPr>
            <w:tcW w:w="2301" w:type="dxa"/>
          </w:tcPr>
          <w:p w14:paraId="084FB698" w14:textId="77777777" w:rsidR="00421284" w:rsidRPr="00B560E7" w:rsidRDefault="00421284" w:rsidP="00497C13">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proizvodnja računala i periferne opreme</w:t>
            </w:r>
          </w:p>
          <w:p w14:paraId="751C99E4" w14:textId="77777777" w:rsidR="00421284" w:rsidRPr="00B560E7" w:rsidRDefault="00421284" w:rsidP="00497C13">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proizvodnja, popravak i održavanje aparata za mjerenje električnih veličina</w:t>
            </w:r>
          </w:p>
          <w:p w14:paraId="6548B444" w14:textId="77777777" w:rsidR="00421284" w:rsidRPr="00B560E7" w:rsidRDefault="00421284" w:rsidP="00497C13">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proizvodnja uredskih strojeva i opreme (osim proizvodnje računala i periferne opreme)</w:t>
            </w:r>
          </w:p>
          <w:p w14:paraId="31387909" w14:textId="77777777" w:rsidR="00421284" w:rsidRPr="00B560E7" w:rsidRDefault="00421284" w:rsidP="00497C13">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popravak računala i periferne opreme</w:t>
            </w:r>
          </w:p>
          <w:p w14:paraId="5E880A10" w14:textId="77777777" w:rsidR="00421284" w:rsidRPr="00B560E7" w:rsidRDefault="00421284" w:rsidP="00497C13">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popravak komunikacijske opreme</w:t>
            </w:r>
          </w:p>
          <w:p w14:paraId="23F6DFB5" w14:textId="77777777" w:rsidR="00421284" w:rsidRPr="00B560E7" w:rsidRDefault="00421284" w:rsidP="00497C13">
            <w:pPr>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popravak elektroničkih uređaja za široku potrošnju</w:t>
            </w:r>
          </w:p>
        </w:tc>
        <w:tc>
          <w:tcPr>
            <w:tcW w:w="1134" w:type="dxa"/>
          </w:tcPr>
          <w:p w14:paraId="50F0D8B4"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26.20.0.00</w:t>
            </w:r>
          </w:p>
          <w:p w14:paraId="42B642D6"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p>
          <w:p w14:paraId="652EF697"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26.51.0.03</w:t>
            </w:r>
          </w:p>
          <w:p w14:paraId="55B6D971"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p>
          <w:p w14:paraId="62C0B50A"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p>
          <w:p w14:paraId="15EE3D8B"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27.51.0.00</w:t>
            </w:r>
          </w:p>
          <w:p w14:paraId="6FBBA91A"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p>
          <w:p w14:paraId="0D533FB6"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28.23.0.00</w:t>
            </w:r>
          </w:p>
          <w:p w14:paraId="4DBFE6EF"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p>
          <w:p w14:paraId="560B330B"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33.13.0.02</w:t>
            </w:r>
          </w:p>
          <w:p w14:paraId="06B20D22"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33.13.0.03</w:t>
            </w:r>
          </w:p>
          <w:p w14:paraId="77AE868C"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33.13.0.06</w:t>
            </w:r>
          </w:p>
          <w:p w14:paraId="7D6CA7B6"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33.13.0.07</w:t>
            </w:r>
          </w:p>
          <w:p w14:paraId="4C6ADEE3"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33.13.0.10</w:t>
            </w:r>
          </w:p>
          <w:p w14:paraId="3AF5885A"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33.13.0.11</w:t>
            </w:r>
          </w:p>
          <w:p w14:paraId="787CAF05"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91.10.0.01</w:t>
            </w:r>
          </w:p>
          <w:p w14:paraId="62535A36"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p>
          <w:p w14:paraId="32B8AC26"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95.10.0.02</w:t>
            </w:r>
          </w:p>
          <w:p w14:paraId="71B1022C"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p>
          <w:p w14:paraId="2EAD400E"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95.21.0.00</w:t>
            </w:r>
          </w:p>
          <w:p w14:paraId="477F2C7B"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p>
          <w:p w14:paraId="74DA4AE3"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p>
          <w:p w14:paraId="7577EF5B"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95.22.0.00</w:t>
            </w:r>
          </w:p>
          <w:p w14:paraId="152670DE"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p>
        </w:tc>
        <w:tc>
          <w:tcPr>
            <w:tcW w:w="2693" w:type="dxa"/>
          </w:tcPr>
          <w:p w14:paraId="7EC4C365"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proizvodnja računala i periferne opreme</w:t>
            </w:r>
          </w:p>
          <w:p w14:paraId="5D88F639"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proizvodnja aparata za mjerenje električnih veličina</w:t>
            </w:r>
          </w:p>
          <w:p w14:paraId="6A5ABE59"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proizvodnja električnih aparata za kućanstvo</w:t>
            </w:r>
          </w:p>
          <w:p w14:paraId="36454DC6"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proizvodnja uredskih strojeva i opreme</w:t>
            </w:r>
          </w:p>
          <w:p w14:paraId="1BC57EEC"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p>
          <w:p w14:paraId="02A2DCFC"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p>
          <w:p w14:paraId="3D045A55"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 xml:space="preserve">popravak elektroničke i optičke opreme </w:t>
            </w:r>
          </w:p>
          <w:p w14:paraId="6B0A3DDA"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p>
          <w:p w14:paraId="02F3D646"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p>
          <w:p w14:paraId="5F6FFB7E"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popravak računala i periferne opreme</w:t>
            </w:r>
          </w:p>
          <w:p w14:paraId="660FF63A"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popravak komunikacijske opreme</w:t>
            </w:r>
          </w:p>
          <w:p w14:paraId="0D65FDAB"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popravak i održavanje elektroničkih uređaja za široku potrošnju</w:t>
            </w:r>
          </w:p>
          <w:p w14:paraId="1CC1407F"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popravak i održavanje elektroničkih uređaja za kućanstvo</w:t>
            </w:r>
          </w:p>
        </w:tc>
        <w:tc>
          <w:tcPr>
            <w:tcW w:w="2268" w:type="dxa"/>
            <w:vAlign w:val="center"/>
          </w:tcPr>
          <w:p w14:paraId="3CD40488" w14:textId="77777777" w:rsidR="00421284" w:rsidRPr="00B560E7" w:rsidRDefault="00421284" w:rsidP="00497C13">
            <w:pPr>
              <w:spacing w:after="0" w:line="240" w:lineRule="auto"/>
              <w:jc w:val="center"/>
              <w:rPr>
                <w:rFonts w:ascii="Times New Roman" w:eastAsia="Times New Roman" w:hAnsi="Times New Roman" w:cs="Times New Roman"/>
                <w:sz w:val="24"/>
                <w:szCs w:val="24"/>
                <w:lang w:eastAsia="hr-HR"/>
              </w:rPr>
            </w:pPr>
            <w:proofErr w:type="spellStart"/>
            <w:r w:rsidRPr="00B560E7">
              <w:rPr>
                <w:rFonts w:ascii="Times New Roman" w:eastAsia="Times New Roman" w:hAnsi="Times New Roman" w:cs="Times New Roman"/>
                <w:sz w:val="24"/>
                <w:szCs w:val="24"/>
                <w:lang w:eastAsia="hr-HR"/>
              </w:rPr>
              <w:t>elektroničarska</w:t>
            </w:r>
            <w:proofErr w:type="spellEnd"/>
            <w:r w:rsidRPr="00B560E7">
              <w:rPr>
                <w:rFonts w:ascii="Times New Roman" w:eastAsia="Times New Roman" w:hAnsi="Times New Roman" w:cs="Times New Roman"/>
                <w:sz w:val="24"/>
                <w:szCs w:val="24"/>
                <w:lang w:eastAsia="hr-HR"/>
              </w:rPr>
              <w:t xml:space="preserve"> – </w:t>
            </w:r>
            <w:proofErr w:type="spellStart"/>
            <w:r w:rsidRPr="00B560E7">
              <w:rPr>
                <w:rFonts w:ascii="Times New Roman" w:eastAsia="Times New Roman" w:hAnsi="Times New Roman" w:cs="Times New Roman"/>
                <w:sz w:val="24"/>
                <w:szCs w:val="24"/>
                <w:lang w:eastAsia="hr-HR"/>
              </w:rPr>
              <w:t>mehaničarska</w:t>
            </w:r>
            <w:proofErr w:type="spellEnd"/>
          </w:p>
          <w:p w14:paraId="2CBE9852" w14:textId="77777777" w:rsidR="00421284" w:rsidRPr="00B560E7" w:rsidRDefault="00421284" w:rsidP="00497C13">
            <w:pPr>
              <w:spacing w:after="0" w:line="240" w:lineRule="auto"/>
              <w:jc w:val="center"/>
              <w:rPr>
                <w:rFonts w:ascii="Times New Roman" w:eastAsia="Times New Roman" w:hAnsi="Times New Roman" w:cs="Times New Roman"/>
                <w:sz w:val="24"/>
                <w:szCs w:val="24"/>
                <w:lang w:eastAsia="hr-HR"/>
              </w:rPr>
            </w:pPr>
          </w:p>
          <w:p w14:paraId="26E63D22" w14:textId="77777777" w:rsidR="00421284" w:rsidRPr="00B560E7" w:rsidRDefault="00421284" w:rsidP="00497C13">
            <w:pPr>
              <w:spacing w:after="0" w:line="240" w:lineRule="auto"/>
              <w:jc w:val="center"/>
              <w:rPr>
                <w:rFonts w:ascii="Times New Roman" w:eastAsia="Times New Roman" w:hAnsi="Times New Roman" w:cs="Times New Roman"/>
                <w:sz w:val="24"/>
                <w:szCs w:val="24"/>
                <w:lang w:eastAsia="hr-HR"/>
              </w:rPr>
            </w:pPr>
          </w:p>
        </w:tc>
      </w:tr>
      <w:tr w:rsidR="00421284" w:rsidRPr="00B560E7" w14:paraId="52EB5C41" w14:textId="77777777" w:rsidTr="00497C13">
        <w:trPr>
          <w:cantSplit/>
        </w:trPr>
        <w:tc>
          <w:tcPr>
            <w:tcW w:w="955" w:type="dxa"/>
            <w:vAlign w:val="center"/>
          </w:tcPr>
          <w:p w14:paraId="228501C9" w14:textId="77777777" w:rsidR="00421284" w:rsidRPr="0088441C"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88441C">
              <w:rPr>
                <w:rFonts w:ascii="Times New Roman" w:eastAsia="Times New Roman" w:hAnsi="Times New Roman" w:cs="Times New Roman"/>
                <w:sz w:val="24"/>
                <w:szCs w:val="24"/>
                <w:lang w:eastAsia="hr-HR"/>
              </w:rPr>
              <w:t>33.13</w:t>
            </w:r>
          </w:p>
        </w:tc>
        <w:tc>
          <w:tcPr>
            <w:tcW w:w="2301" w:type="dxa"/>
          </w:tcPr>
          <w:p w14:paraId="63A24B38" w14:textId="77777777" w:rsidR="00421284" w:rsidRPr="0088441C" w:rsidRDefault="00421284" w:rsidP="00497C13">
            <w:pPr>
              <w:adjustRightInd w:val="0"/>
              <w:spacing w:after="0" w:line="240" w:lineRule="auto"/>
              <w:rPr>
                <w:rFonts w:ascii="Times New Roman" w:eastAsia="Times New Roman" w:hAnsi="Times New Roman" w:cs="Times New Roman"/>
                <w:sz w:val="24"/>
                <w:szCs w:val="24"/>
                <w:lang w:eastAsia="hr-HR"/>
              </w:rPr>
            </w:pPr>
          </w:p>
          <w:p w14:paraId="717BA79A" w14:textId="77777777" w:rsidR="004E0706" w:rsidRDefault="004E0706" w:rsidP="00497C13">
            <w:pPr>
              <w:adjustRightInd w:val="0"/>
              <w:spacing w:after="0" w:line="240" w:lineRule="auto"/>
              <w:rPr>
                <w:rFonts w:ascii="Times New Roman" w:eastAsia="Times New Roman" w:hAnsi="Times New Roman" w:cs="Times New Roman"/>
                <w:sz w:val="24"/>
                <w:szCs w:val="24"/>
                <w:lang w:eastAsia="hr-HR"/>
              </w:rPr>
            </w:pPr>
          </w:p>
          <w:p w14:paraId="4BD810F8" w14:textId="77777777" w:rsidR="004E0706" w:rsidRDefault="004E0706" w:rsidP="00497C13">
            <w:pPr>
              <w:adjustRightInd w:val="0"/>
              <w:spacing w:after="0" w:line="240" w:lineRule="auto"/>
              <w:rPr>
                <w:rFonts w:ascii="Times New Roman" w:eastAsia="Times New Roman" w:hAnsi="Times New Roman" w:cs="Times New Roman"/>
                <w:sz w:val="24"/>
                <w:szCs w:val="24"/>
                <w:lang w:eastAsia="hr-HR"/>
              </w:rPr>
            </w:pPr>
          </w:p>
          <w:p w14:paraId="6B954EB9" w14:textId="77777777" w:rsidR="004E0706" w:rsidRDefault="004E0706" w:rsidP="00497C13">
            <w:pPr>
              <w:adjustRightInd w:val="0"/>
              <w:spacing w:after="0" w:line="240" w:lineRule="auto"/>
              <w:rPr>
                <w:rFonts w:ascii="Times New Roman" w:eastAsia="Times New Roman" w:hAnsi="Times New Roman" w:cs="Times New Roman"/>
                <w:sz w:val="24"/>
                <w:szCs w:val="24"/>
                <w:lang w:eastAsia="hr-HR"/>
              </w:rPr>
            </w:pPr>
          </w:p>
          <w:p w14:paraId="642C7CF5" w14:textId="04D3040B" w:rsidR="00421284" w:rsidRPr="0088441C" w:rsidRDefault="00421284" w:rsidP="00497C13">
            <w:pPr>
              <w:adjustRightInd w:val="0"/>
              <w:spacing w:after="0" w:line="240" w:lineRule="auto"/>
              <w:rPr>
                <w:rFonts w:ascii="Times New Roman" w:eastAsia="Times New Roman" w:hAnsi="Times New Roman" w:cs="Times New Roman"/>
                <w:sz w:val="24"/>
                <w:szCs w:val="24"/>
                <w:lang w:eastAsia="hr-HR"/>
              </w:rPr>
            </w:pPr>
            <w:r w:rsidRPr="0088441C">
              <w:rPr>
                <w:rFonts w:ascii="Times New Roman" w:eastAsia="Times New Roman" w:hAnsi="Times New Roman" w:cs="Times New Roman"/>
                <w:sz w:val="24"/>
                <w:szCs w:val="24"/>
                <w:lang w:eastAsia="hr-HR"/>
              </w:rPr>
              <w:t>popravak elektroničke i optičke opreme</w:t>
            </w:r>
          </w:p>
        </w:tc>
        <w:tc>
          <w:tcPr>
            <w:tcW w:w="1134" w:type="dxa"/>
          </w:tcPr>
          <w:p w14:paraId="19C2A623"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33.12.0.03</w:t>
            </w:r>
          </w:p>
          <w:p w14:paraId="5B6C4C1A"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33.13.0.01</w:t>
            </w:r>
          </w:p>
          <w:p w14:paraId="64B074E8"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33.13.0.02</w:t>
            </w:r>
          </w:p>
          <w:p w14:paraId="6081E4F6"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33.13.0.04</w:t>
            </w:r>
          </w:p>
          <w:p w14:paraId="723994CB"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33.13.0.06</w:t>
            </w:r>
          </w:p>
          <w:p w14:paraId="260E3160"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33.13.0.07</w:t>
            </w:r>
          </w:p>
          <w:p w14:paraId="0988ECA5"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33.13.0.08</w:t>
            </w:r>
          </w:p>
          <w:p w14:paraId="64EB3554"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33.13.0.09</w:t>
            </w:r>
          </w:p>
          <w:p w14:paraId="2E69CAFB"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33.13.0.12</w:t>
            </w:r>
          </w:p>
          <w:p w14:paraId="2B9CD581"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33.13.0.13</w:t>
            </w:r>
          </w:p>
        </w:tc>
        <w:tc>
          <w:tcPr>
            <w:tcW w:w="2693" w:type="dxa"/>
          </w:tcPr>
          <w:p w14:paraId="2080C8E1" w14:textId="77777777" w:rsidR="004E0706" w:rsidRDefault="004E0706" w:rsidP="00497C13">
            <w:pPr>
              <w:adjustRightInd w:val="0"/>
              <w:spacing w:after="0" w:line="240" w:lineRule="auto"/>
              <w:rPr>
                <w:rFonts w:ascii="Times New Roman" w:eastAsia="Times New Roman" w:hAnsi="Times New Roman" w:cs="Times New Roman"/>
                <w:sz w:val="24"/>
                <w:szCs w:val="24"/>
                <w:lang w:eastAsia="hr-HR"/>
              </w:rPr>
            </w:pPr>
          </w:p>
          <w:p w14:paraId="349DDCD8" w14:textId="77777777" w:rsidR="004E0706" w:rsidRDefault="004E0706" w:rsidP="00497C13">
            <w:pPr>
              <w:adjustRightInd w:val="0"/>
              <w:spacing w:after="0" w:line="240" w:lineRule="auto"/>
              <w:rPr>
                <w:rFonts w:ascii="Times New Roman" w:eastAsia="Times New Roman" w:hAnsi="Times New Roman" w:cs="Times New Roman"/>
                <w:sz w:val="24"/>
                <w:szCs w:val="24"/>
                <w:lang w:eastAsia="hr-HR"/>
              </w:rPr>
            </w:pPr>
          </w:p>
          <w:p w14:paraId="30089E50" w14:textId="77777777" w:rsidR="004E0706" w:rsidRDefault="004E0706" w:rsidP="00497C13">
            <w:pPr>
              <w:adjustRightInd w:val="0"/>
              <w:spacing w:after="0" w:line="240" w:lineRule="auto"/>
              <w:rPr>
                <w:rFonts w:ascii="Times New Roman" w:eastAsia="Times New Roman" w:hAnsi="Times New Roman" w:cs="Times New Roman"/>
                <w:sz w:val="24"/>
                <w:szCs w:val="24"/>
                <w:lang w:eastAsia="hr-HR"/>
              </w:rPr>
            </w:pPr>
          </w:p>
          <w:p w14:paraId="1615F61B" w14:textId="77777777" w:rsidR="004E0706" w:rsidRDefault="004E0706" w:rsidP="00497C13">
            <w:pPr>
              <w:adjustRightInd w:val="0"/>
              <w:spacing w:after="0" w:line="240" w:lineRule="auto"/>
              <w:rPr>
                <w:rFonts w:ascii="Times New Roman" w:eastAsia="Times New Roman" w:hAnsi="Times New Roman" w:cs="Times New Roman"/>
                <w:sz w:val="24"/>
                <w:szCs w:val="24"/>
                <w:lang w:eastAsia="hr-HR"/>
              </w:rPr>
            </w:pPr>
          </w:p>
          <w:p w14:paraId="3AB772EE" w14:textId="55AE2D8A"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 xml:space="preserve">popravak elektroničke i optičke opreme </w:t>
            </w:r>
          </w:p>
          <w:p w14:paraId="2AC0EFBA"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p>
        </w:tc>
        <w:tc>
          <w:tcPr>
            <w:tcW w:w="2268" w:type="dxa"/>
            <w:vAlign w:val="center"/>
          </w:tcPr>
          <w:p w14:paraId="46B96F30" w14:textId="4E20AB6C" w:rsidR="00421284" w:rsidRPr="00B560E7" w:rsidRDefault="004E0706" w:rsidP="004E0706">
            <w:pPr>
              <w:adjustRightInd w:val="0"/>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421284" w:rsidRPr="00B560E7">
              <w:rPr>
                <w:rFonts w:ascii="Times New Roman" w:eastAsia="Times New Roman" w:hAnsi="Times New Roman" w:cs="Times New Roman"/>
                <w:sz w:val="24"/>
                <w:szCs w:val="24"/>
                <w:lang w:eastAsia="hr-HR"/>
              </w:rPr>
              <w:t>precizni mehaničar</w:t>
            </w:r>
          </w:p>
        </w:tc>
      </w:tr>
      <w:tr w:rsidR="00421284" w:rsidRPr="00B560E7" w14:paraId="10B0C84B" w14:textId="77777777" w:rsidTr="00497C13">
        <w:trPr>
          <w:cantSplit/>
        </w:trPr>
        <w:tc>
          <w:tcPr>
            <w:tcW w:w="955" w:type="dxa"/>
            <w:vAlign w:val="center"/>
          </w:tcPr>
          <w:p w14:paraId="2A3EFEF5"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33.14</w:t>
            </w:r>
          </w:p>
        </w:tc>
        <w:tc>
          <w:tcPr>
            <w:tcW w:w="2301" w:type="dxa"/>
          </w:tcPr>
          <w:p w14:paraId="526C2952" w14:textId="77777777" w:rsidR="004E0706" w:rsidRDefault="004E0706" w:rsidP="00497C13">
            <w:pPr>
              <w:adjustRightInd w:val="0"/>
              <w:spacing w:after="0" w:line="240" w:lineRule="auto"/>
              <w:rPr>
                <w:rFonts w:ascii="Times New Roman" w:eastAsia="Times New Roman" w:hAnsi="Times New Roman" w:cs="Times New Roman"/>
                <w:sz w:val="24"/>
                <w:szCs w:val="24"/>
                <w:lang w:eastAsia="hr-HR"/>
              </w:rPr>
            </w:pPr>
          </w:p>
          <w:p w14:paraId="4DC7D292" w14:textId="33CE09EC" w:rsidR="00421284" w:rsidRPr="00B560E7" w:rsidRDefault="00421284" w:rsidP="00497C13">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popravak električne opreme</w:t>
            </w:r>
          </w:p>
        </w:tc>
        <w:tc>
          <w:tcPr>
            <w:tcW w:w="1134" w:type="dxa"/>
          </w:tcPr>
          <w:p w14:paraId="05E61584"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33.13.0.01</w:t>
            </w:r>
          </w:p>
          <w:p w14:paraId="66D420B3"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33.13.0.05</w:t>
            </w:r>
          </w:p>
          <w:p w14:paraId="72F75242"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33.14.0.01</w:t>
            </w:r>
          </w:p>
          <w:p w14:paraId="151BA903"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33.14.0.02</w:t>
            </w:r>
          </w:p>
        </w:tc>
        <w:tc>
          <w:tcPr>
            <w:tcW w:w="2693" w:type="dxa"/>
          </w:tcPr>
          <w:p w14:paraId="2035D360" w14:textId="77777777" w:rsidR="004E0706" w:rsidRDefault="004E0706" w:rsidP="00497C13">
            <w:pPr>
              <w:adjustRightInd w:val="0"/>
              <w:spacing w:after="0" w:line="240" w:lineRule="auto"/>
              <w:rPr>
                <w:rFonts w:ascii="Times New Roman" w:eastAsia="Times New Roman" w:hAnsi="Times New Roman" w:cs="Times New Roman"/>
                <w:sz w:val="24"/>
                <w:szCs w:val="24"/>
                <w:lang w:eastAsia="hr-HR"/>
              </w:rPr>
            </w:pPr>
          </w:p>
          <w:p w14:paraId="612F9574" w14:textId="025F61C1"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popravak i održavanje električne opreme</w:t>
            </w:r>
          </w:p>
        </w:tc>
        <w:tc>
          <w:tcPr>
            <w:tcW w:w="2268" w:type="dxa"/>
            <w:vAlign w:val="center"/>
          </w:tcPr>
          <w:p w14:paraId="79857A46"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elektromehaničarska</w:t>
            </w:r>
          </w:p>
        </w:tc>
      </w:tr>
      <w:tr w:rsidR="00421284" w:rsidRPr="00B560E7" w14:paraId="1769A2D7" w14:textId="77777777" w:rsidTr="00497C13">
        <w:trPr>
          <w:cantSplit/>
        </w:trPr>
        <w:tc>
          <w:tcPr>
            <w:tcW w:w="955" w:type="dxa"/>
          </w:tcPr>
          <w:p w14:paraId="69009845"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32.99</w:t>
            </w:r>
          </w:p>
        </w:tc>
        <w:tc>
          <w:tcPr>
            <w:tcW w:w="2301" w:type="dxa"/>
          </w:tcPr>
          <w:p w14:paraId="56DE83A7" w14:textId="77777777" w:rsidR="00421284" w:rsidRPr="00B560E7" w:rsidRDefault="00421284" w:rsidP="00497C13">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proizvodnja raznovrsnih predmeta</w:t>
            </w:r>
          </w:p>
        </w:tc>
        <w:tc>
          <w:tcPr>
            <w:tcW w:w="1134" w:type="dxa"/>
          </w:tcPr>
          <w:p w14:paraId="316D8FC9"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32.99.0</w:t>
            </w:r>
          </w:p>
        </w:tc>
        <w:tc>
          <w:tcPr>
            <w:tcW w:w="2693" w:type="dxa"/>
          </w:tcPr>
          <w:p w14:paraId="5331DDFF"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proizvodnja raznovrsnih predmeta</w:t>
            </w:r>
          </w:p>
        </w:tc>
        <w:tc>
          <w:tcPr>
            <w:tcW w:w="2268" w:type="dxa"/>
            <w:vAlign w:val="center"/>
          </w:tcPr>
          <w:p w14:paraId="3B1E6085"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izrada autohtonih suvenira</w:t>
            </w:r>
          </w:p>
        </w:tc>
      </w:tr>
      <w:tr w:rsidR="00421284" w:rsidRPr="00B560E7" w14:paraId="67CBA92F" w14:textId="77777777" w:rsidTr="00497C13">
        <w:trPr>
          <w:cantSplit/>
        </w:trPr>
        <w:tc>
          <w:tcPr>
            <w:tcW w:w="955" w:type="dxa"/>
            <w:vAlign w:val="center"/>
          </w:tcPr>
          <w:p w14:paraId="4A98C163"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43.21</w:t>
            </w:r>
          </w:p>
        </w:tc>
        <w:tc>
          <w:tcPr>
            <w:tcW w:w="2301" w:type="dxa"/>
          </w:tcPr>
          <w:p w14:paraId="613FBE0B" w14:textId="77777777" w:rsidR="00421284" w:rsidRPr="00B560E7" w:rsidRDefault="00421284" w:rsidP="00497C13">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elektroinstalacijski radovi</w:t>
            </w:r>
          </w:p>
        </w:tc>
        <w:tc>
          <w:tcPr>
            <w:tcW w:w="1134" w:type="dxa"/>
          </w:tcPr>
          <w:p w14:paraId="656A85FC"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43.21.0.00</w:t>
            </w:r>
          </w:p>
        </w:tc>
        <w:tc>
          <w:tcPr>
            <w:tcW w:w="2693" w:type="dxa"/>
          </w:tcPr>
          <w:p w14:paraId="42A2F428"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elektroinstalacijski radovi</w:t>
            </w:r>
          </w:p>
        </w:tc>
        <w:tc>
          <w:tcPr>
            <w:tcW w:w="2268" w:type="dxa"/>
            <w:vAlign w:val="center"/>
          </w:tcPr>
          <w:p w14:paraId="007D73AF"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elektroinstalaterska</w:t>
            </w:r>
          </w:p>
        </w:tc>
      </w:tr>
      <w:tr w:rsidR="00421284" w:rsidRPr="00B560E7" w14:paraId="77230E92" w14:textId="77777777" w:rsidTr="00497C13">
        <w:trPr>
          <w:cantSplit/>
        </w:trPr>
        <w:tc>
          <w:tcPr>
            <w:tcW w:w="955" w:type="dxa"/>
            <w:vAlign w:val="center"/>
          </w:tcPr>
          <w:p w14:paraId="0B265B27"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43.22.01</w:t>
            </w:r>
          </w:p>
        </w:tc>
        <w:tc>
          <w:tcPr>
            <w:tcW w:w="2301" w:type="dxa"/>
          </w:tcPr>
          <w:p w14:paraId="59839566" w14:textId="77777777" w:rsidR="00421284" w:rsidRPr="00B560E7" w:rsidRDefault="00421284" w:rsidP="00497C13">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izvođenje instalacija za vodu u građevinama</w:t>
            </w:r>
          </w:p>
        </w:tc>
        <w:tc>
          <w:tcPr>
            <w:tcW w:w="1134" w:type="dxa"/>
            <w:vAlign w:val="center"/>
          </w:tcPr>
          <w:p w14:paraId="280746AB"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43.22.0.01</w:t>
            </w:r>
          </w:p>
        </w:tc>
        <w:tc>
          <w:tcPr>
            <w:tcW w:w="2693" w:type="dxa"/>
          </w:tcPr>
          <w:p w14:paraId="3A2ED514"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izvođenje instalacija za vodu u građevinama</w:t>
            </w:r>
          </w:p>
        </w:tc>
        <w:tc>
          <w:tcPr>
            <w:tcW w:w="2268" w:type="dxa"/>
            <w:vAlign w:val="center"/>
          </w:tcPr>
          <w:p w14:paraId="31B13AA1"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vodoinstalaterska</w:t>
            </w:r>
          </w:p>
        </w:tc>
      </w:tr>
      <w:tr w:rsidR="00421284" w:rsidRPr="00B560E7" w14:paraId="5A745FFD" w14:textId="77777777" w:rsidTr="00497C13">
        <w:trPr>
          <w:cantSplit/>
        </w:trPr>
        <w:tc>
          <w:tcPr>
            <w:tcW w:w="955" w:type="dxa"/>
            <w:vAlign w:val="center"/>
          </w:tcPr>
          <w:p w14:paraId="16F3004F"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lastRenderedPageBreak/>
              <w:t>43.22.02</w:t>
            </w:r>
          </w:p>
        </w:tc>
        <w:tc>
          <w:tcPr>
            <w:tcW w:w="2301" w:type="dxa"/>
          </w:tcPr>
          <w:p w14:paraId="035FA78D" w14:textId="77777777" w:rsidR="00421284" w:rsidRPr="00B560E7" w:rsidRDefault="00421284" w:rsidP="00497C13">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izvođenje instalacija za grijanje, hlađenje i ventilaciju u građevinama</w:t>
            </w:r>
          </w:p>
        </w:tc>
        <w:tc>
          <w:tcPr>
            <w:tcW w:w="1134" w:type="dxa"/>
            <w:vAlign w:val="center"/>
          </w:tcPr>
          <w:p w14:paraId="07AB7F54"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43.22.0.02</w:t>
            </w:r>
          </w:p>
        </w:tc>
        <w:tc>
          <w:tcPr>
            <w:tcW w:w="2693" w:type="dxa"/>
          </w:tcPr>
          <w:p w14:paraId="59406858"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izvođenje instalacija za grijanje, hlađenje i ventilaciju u građevinama</w:t>
            </w:r>
          </w:p>
        </w:tc>
        <w:tc>
          <w:tcPr>
            <w:tcW w:w="2268" w:type="dxa"/>
            <w:vAlign w:val="center"/>
          </w:tcPr>
          <w:p w14:paraId="16EFE5F7"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instalaterska za grijanje i klimatizaciju</w:t>
            </w:r>
          </w:p>
          <w:p w14:paraId="0C560116"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servis grijanja i klima uređaja</w:t>
            </w:r>
          </w:p>
        </w:tc>
      </w:tr>
      <w:tr w:rsidR="00421284" w:rsidRPr="00B560E7" w14:paraId="46725E6B" w14:textId="77777777" w:rsidTr="00497C13">
        <w:trPr>
          <w:cantSplit/>
        </w:trPr>
        <w:tc>
          <w:tcPr>
            <w:tcW w:w="955" w:type="dxa"/>
            <w:vAlign w:val="center"/>
          </w:tcPr>
          <w:p w14:paraId="3D935330"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43.22.03</w:t>
            </w:r>
          </w:p>
        </w:tc>
        <w:tc>
          <w:tcPr>
            <w:tcW w:w="2301" w:type="dxa"/>
          </w:tcPr>
          <w:p w14:paraId="57EB2FF4" w14:textId="77777777" w:rsidR="00421284" w:rsidRPr="00B560E7" w:rsidRDefault="00421284" w:rsidP="00497C13">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ugrađivanje plinskih uređaja i izvođenje plinskih instalacija u građevinama</w:t>
            </w:r>
          </w:p>
        </w:tc>
        <w:tc>
          <w:tcPr>
            <w:tcW w:w="1134" w:type="dxa"/>
            <w:vAlign w:val="center"/>
          </w:tcPr>
          <w:p w14:paraId="749B8379"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43.22.0.03</w:t>
            </w:r>
          </w:p>
        </w:tc>
        <w:tc>
          <w:tcPr>
            <w:tcW w:w="2693" w:type="dxa"/>
          </w:tcPr>
          <w:p w14:paraId="0D0F9F03"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ugrađivanje plinskih uređaja i izvođenje plinskih instalacija u građevinama</w:t>
            </w:r>
          </w:p>
        </w:tc>
        <w:tc>
          <w:tcPr>
            <w:tcW w:w="2268" w:type="dxa"/>
            <w:vAlign w:val="center"/>
          </w:tcPr>
          <w:p w14:paraId="2B53F8DA"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proofErr w:type="spellStart"/>
            <w:r w:rsidRPr="00B560E7">
              <w:rPr>
                <w:rFonts w:ascii="Times New Roman" w:eastAsia="Times New Roman" w:hAnsi="Times New Roman" w:cs="Times New Roman"/>
                <w:sz w:val="24"/>
                <w:szCs w:val="24"/>
                <w:lang w:eastAsia="hr-HR"/>
              </w:rPr>
              <w:t>plinoinstalaterska</w:t>
            </w:r>
            <w:proofErr w:type="spellEnd"/>
            <w:r w:rsidRPr="00B560E7">
              <w:rPr>
                <w:rFonts w:ascii="Times New Roman" w:eastAsia="Times New Roman" w:hAnsi="Times New Roman" w:cs="Times New Roman"/>
                <w:sz w:val="24"/>
                <w:szCs w:val="24"/>
                <w:lang w:eastAsia="hr-HR"/>
              </w:rPr>
              <w:t xml:space="preserve">, </w:t>
            </w:r>
            <w:proofErr w:type="spellStart"/>
            <w:r w:rsidRPr="00B560E7">
              <w:rPr>
                <w:rFonts w:ascii="Times New Roman" w:eastAsia="Times New Roman" w:hAnsi="Times New Roman" w:cs="Times New Roman"/>
                <w:sz w:val="24"/>
                <w:szCs w:val="24"/>
                <w:lang w:eastAsia="hr-HR"/>
              </w:rPr>
              <w:t>plinoserviserska</w:t>
            </w:r>
            <w:proofErr w:type="spellEnd"/>
          </w:p>
          <w:p w14:paraId="4F7E96F7"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servis bojlera</w:t>
            </w:r>
          </w:p>
        </w:tc>
      </w:tr>
      <w:tr w:rsidR="00421284" w:rsidRPr="00B560E7" w14:paraId="27531F60" w14:textId="77777777" w:rsidTr="00497C13">
        <w:trPr>
          <w:cantSplit/>
        </w:trPr>
        <w:tc>
          <w:tcPr>
            <w:tcW w:w="955" w:type="dxa"/>
          </w:tcPr>
          <w:p w14:paraId="2C9CFCCC"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43.31</w:t>
            </w:r>
          </w:p>
        </w:tc>
        <w:tc>
          <w:tcPr>
            <w:tcW w:w="2301" w:type="dxa"/>
          </w:tcPr>
          <w:p w14:paraId="1D9AF45B" w14:textId="77777777" w:rsidR="00421284" w:rsidRPr="00B560E7" w:rsidRDefault="00421284" w:rsidP="00497C13">
            <w:pPr>
              <w:adjustRightInd w:val="0"/>
              <w:spacing w:after="0" w:line="240" w:lineRule="auto"/>
              <w:rPr>
                <w:rFonts w:ascii="Times New Roman" w:eastAsia="Times New Roman" w:hAnsi="Times New Roman" w:cs="Times New Roman"/>
                <w:sz w:val="24"/>
                <w:szCs w:val="24"/>
                <w:lang w:eastAsia="hr-HR"/>
              </w:rPr>
            </w:pPr>
            <w:proofErr w:type="spellStart"/>
            <w:r w:rsidRPr="00B560E7">
              <w:rPr>
                <w:rFonts w:ascii="Times New Roman" w:eastAsia="Times New Roman" w:hAnsi="Times New Roman" w:cs="Times New Roman"/>
                <w:sz w:val="24"/>
                <w:szCs w:val="24"/>
                <w:lang w:eastAsia="hr-HR"/>
              </w:rPr>
              <w:t>fasaderski</w:t>
            </w:r>
            <w:proofErr w:type="spellEnd"/>
            <w:r w:rsidRPr="00B560E7">
              <w:rPr>
                <w:rFonts w:ascii="Times New Roman" w:eastAsia="Times New Roman" w:hAnsi="Times New Roman" w:cs="Times New Roman"/>
                <w:sz w:val="24"/>
                <w:szCs w:val="24"/>
                <w:lang w:eastAsia="hr-HR"/>
              </w:rPr>
              <w:t xml:space="preserve"> i </w:t>
            </w:r>
            <w:proofErr w:type="spellStart"/>
            <w:r w:rsidRPr="00B560E7">
              <w:rPr>
                <w:rFonts w:ascii="Times New Roman" w:eastAsia="Times New Roman" w:hAnsi="Times New Roman" w:cs="Times New Roman"/>
                <w:sz w:val="24"/>
                <w:szCs w:val="24"/>
                <w:lang w:eastAsia="hr-HR"/>
              </w:rPr>
              <w:t>štukaturski</w:t>
            </w:r>
            <w:proofErr w:type="spellEnd"/>
            <w:r w:rsidRPr="00B560E7">
              <w:rPr>
                <w:rFonts w:ascii="Times New Roman" w:eastAsia="Times New Roman" w:hAnsi="Times New Roman" w:cs="Times New Roman"/>
                <w:sz w:val="24"/>
                <w:szCs w:val="24"/>
                <w:lang w:eastAsia="hr-HR"/>
              </w:rPr>
              <w:t xml:space="preserve"> radovi</w:t>
            </w:r>
          </w:p>
        </w:tc>
        <w:tc>
          <w:tcPr>
            <w:tcW w:w="1134" w:type="dxa"/>
          </w:tcPr>
          <w:p w14:paraId="5C9CFD28"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43.31.0.00</w:t>
            </w:r>
          </w:p>
        </w:tc>
        <w:tc>
          <w:tcPr>
            <w:tcW w:w="2693" w:type="dxa"/>
          </w:tcPr>
          <w:p w14:paraId="0DA8C6EB"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proofErr w:type="spellStart"/>
            <w:r w:rsidRPr="004E0706">
              <w:rPr>
                <w:rFonts w:ascii="Times New Roman" w:eastAsia="Times New Roman" w:hAnsi="Times New Roman" w:cs="Times New Roman"/>
                <w:sz w:val="24"/>
                <w:szCs w:val="24"/>
                <w:lang w:eastAsia="hr-HR"/>
              </w:rPr>
              <w:t>fasaderski</w:t>
            </w:r>
            <w:proofErr w:type="spellEnd"/>
            <w:r w:rsidRPr="004E0706">
              <w:rPr>
                <w:rFonts w:ascii="Times New Roman" w:eastAsia="Times New Roman" w:hAnsi="Times New Roman" w:cs="Times New Roman"/>
                <w:sz w:val="24"/>
                <w:szCs w:val="24"/>
                <w:lang w:eastAsia="hr-HR"/>
              </w:rPr>
              <w:t xml:space="preserve"> i </w:t>
            </w:r>
            <w:proofErr w:type="spellStart"/>
            <w:r w:rsidRPr="004E0706">
              <w:rPr>
                <w:rFonts w:ascii="Times New Roman" w:eastAsia="Times New Roman" w:hAnsi="Times New Roman" w:cs="Times New Roman"/>
                <w:sz w:val="24"/>
                <w:szCs w:val="24"/>
                <w:lang w:eastAsia="hr-HR"/>
              </w:rPr>
              <w:t>štukaturski</w:t>
            </w:r>
            <w:proofErr w:type="spellEnd"/>
            <w:r w:rsidRPr="004E0706">
              <w:rPr>
                <w:rFonts w:ascii="Times New Roman" w:eastAsia="Times New Roman" w:hAnsi="Times New Roman" w:cs="Times New Roman"/>
                <w:sz w:val="24"/>
                <w:szCs w:val="24"/>
                <w:lang w:eastAsia="hr-HR"/>
              </w:rPr>
              <w:t xml:space="preserve"> radovi</w:t>
            </w:r>
          </w:p>
        </w:tc>
        <w:tc>
          <w:tcPr>
            <w:tcW w:w="2268" w:type="dxa"/>
            <w:vAlign w:val="center"/>
          </w:tcPr>
          <w:p w14:paraId="1EE3E19E"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proofErr w:type="spellStart"/>
            <w:r w:rsidRPr="00B560E7">
              <w:rPr>
                <w:rFonts w:ascii="Times New Roman" w:eastAsia="Times New Roman" w:hAnsi="Times New Roman" w:cs="Times New Roman"/>
                <w:sz w:val="24"/>
                <w:szCs w:val="24"/>
                <w:lang w:eastAsia="hr-HR"/>
              </w:rPr>
              <w:t>fasaderska</w:t>
            </w:r>
            <w:proofErr w:type="spellEnd"/>
          </w:p>
        </w:tc>
      </w:tr>
      <w:tr w:rsidR="00421284" w:rsidRPr="00B560E7" w14:paraId="2E38D615" w14:textId="77777777" w:rsidTr="00497C13">
        <w:trPr>
          <w:cantSplit/>
        </w:trPr>
        <w:tc>
          <w:tcPr>
            <w:tcW w:w="955" w:type="dxa"/>
          </w:tcPr>
          <w:p w14:paraId="3AE76976"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43.33.02</w:t>
            </w:r>
          </w:p>
        </w:tc>
        <w:tc>
          <w:tcPr>
            <w:tcW w:w="2301" w:type="dxa"/>
          </w:tcPr>
          <w:p w14:paraId="5AC5A790" w14:textId="77777777" w:rsidR="00421284" w:rsidRPr="00B560E7" w:rsidRDefault="00421284" w:rsidP="00497C13">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 xml:space="preserve">postavljanje parketa i drugih drvenih i posnih obloga, </w:t>
            </w:r>
            <w:proofErr w:type="spellStart"/>
            <w:r w:rsidRPr="00B560E7">
              <w:rPr>
                <w:rFonts w:ascii="Times New Roman" w:eastAsia="Times New Roman" w:hAnsi="Times New Roman" w:cs="Times New Roman"/>
                <w:sz w:val="24"/>
                <w:szCs w:val="24"/>
                <w:lang w:eastAsia="hr-HR"/>
              </w:rPr>
              <w:t>tepisona</w:t>
            </w:r>
            <w:proofErr w:type="spellEnd"/>
            <w:r w:rsidRPr="00B560E7">
              <w:rPr>
                <w:rFonts w:ascii="Times New Roman" w:eastAsia="Times New Roman" w:hAnsi="Times New Roman" w:cs="Times New Roman"/>
                <w:sz w:val="24"/>
                <w:szCs w:val="24"/>
                <w:lang w:eastAsia="hr-HR"/>
              </w:rPr>
              <w:t xml:space="preserve"> i linoleuma</w:t>
            </w:r>
          </w:p>
        </w:tc>
        <w:tc>
          <w:tcPr>
            <w:tcW w:w="1134" w:type="dxa"/>
          </w:tcPr>
          <w:p w14:paraId="6BBA1507"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43.33.0.02</w:t>
            </w:r>
          </w:p>
        </w:tc>
        <w:tc>
          <w:tcPr>
            <w:tcW w:w="2693" w:type="dxa"/>
          </w:tcPr>
          <w:p w14:paraId="5CC5A5F4"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 xml:space="preserve">postavljanje parketa i drugih drvenih i posnih obloga, </w:t>
            </w:r>
            <w:proofErr w:type="spellStart"/>
            <w:r w:rsidRPr="004E0706">
              <w:rPr>
                <w:rFonts w:ascii="Times New Roman" w:eastAsia="Times New Roman" w:hAnsi="Times New Roman" w:cs="Times New Roman"/>
                <w:sz w:val="24"/>
                <w:szCs w:val="24"/>
                <w:lang w:eastAsia="hr-HR"/>
              </w:rPr>
              <w:t>tepisona</w:t>
            </w:r>
            <w:proofErr w:type="spellEnd"/>
            <w:r w:rsidRPr="004E0706">
              <w:rPr>
                <w:rFonts w:ascii="Times New Roman" w:eastAsia="Times New Roman" w:hAnsi="Times New Roman" w:cs="Times New Roman"/>
                <w:sz w:val="24"/>
                <w:szCs w:val="24"/>
                <w:lang w:eastAsia="hr-HR"/>
              </w:rPr>
              <w:t xml:space="preserve"> i linoleuma</w:t>
            </w:r>
          </w:p>
        </w:tc>
        <w:tc>
          <w:tcPr>
            <w:tcW w:w="2268" w:type="dxa"/>
            <w:vAlign w:val="center"/>
          </w:tcPr>
          <w:p w14:paraId="257C5796"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proofErr w:type="spellStart"/>
            <w:r w:rsidRPr="00B560E7">
              <w:rPr>
                <w:rFonts w:ascii="Times New Roman" w:eastAsia="Times New Roman" w:hAnsi="Times New Roman" w:cs="Times New Roman"/>
                <w:sz w:val="24"/>
                <w:szCs w:val="24"/>
                <w:lang w:eastAsia="hr-HR"/>
              </w:rPr>
              <w:t>podopolagačka</w:t>
            </w:r>
            <w:proofErr w:type="spellEnd"/>
            <w:r w:rsidRPr="00B560E7">
              <w:rPr>
                <w:rFonts w:ascii="Times New Roman" w:eastAsia="Times New Roman" w:hAnsi="Times New Roman" w:cs="Times New Roman"/>
                <w:sz w:val="24"/>
                <w:szCs w:val="24"/>
                <w:lang w:eastAsia="hr-HR"/>
              </w:rPr>
              <w:t>, parketarska</w:t>
            </w:r>
          </w:p>
        </w:tc>
      </w:tr>
      <w:tr w:rsidR="00421284" w:rsidRPr="00B560E7" w14:paraId="7EAF837E" w14:textId="77777777" w:rsidTr="00497C13">
        <w:trPr>
          <w:cantSplit/>
        </w:trPr>
        <w:tc>
          <w:tcPr>
            <w:tcW w:w="955" w:type="dxa"/>
            <w:vAlign w:val="center"/>
          </w:tcPr>
          <w:p w14:paraId="5579AD22"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43.99.01</w:t>
            </w:r>
          </w:p>
        </w:tc>
        <w:tc>
          <w:tcPr>
            <w:tcW w:w="2301" w:type="dxa"/>
          </w:tcPr>
          <w:p w14:paraId="37F3D276" w14:textId="77777777" w:rsidR="00421284" w:rsidRPr="00B560E7" w:rsidRDefault="00421284" w:rsidP="00497C13">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armirački radovi</w:t>
            </w:r>
          </w:p>
        </w:tc>
        <w:tc>
          <w:tcPr>
            <w:tcW w:w="1134" w:type="dxa"/>
          </w:tcPr>
          <w:p w14:paraId="1FDDBBEE"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43.99.0.01</w:t>
            </w:r>
          </w:p>
        </w:tc>
        <w:tc>
          <w:tcPr>
            <w:tcW w:w="2693" w:type="dxa"/>
          </w:tcPr>
          <w:p w14:paraId="187F62BE"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armirački radovi – savijanje armatura</w:t>
            </w:r>
          </w:p>
        </w:tc>
        <w:tc>
          <w:tcPr>
            <w:tcW w:w="2268" w:type="dxa"/>
            <w:vAlign w:val="center"/>
          </w:tcPr>
          <w:p w14:paraId="69FBDF39"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armiračka</w:t>
            </w:r>
          </w:p>
        </w:tc>
      </w:tr>
      <w:tr w:rsidR="00421284" w:rsidRPr="00B560E7" w14:paraId="135AE983" w14:textId="77777777" w:rsidTr="00497C13">
        <w:trPr>
          <w:cantSplit/>
        </w:trPr>
        <w:tc>
          <w:tcPr>
            <w:tcW w:w="955" w:type="dxa"/>
            <w:vAlign w:val="center"/>
          </w:tcPr>
          <w:p w14:paraId="2E54674B" w14:textId="77777777" w:rsidR="00421284" w:rsidRDefault="00421284" w:rsidP="00497C13">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45.20.01</w:t>
            </w:r>
          </w:p>
          <w:p w14:paraId="770B7F16" w14:textId="77777777" w:rsidR="00421284" w:rsidRPr="00B560E7" w:rsidRDefault="00421284" w:rsidP="00497C13">
            <w:pPr>
              <w:adjustRightInd w:val="0"/>
              <w:spacing w:after="0" w:line="240" w:lineRule="auto"/>
              <w:rPr>
                <w:rFonts w:ascii="Times New Roman" w:eastAsia="Times New Roman" w:hAnsi="Times New Roman" w:cs="Times New Roman"/>
                <w:sz w:val="24"/>
                <w:szCs w:val="24"/>
                <w:lang w:eastAsia="hr-HR"/>
              </w:rPr>
            </w:pPr>
          </w:p>
          <w:p w14:paraId="0F175CD7"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45.20.02</w:t>
            </w:r>
          </w:p>
          <w:p w14:paraId="0E5162AD" w14:textId="77777777" w:rsidR="00421284" w:rsidRDefault="00421284" w:rsidP="00497C13">
            <w:pPr>
              <w:adjustRightInd w:val="0"/>
              <w:spacing w:after="0" w:line="240" w:lineRule="auto"/>
              <w:jc w:val="center"/>
              <w:rPr>
                <w:rFonts w:ascii="Times New Roman" w:eastAsia="Times New Roman" w:hAnsi="Times New Roman" w:cs="Times New Roman"/>
                <w:sz w:val="24"/>
                <w:szCs w:val="24"/>
                <w:lang w:eastAsia="hr-HR"/>
              </w:rPr>
            </w:pPr>
          </w:p>
          <w:p w14:paraId="63432DA9"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45.40.01</w:t>
            </w:r>
          </w:p>
          <w:p w14:paraId="233B89AF"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p>
        </w:tc>
        <w:tc>
          <w:tcPr>
            <w:tcW w:w="2301" w:type="dxa"/>
          </w:tcPr>
          <w:p w14:paraId="3E1DB785" w14:textId="77777777" w:rsidR="00421284" w:rsidRPr="00B560E7" w:rsidRDefault="00421284" w:rsidP="00497C13">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održavanje i popravak motornih vozila</w:t>
            </w:r>
          </w:p>
          <w:p w14:paraId="151644F5" w14:textId="77777777" w:rsidR="00421284" w:rsidRPr="00B560E7" w:rsidRDefault="00421284" w:rsidP="00497C13">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održavanje i popravak motornih vozila</w:t>
            </w:r>
          </w:p>
          <w:p w14:paraId="1260241A" w14:textId="77777777" w:rsidR="00421284" w:rsidRPr="00B560E7" w:rsidRDefault="00421284" w:rsidP="00497C13">
            <w:pPr>
              <w:autoSpaceDE w:val="0"/>
              <w:autoSpaceDN w:val="0"/>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održavanje i popravak motocikla i njihovih dijelova i pribora</w:t>
            </w:r>
          </w:p>
        </w:tc>
        <w:tc>
          <w:tcPr>
            <w:tcW w:w="1134" w:type="dxa"/>
          </w:tcPr>
          <w:p w14:paraId="0D55BCA9"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95.31.0.01</w:t>
            </w:r>
          </w:p>
          <w:p w14:paraId="2D335040"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p>
          <w:p w14:paraId="249A6B36"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95.31.0.02</w:t>
            </w:r>
          </w:p>
          <w:p w14:paraId="530FC6CA"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p>
          <w:p w14:paraId="1F4A1ADC"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95.32.0.00</w:t>
            </w:r>
          </w:p>
        </w:tc>
        <w:tc>
          <w:tcPr>
            <w:tcW w:w="2693" w:type="dxa"/>
          </w:tcPr>
          <w:p w14:paraId="78F53DD7"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popravak i održavanje motornih vozila</w:t>
            </w:r>
          </w:p>
          <w:p w14:paraId="73524BBA"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održavanje i mehanički popravci motornih vozila</w:t>
            </w:r>
          </w:p>
          <w:p w14:paraId="37300AB1"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popravak i održavanje motocikala</w:t>
            </w:r>
          </w:p>
        </w:tc>
        <w:tc>
          <w:tcPr>
            <w:tcW w:w="2268" w:type="dxa"/>
            <w:vAlign w:val="center"/>
          </w:tcPr>
          <w:p w14:paraId="49170656"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automehaničarska</w:t>
            </w:r>
          </w:p>
        </w:tc>
      </w:tr>
      <w:tr w:rsidR="00421284" w:rsidRPr="00B560E7" w14:paraId="33EA4A0E" w14:textId="77777777" w:rsidTr="00497C13">
        <w:trPr>
          <w:cantSplit/>
          <w:trHeight w:val="350"/>
        </w:trPr>
        <w:tc>
          <w:tcPr>
            <w:tcW w:w="955" w:type="dxa"/>
            <w:vAlign w:val="center"/>
          </w:tcPr>
          <w:p w14:paraId="21BCF905"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45.20.04</w:t>
            </w:r>
          </w:p>
        </w:tc>
        <w:tc>
          <w:tcPr>
            <w:tcW w:w="2301" w:type="dxa"/>
          </w:tcPr>
          <w:p w14:paraId="69A9F1A8" w14:textId="77777777" w:rsidR="00421284" w:rsidRPr="00B560E7" w:rsidRDefault="00421284" w:rsidP="00497C13">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održavanje i popravak karoserija</w:t>
            </w:r>
          </w:p>
        </w:tc>
        <w:tc>
          <w:tcPr>
            <w:tcW w:w="1134" w:type="dxa"/>
          </w:tcPr>
          <w:p w14:paraId="37A8A6C1"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95.31.0.04</w:t>
            </w:r>
          </w:p>
        </w:tc>
        <w:tc>
          <w:tcPr>
            <w:tcW w:w="2693" w:type="dxa"/>
          </w:tcPr>
          <w:p w14:paraId="5C120318"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održavanje i popravak karoserija</w:t>
            </w:r>
          </w:p>
        </w:tc>
        <w:tc>
          <w:tcPr>
            <w:tcW w:w="2268" w:type="dxa"/>
            <w:vAlign w:val="center"/>
          </w:tcPr>
          <w:p w14:paraId="3A0D8669"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autolimarska</w:t>
            </w:r>
          </w:p>
        </w:tc>
      </w:tr>
      <w:tr w:rsidR="00421284" w:rsidRPr="00B560E7" w14:paraId="286D3871" w14:textId="77777777" w:rsidTr="00497C13">
        <w:trPr>
          <w:cantSplit/>
        </w:trPr>
        <w:tc>
          <w:tcPr>
            <w:tcW w:w="955" w:type="dxa"/>
            <w:vAlign w:val="center"/>
          </w:tcPr>
          <w:p w14:paraId="3E27C1BE"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45.20.05</w:t>
            </w:r>
          </w:p>
        </w:tc>
        <w:tc>
          <w:tcPr>
            <w:tcW w:w="2301" w:type="dxa"/>
          </w:tcPr>
          <w:p w14:paraId="16407AE1" w14:textId="77777777" w:rsidR="00421284" w:rsidRPr="00B560E7" w:rsidRDefault="00421284" w:rsidP="00497C13">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prskanje i bojenje motornih vozila</w:t>
            </w:r>
          </w:p>
        </w:tc>
        <w:tc>
          <w:tcPr>
            <w:tcW w:w="1134" w:type="dxa"/>
          </w:tcPr>
          <w:p w14:paraId="42B6CFF2"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95.31.0.05</w:t>
            </w:r>
          </w:p>
        </w:tc>
        <w:tc>
          <w:tcPr>
            <w:tcW w:w="2693" w:type="dxa"/>
          </w:tcPr>
          <w:p w14:paraId="7A545851"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prskanje i bojenje motornih vozila</w:t>
            </w:r>
          </w:p>
        </w:tc>
        <w:tc>
          <w:tcPr>
            <w:tcW w:w="2268" w:type="dxa"/>
            <w:vAlign w:val="center"/>
          </w:tcPr>
          <w:p w14:paraId="10CD20BA"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autolakirerska</w:t>
            </w:r>
          </w:p>
        </w:tc>
      </w:tr>
      <w:tr w:rsidR="00421284" w:rsidRPr="00B560E7" w14:paraId="2A415955" w14:textId="77777777" w:rsidTr="00497C13">
        <w:trPr>
          <w:cantSplit/>
        </w:trPr>
        <w:tc>
          <w:tcPr>
            <w:tcW w:w="955" w:type="dxa"/>
            <w:vAlign w:val="center"/>
          </w:tcPr>
          <w:p w14:paraId="011B1BB9"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45.20.03</w:t>
            </w:r>
          </w:p>
        </w:tc>
        <w:tc>
          <w:tcPr>
            <w:tcW w:w="2301" w:type="dxa"/>
          </w:tcPr>
          <w:p w14:paraId="0803456D" w14:textId="77777777" w:rsidR="00421284" w:rsidRPr="00B560E7" w:rsidRDefault="00421284" w:rsidP="00497C13">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održavanje i električarski popravci motornih vozila</w:t>
            </w:r>
          </w:p>
        </w:tc>
        <w:tc>
          <w:tcPr>
            <w:tcW w:w="1134" w:type="dxa"/>
          </w:tcPr>
          <w:p w14:paraId="008B2970"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95.31.0.03</w:t>
            </w:r>
          </w:p>
        </w:tc>
        <w:tc>
          <w:tcPr>
            <w:tcW w:w="2693" w:type="dxa"/>
          </w:tcPr>
          <w:p w14:paraId="75C16D90"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održavanje i električarski popravci motornih vozila</w:t>
            </w:r>
          </w:p>
        </w:tc>
        <w:tc>
          <w:tcPr>
            <w:tcW w:w="2268" w:type="dxa"/>
            <w:vAlign w:val="center"/>
          </w:tcPr>
          <w:p w14:paraId="18951488"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autoelektričarska</w:t>
            </w:r>
          </w:p>
        </w:tc>
      </w:tr>
      <w:tr w:rsidR="00421284" w:rsidRPr="00B560E7" w14:paraId="6118438F" w14:textId="77777777" w:rsidTr="00497C13">
        <w:trPr>
          <w:cantSplit/>
        </w:trPr>
        <w:tc>
          <w:tcPr>
            <w:tcW w:w="955" w:type="dxa"/>
            <w:vAlign w:val="center"/>
          </w:tcPr>
          <w:p w14:paraId="280CE700"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45.20.06</w:t>
            </w:r>
          </w:p>
          <w:p w14:paraId="1206ABAB"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p>
        </w:tc>
        <w:tc>
          <w:tcPr>
            <w:tcW w:w="2301" w:type="dxa"/>
          </w:tcPr>
          <w:p w14:paraId="24F4693C" w14:textId="77777777" w:rsidR="00421284" w:rsidRPr="00B560E7" w:rsidRDefault="00421284" w:rsidP="00497C13">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popravci vanjskih i unutarnjih guma te podešavanje i zamjena guma</w:t>
            </w:r>
          </w:p>
        </w:tc>
        <w:tc>
          <w:tcPr>
            <w:tcW w:w="1134" w:type="dxa"/>
          </w:tcPr>
          <w:p w14:paraId="4F75D96B"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95.31.0.06</w:t>
            </w:r>
          </w:p>
        </w:tc>
        <w:tc>
          <w:tcPr>
            <w:tcW w:w="2693" w:type="dxa"/>
          </w:tcPr>
          <w:p w14:paraId="7722C7AB"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popravci vanjskih i unutarnjih guma te podešavanje i zamjena guma</w:t>
            </w:r>
          </w:p>
        </w:tc>
        <w:tc>
          <w:tcPr>
            <w:tcW w:w="2268" w:type="dxa"/>
            <w:vAlign w:val="center"/>
          </w:tcPr>
          <w:p w14:paraId="0C52D73F"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vulkanizerska</w:t>
            </w:r>
          </w:p>
        </w:tc>
      </w:tr>
      <w:tr w:rsidR="00421284" w:rsidRPr="00B560E7" w14:paraId="51D42141" w14:textId="77777777" w:rsidTr="00497C13">
        <w:trPr>
          <w:cantSplit/>
        </w:trPr>
        <w:tc>
          <w:tcPr>
            <w:tcW w:w="955" w:type="dxa"/>
          </w:tcPr>
          <w:p w14:paraId="7AE49D36" w14:textId="77777777" w:rsidR="00421284" w:rsidRPr="00B560E7" w:rsidRDefault="00421284" w:rsidP="00497C13">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74.10</w:t>
            </w:r>
          </w:p>
        </w:tc>
        <w:tc>
          <w:tcPr>
            <w:tcW w:w="2301" w:type="dxa"/>
          </w:tcPr>
          <w:p w14:paraId="2F701FC6" w14:textId="77777777" w:rsidR="00421284" w:rsidRPr="00B560E7" w:rsidRDefault="00421284" w:rsidP="00497C13">
            <w:pPr>
              <w:adjustRightInd w:val="0"/>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specijalizirane dizajnerske djelatnosti - usluge grafičkog dizajna</w:t>
            </w:r>
          </w:p>
        </w:tc>
        <w:tc>
          <w:tcPr>
            <w:tcW w:w="1134" w:type="dxa"/>
          </w:tcPr>
          <w:p w14:paraId="7B7FABD8"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74.12.0</w:t>
            </w:r>
          </w:p>
        </w:tc>
        <w:tc>
          <w:tcPr>
            <w:tcW w:w="2693" w:type="dxa"/>
          </w:tcPr>
          <w:p w14:paraId="6BF07128"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djelatnosti grafičkog dizajna</w:t>
            </w:r>
          </w:p>
        </w:tc>
        <w:tc>
          <w:tcPr>
            <w:tcW w:w="2268" w:type="dxa"/>
            <w:vAlign w:val="center"/>
          </w:tcPr>
          <w:p w14:paraId="0231F6C2"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grafički dizajn</w:t>
            </w:r>
          </w:p>
        </w:tc>
      </w:tr>
      <w:tr w:rsidR="00421284" w:rsidRPr="00B560E7" w14:paraId="487C0BDF" w14:textId="77777777" w:rsidTr="00497C13">
        <w:trPr>
          <w:cantSplit/>
        </w:trPr>
        <w:tc>
          <w:tcPr>
            <w:tcW w:w="955" w:type="dxa"/>
          </w:tcPr>
          <w:p w14:paraId="520C9DF8" w14:textId="77777777" w:rsidR="00421284" w:rsidRPr="00B560E7" w:rsidRDefault="00421284" w:rsidP="00497C13">
            <w:pPr>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75</w:t>
            </w:r>
          </w:p>
        </w:tc>
        <w:tc>
          <w:tcPr>
            <w:tcW w:w="2301" w:type="dxa"/>
          </w:tcPr>
          <w:p w14:paraId="49151E64" w14:textId="77777777" w:rsidR="00421284" w:rsidRPr="00B560E7" w:rsidRDefault="00421284" w:rsidP="00497C13">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veterinarska djelatnost</w:t>
            </w:r>
          </w:p>
        </w:tc>
        <w:tc>
          <w:tcPr>
            <w:tcW w:w="1134" w:type="dxa"/>
          </w:tcPr>
          <w:p w14:paraId="4A3BC05D"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75.00.0</w:t>
            </w:r>
          </w:p>
        </w:tc>
        <w:tc>
          <w:tcPr>
            <w:tcW w:w="2693" w:type="dxa"/>
          </w:tcPr>
          <w:p w14:paraId="714F880C"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veterinarske djelatnosti</w:t>
            </w:r>
          </w:p>
        </w:tc>
        <w:tc>
          <w:tcPr>
            <w:tcW w:w="2268" w:type="dxa"/>
            <w:vAlign w:val="center"/>
          </w:tcPr>
          <w:p w14:paraId="13233384"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veterinarska</w:t>
            </w:r>
          </w:p>
        </w:tc>
      </w:tr>
      <w:tr w:rsidR="00421284" w:rsidRPr="00B560E7" w14:paraId="01453874" w14:textId="77777777" w:rsidTr="00497C13">
        <w:trPr>
          <w:cantSplit/>
        </w:trPr>
        <w:tc>
          <w:tcPr>
            <w:tcW w:w="955" w:type="dxa"/>
          </w:tcPr>
          <w:p w14:paraId="59E03756" w14:textId="77777777" w:rsidR="00421284" w:rsidRPr="00B560E7" w:rsidRDefault="00421284" w:rsidP="00497C13">
            <w:pPr>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88.91</w:t>
            </w:r>
          </w:p>
        </w:tc>
        <w:tc>
          <w:tcPr>
            <w:tcW w:w="2301" w:type="dxa"/>
          </w:tcPr>
          <w:p w14:paraId="09B7C978" w14:textId="77777777" w:rsidR="00421284" w:rsidRPr="00B560E7" w:rsidRDefault="00421284" w:rsidP="00497C13">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djelatnost dnevne skrbi o djeci</w:t>
            </w:r>
          </w:p>
        </w:tc>
        <w:tc>
          <w:tcPr>
            <w:tcW w:w="1134" w:type="dxa"/>
          </w:tcPr>
          <w:p w14:paraId="6AB8B14B"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88.91.0</w:t>
            </w:r>
          </w:p>
        </w:tc>
        <w:tc>
          <w:tcPr>
            <w:tcW w:w="2693" w:type="dxa"/>
          </w:tcPr>
          <w:p w14:paraId="4A768CFF"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djelatnost dnevne skrbi o djeci</w:t>
            </w:r>
          </w:p>
        </w:tc>
        <w:tc>
          <w:tcPr>
            <w:tcW w:w="2268" w:type="dxa"/>
            <w:vAlign w:val="center"/>
          </w:tcPr>
          <w:p w14:paraId="410BEB0D"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usluge dadilje</w:t>
            </w:r>
          </w:p>
        </w:tc>
      </w:tr>
      <w:tr w:rsidR="00421284" w:rsidRPr="00B560E7" w14:paraId="1EC2EC44" w14:textId="77777777" w:rsidTr="00497C13">
        <w:trPr>
          <w:cantSplit/>
        </w:trPr>
        <w:tc>
          <w:tcPr>
            <w:tcW w:w="955" w:type="dxa"/>
          </w:tcPr>
          <w:p w14:paraId="57936EBD" w14:textId="77777777" w:rsidR="00421284" w:rsidRPr="00B560E7" w:rsidRDefault="00421284" w:rsidP="00497C13">
            <w:pPr>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lastRenderedPageBreak/>
              <w:t xml:space="preserve">95.11 </w:t>
            </w:r>
          </w:p>
          <w:p w14:paraId="4E0C3622" w14:textId="77777777" w:rsidR="00421284" w:rsidRPr="00B560E7" w:rsidRDefault="00421284" w:rsidP="00497C13">
            <w:pPr>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95.12</w:t>
            </w:r>
          </w:p>
          <w:p w14:paraId="458583C1"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95.21</w:t>
            </w:r>
          </w:p>
        </w:tc>
        <w:tc>
          <w:tcPr>
            <w:tcW w:w="2301" w:type="dxa"/>
          </w:tcPr>
          <w:p w14:paraId="2E1C4EF1" w14:textId="77777777" w:rsidR="00421284" w:rsidRPr="00B560E7" w:rsidRDefault="00421284" w:rsidP="00497C13">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popravak računala i periferne opreme</w:t>
            </w:r>
          </w:p>
          <w:p w14:paraId="0F0D4680" w14:textId="77777777" w:rsidR="00421284" w:rsidRPr="00B560E7" w:rsidRDefault="00421284" w:rsidP="00497C13">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popravak komunikacijske opreme</w:t>
            </w:r>
          </w:p>
          <w:p w14:paraId="0B5652E7" w14:textId="77777777" w:rsidR="00421284" w:rsidRPr="00B560E7" w:rsidRDefault="00421284" w:rsidP="00497C13">
            <w:pPr>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popravak elektroničkih uređaja za široku potrošnju</w:t>
            </w:r>
          </w:p>
        </w:tc>
        <w:tc>
          <w:tcPr>
            <w:tcW w:w="1134" w:type="dxa"/>
          </w:tcPr>
          <w:p w14:paraId="09B71674"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91.10.0.01</w:t>
            </w:r>
          </w:p>
          <w:p w14:paraId="4FE50BE6"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p>
          <w:p w14:paraId="21065365"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95.10.0.02</w:t>
            </w:r>
          </w:p>
          <w:p w14:paraId="0AB9FF32"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p>
          <w:p w14:paraId="1C7FC8CE"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95.21.0.00</w:t>
            </w:r>
          </w:p>
          <w:p w14:paraId="6D473DAE"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p>
          <w:p w14:paraId="61163AEA"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p>
          <w:p w14:paraId="2CDF02D8"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95.22.0.00</w:t>
            </w:r>
          </w:p>
          <w:p w14:paraId="027CD829"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p>
        </w:tc>
        <w:tc>
          <w:tcPr>
            <w:tcW w:w="2693" w:type="dxa"/>
          </w:tcPr>
          <w:p w14:paraId="0A7D5F82"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popravak računala i periferne opreme</w:t>
            </w:r>
          </w:p>
          <w:p w14:paraId="06C5C411"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popravak komunikacijske opreme</w:t>
            </w:r>
          </w:p>
          <w:p w14:paraId="6BFF6F5E"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popravak i održavanje elektroničkih uređaja za široku potrošnju</w:t>
            </w:r>
          </w:p>
          <w:p w14:paraId="41606ABA"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popravak i održavanje elektroničkih uređaja za kućanstvo</w:t>
            </w:r>
          </w:p>
        </w:tc>
        <w:tc>
          <w:tcPr>
            <w:tcW w:w="2268" w:type="dxa"/>
            <w:vAlign w:val="center"/>
          </w:tcPr>
          <w:p w14:paraId="2AEB4500"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servis elektroničke opreme</w:t>
            </w:r>
          </w:p>
        </w:tc>
      </w:tr>
      <w:tr w:rsidR="00421284" w:rsidRPr="00B560E7" w14:paraId="1EF7DE44" w14:textId="77777777" w:rsidTr="00497C13">
        <w:trPr>
          <w:cantSplit/>
        </w:trPr>
        <w:tc>
          <w:tcPr>
            <w:tcW w:w="955" w:type="dxa"/>
          </w:tcPr>
          <w:p w14:paraId="36EEA952"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95.21</w:t>
            </w:r>
          </w:p>
          <w:p w14:paraId="7CE2869A"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95.22</w:t>
            </w:r>
          </w:p>
        </w:tc>
        <w:tc>
          <w:tcPr>
            <w:tcW w:w="2301" w:type="dxa"/>
          </w:tcPr>
          <w:p w14:paraId="1952BDA8" w14:textId="77777777" w:rsidR="00421284" w:rsidRPr="00B560E7" w:rsidRDefault="00421284" w:rsidP="00497C13">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popravak elektroničkih uređaja za široku potrošnju</w:t>
            </w:r>
          </w:p>
          <w:p w14:paraId="16428550" w14:textId="77777777" w:rsidR="00421284" w:rsidRPr="00B560E7" w:rsidRDefault="00421284" w:rsidP="00497C13">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 xml:space="preserve">popravak aparata za kućanstvo te opreme za kuću i vrt i održavanje </w:t>
            </w:r>
          </w:p>
        </w:tc>
        <w:tc>
          <w:tcPr>
            <w:tcW w:w="1134" w:type="dxa"/>
          </w:tcPr>
          <w:p w14:paraId="11011925"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95.21.0.00</w:t>
            </w:r>
          </w:p>
          <w:p w14:paraId="722E5410"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p>
          <w:p w14:paraId="765BEFC8"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p>
          <w:p w14:paraId="400AC32B"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95.22.0.00</w:t>
            </w:r>
          </w:p>
          <w:p w14:paraId="77EE17AB"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p>
        </w:tc>
        <w:tc>
          <w:tcPr>
            <w:tcW w:w="2693" w:type="dxa"/>
          </w:tcPr>
          <w:p w14:paraId="040EED2A" w14:textId="77777777" w:rsidR="00421284" w:rsidRPr="004E0706" w:rsidRDefault="00421284" w:rsidP="00497C13">
            <w:pPr>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popravak i održavanje elektroničkih uređaja za široku potrošnju</w:t>
            </w:r>
          </w:p>
          <w:p w14:paraId="4BAD296B"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popravak i održavanje elektroničkih uređaja za kućanstvo</w:t>
            </w:r>
          </w:p>
        </w:tc>
        <w:tc>
          <w:tcPr>
            <w:tcW w:w="2268" w:type="dxa"/>
            <w:vAlign w:val="center"/>
          </w:tcPr>
          <w:p w14:paraId="4D1ABA73"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p>
          <w:p w14:paraId="156F99AF"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servis kućanskih aparata</w:t>
            </w:r>
          </w:p>
          <w:p w14:paraId="7567821F"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p>
        </w:tc>
      </w:tr>
      <w:tr w:rsidR="00421284" w:rsidRPr="00B560E7" w14:paraId="1B85CB4E" w14:textId="77777777" w:rsidTr="00497C13">
        <w:trPr>
          <w:cantSplit/>
        </w:trPr>
        <w:tc>
          <w:tcPr>
            <w:tcW w:w="955" w:type="dxa"/>
          </w:tcPr>
          <w:p w14:paraId="2616AC0C"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95.29</w:t>
            </w:r>
          </w:p>
        </w:tc>
        <w:tc>
          <w:tcPr>
            <w:tcW w:w="2301" w:type="dxa"/>
          </w:tcPr>
          <w:p w14:paraId="4ED31DED" w14:textId="77777777" w:rsidR="00421284" w:rsidRPr="00B560E7" w:rsidRDefault="00421284" w:rsidP="00497C13">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popravak bicikla</w:t>
            </w:r>
          </w:p>
        </w:tc>
        <w:tc>
          <w:tcPr>
            <w:tcW w:w="1134" w:type="dxa"/>
          </w:tcPr>
          <w:p w14:paraId="142FF793"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95.29.0.00</w:t>
            </w:r>
          </w:p>
        </w:tc>
        <w:tc>
          <w:tcPr>
            <w:tcW w:w="2693" w:type="dxa"/>
          </w:tcPr>
          <w:p w14:paraId="0F397A27"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popravak bicikla</w:t>
            </w:r>
          </w:p>
        </w:tc>
        <w:tc>
          <w:tcPr>
            <w:tcW w:w="2268" w:type="dxa"/>
            <w:vAlign w:val="center"/>
          </w:tcPr>
          <w:p w14:paraId="2B0FE30A"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servis bicikla</w:t>
            </w:r>
          </w:p>
        </w:tc>
      </w:tr>
      <w:tr w:rsidR="00421284" w:rsidRPr="00B560E7" w14:paraId="63F54D11" w14:textId="77777777" w:rsidTr="00497C13">
        <w:trPr>
          <w:cantSplit/>
        </w:trPr>
        <w:tc>
          <w:tcPr>
            <w:tcW w:w="955" w:type="dxa"/>
            <w:vAlign w:val="center"/>
          </w:tcPr>
          <w:p w14:paraId="76D52C8D"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96.01</w:t>
            </w:r>
          </w:p>
        </w:tc>
        <w:tc>
          <w:tcPr>
            <w:tcW w:w="2301" w:type="dxa"/>
          </w:tcPr>
          <w:p w14:paraId="6B1B066B" w14:textId="77777777" w:rsidR="00421284" w:rsidRPr="00B560E7" w:rsidRDefault="00421284" w:rsidP="00497C13">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pranje i kemijsko čišćenje tekstila i krznenih proizvoda</w:t>
            </w:r>
          </w:p>
          <w:p w14:paraId="06D237FA" w14:textId="77777777" w:rsidR="00421284" w:rsidRPr="00B560E7" w:rsidRDefault="00421284" w:rsidP="00497C13">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pranje i peglanje rublja</w:t>
            </w:r>
          </w:p>
        </w:tc>
        <w:tc>
          <w:tcPr>
            <w:tcW w:w="1134" w:type="dxa"/>
          </w:tcPr>
          <w:p w14:paraId="49BA2419"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96.10.0.00</w:t>
            </w:r>
          </w:p>
          <w:p w14:paraId="0507A85B"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p>
          <w:p w14:paraId="11D2534C"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96.10.0</w:t>
            </w:r>
          </w:p>
        </w:tc>
        <w:tc>
          <w:tcPr>
            <w:tcW w:w="2693" w:type="dxa"/>
          </w:tcPr>
          <w:p w14:paraId="4CD252D7"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kemijsko čišćenje tekstila i krznenih proizvoda</w:t>
            </w:r>
          </w:p>
          <w:p w14:paraId="3BC0DFD7"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pranje i glačanje odjeće svih vrsta i tekstila</w:t>
            </w:r>
          </w:p>
          <w:p w14:paraId="71581DDC"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p>
        </w:tc>
        <w:tc>
          <w:tcPr>
            <w:tcW w:w="2268" w:type="dxa"/>
            <w:vAlign w:val="center"/>
          </w:tcPr>
          <w:p w14:paraId="5C7E6A32"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kemijska čistionica</w:t>
            </w:r>
          </w:p>
          <w:p w14:paraId="78BCE1F1" w14:textId="77777777" w:rsidR="00421284"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pranje</w:t>
            </w:r>
          </w:p>
          <w:p w14:paraId="0134DC55"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pranje i</w:t>
            </w:r>
            <w:r w:rsidRPr="00B560E7">
              <w:rPr>
                <w:rFonts w:ascii="Times New Roman" w:eastAsia="Times New Roman" w:hAnsi="Times New Roman" w:cs="Times New Roman"/>
                <w:sz w:val="24"/>
                <w:szCs w:val="24"/>
                <w:lang w:eastAsia="hr-HR"/>
              </w:rPr>
              <w:t xml:space="preserve"> peglanje rublja</w:t>
            </w:r>
          </w:p>
        </w:tc>
      </w:tr>
      <w:tr w:rsidR="00421284" w:rsidRPr="00B560E7" w14:paraId="2AB19515" w14:textId="77777777" w:rsidTr="00497C13">
        <w:trPr>
          <w:cantSplit/>
        </w:trPr>
        <w:tc>
          <w:tcPr>
            <w:tcW w:w="955" w:type="dxa"/>
            <w:vAlign w:val="center"/>
          </w:tcPr>
          <w:p w14:paraId="549A7B1D"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96.02.02</w:t>
            </w:r>
          </w:p>
        </w:tc>
        <w:tc>
          <w:tcPr>
            <w:tcW w:w="2301" w:type="dxa"/>
          </w:tcPr>
          <w:p w14:paraId="4571E917" w14:textId="77777777" w:rsidR="00421284" w:rsidRPr="00B560E7" w:rsidRDefault="00421284" w:rsidP="00497C13">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pedikerski saloni</w:t>
            </w:r>
          </w:p>
        </w:tc>
        <w:tc>
          <w:tcPr>
            <w:tcW w:w="1134" w:type="dxa"/>
          </w:tcPr>
          <w:p w14:paraId="3E08043A"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96.22.0.01</w:t>
            </w:r>
          </w:p>
        </w:tc>
        <w:tc>
          <w:tcPr>
            <w:tcW w:w="2693" w:type="dxa"/>
          </w:tcPr>
          <w:p w14:paraId="5496FBFC"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pedikerski saloni</w:t>
            </w:r>
          </w:p>
        </w:tc>
        <w:tc>
          <w:tcPr>
            <w:tcW w:w="2268" w:type="dxa"/>
            <w:vAlign w:val="center"/>
          </w:tcPr>
          <w:p w14:paraId="3F4DE75C"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pedikerska</w:t>
            </w:r>
          </w:p>
        </w:tc>
      </w:tr>
      <w:tr w:rsidR="00421284" w:rsidRPr="00B560E7" w14:paraId="27F56AAA" w14:textId="77777777" w:rsidTr="00497C13">
        <w:trPr>
          <w:cantSplit/>
        </w:trPr>
        <w:tc>
          <w:tcPr>
            <w:tcW w:w="955" w:type="dxa"/>
            <w:vAlign w:val="center"/>
          </w:tcPr>
          <w:p w14:paraId="79B1063D"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96.02.03</w:t>
            </w:r>
          </w:p>
        </w:tc>
        <w:tc>
          <w:tcPr>
            <w:tcW w:w="2301" w:type="dxa"/>
          </w:tcPr>
          <w:p w14:paraId="17495A88" w14:textId="77777777" w:rsidR="00421284" w:rsidRPr="00B560E7" w:rsidRDefault="00421284" w:rsidP="00497C13">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kozmetički saloni</w:t>
            </w:r>
          </w:p>
        </w:tc>
        <w:tc>
          <w:tcPr>
            <w:tcW w:w="1134" w:type="dxa"/>
          </w:tcPr>
          <w:p w14:paraId="7422DD5C"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96.22.0.02</w:t>
            </w:r>
          </w:p>
        </w:tc>
        <w:tc>
          <w:tcPr>
            <w:tcW w:w="2693" w:type="dxa"/>
          </w:tcPr>
          <w:p w14:paraId="7892F6F9"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kozmetički saloni</w:t>
            </w:r>
          </w:p>
        </w:tc>
        <w:tc>
          <w:tcPr>
            <w:tcW w:w="2268" w:type="dxa"/>
            <w:vAlign w:val="center"/>
          </w:tcPr>
          <w:p w14:paraId="3919A5AB"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kozmetičarska</w:t>
            </w:r>
          </w:p>
        </w:tc>
      </w:tr>
      <w:tr w:rsidR="00421284" w:rsidRPr="00B560E7" w14:paraId="27303986" w14:textId="77777777" w:rsidTr="00497C13">
        <w:trPr>
          <w:cantSplit/>
        </w:trPr>
        <w:tc>
          <w:tcPr>
            <w:tcW w:w="955" w:type="dxa"/>
            <w:vAlign w:val="center"/>
          </w:tcPr>
          <w:p w14:paraId="0D09B18F" w14:textId="77777777" w:rsidR="00421284" w:rsidRPr="00E7380D"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E7380D">
              <w:rPr>
                <w:rFonts w:ascii="Times New Roman" w:eastAsia="Times New Roman" w:hAnsi="Times New Roman" w:cs="Times New Roman"/>
                <w:sz w:val="24"/>
                <w:szCs w:val="24"/>
                <w:lang w:eastAsia="hr-HR"/>
              </w:rPr>
              <w:t>96.09</w:t>
            </w:r>
          </w:p>
        </w:tc>
        <w:tc>
          <w:tcPr>
            <w:tcW w:w="2301" w:type="dxa"/>
          </w:tcPr>
          <w:p w14:paraId="47ED7E76" w14:textId="77777777" w:rsidR="00421284" w:rsidRPr="00E7380D" w:rsidRDefault="00421284" w:rsidP="00497C13">
            <w:pPr>
              <w:adjustRightInd w:val="0"/>
              <w:spacing w:after="0" w:line="240" w:lineRule="auto"/>
              <w:rPr>
                <w:rFonts w:ascii="Times New Roman" w:eastAsia="Times New Roman" w:hAnsi="Times New Roman" w:cs="Times New Roman"/>
                <w:sz w:val="24"/>
                <w:szCs w:val="24"/>
                <w:lang w:eastAsia="hr-HR"/>
              </w:rPr>
            </w:pPr>
            <w:r w:rsidRPr="00E7380D">
              <w:rPr>
                <w:rFonts w:ascii="Times New Roman" w:eastAsia="Times New Roman" w:hAnsi="Times New Roman" w:cs="Times New Roman"/>
                <w:sz w:val="24"/>
                <w:szCs w:val="24"/>
                <w:lang w:eastAsia="hr-HR"/>
              </w:rPr>
              <w:t>šišanje i njega pasa</w:t>
            </w:r>
          </w:p>
        </w:tc>
        <w:tc>
          <w:tcPr>
            <w:tcW w:w="1134" w:type="dxa"/>
          </w:tcPr>
          <w:p w14:paraId="7D194197"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96.99.1</w:t>
            </w:r>
          </w:p>
        </w:tc>
        <w:tc>
          <w:tcPr>
            <w:tcW w:w="2693" w:type="dxa"/>
          </w:tcPr>
          <w:p w14:paraId="4CF63E0F" w14:textId="77777777" w:rsidR="00421284" w:rsidRPr="004E0706" w:rsidRDefault="00421284" w:rsidP="00497C13">
            <w:pPr>
              <w:adjustRightInd w:val="0"/>
              <w:spacing w:after="0" w:line="240" w:lineRule="auto"/>
              <w:rPr>
                <w:rFonts w:ascii="Times New Roman" w:eastAsia="Times New Roman" w:hAnsi="Times New Roman" w:cs="Times New Roman"/>
                <w:sz w:val="24"/>
                <w:szCs w:val="24"/>
                <w:lang w:eastAsia="hr-HR"/>
              </w:rPr>
            </w:pPr>
            <w:r w:rsidRPr="004E0706">
              <w:rPr>
                <w:rFonts w:ascii="Times New Roman" w:eastAsia="Times New Roman" w:hAnsi="Times New Roman" w:cs="Times New Roman"/>
                <w:sz w:val="24"/>
                <w:szCs w:val="24"/>
                <w:lang w:eastAsia="hr-HR"/>
              </w:rPr>
              <w:t>šišanje i njega pasa</w:t>
            </w:r>
          </w:p>
        </w:tc>
        <w:tc>
          <w:tcPr>
            <w:tcW w:w="2268" w:type="dxa"/>
            <w:vAlign w:val="center"/>
          </w:tcPr>
          <w:p w14:paraId="1DB79733" w14:textId="77777777" w:rsidR="00421284" w:rsidRPr="00B560E7" w:rsidRDefault="00421284" w:rsidP="00497C13">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šišanje i njega pasa</w:t>
            </w:r>
          </w:p>
        </w:tc>
      </w:tr>
    </w:tbl>
    <w:p w14:paraId="53FE10E6" w14:textId="77777777" w:rsidR="00421284" w:rsidRDefault="00421284" w:rsidP="00421284">
      <w:pPr>
        <w:spacing w:after="0" w:line="240" w:lineRule="auto"/>
        <w:jc w:val="both"/>
        <w:rPr>
          <w:rFonts w:ascii="Times New Roman" w:eastAsia="Times New Roman" w:hAnsi="Times New Roman" w:cs="Times New Roman"/>
          <w:sz w:val="24"/>
          <w:szCs w:val="24"/>
          <w:lang w:eastAsia="hr-HR"/>
        </w:rPr>
      </w:pPr>
    </w:p>
    <w:p w14:paraId="7DF306BF" w14:textId="36A33AD5" w:rsidR="00B560E7" w:rsidRPr="001F1F6F" w:rsidRDefault="00B560E7" w:rsidP="00B560E7">
      <w:pPr>
        <w:spacing w:after="0" w:line="240" w:lineRule="auto"/>
        <w:ind w:firstLine="709"/>
        <w:jc w:val="both"/>
        <w:rPr>
          <w:rFonts w:ascii="Times New Roman" w:eastAsia="Times New Roman" w:hAnsi="Times New Roman" w:cs="Times New Roman"/>
          <w:sz w:val="24"/>
          <w:szCs w:val="24"/>
          <w:lang w:eastAsia="hr-HR"/>
        </w:rPr>
      </w:pPr>
      <w:r w:rsidRPr="001F1F6F">
        <w:rPr>
          <w:rFonts w:ascii="Times New Roman" w:eastAsia="Times New Roman" w:hAnsi="Times New Roman" w:cs="Times New Roman"/>
          <w:sz w:val="24"/>
          <w:szCs w:val="24"/>
          <w:lang w:eastAsia="hr-HR"/>
        </w:rPr>
        <w:t>Proizvodnim obrtničkim djelatnostima smatraju se proizvodne djelatnosti od gospodarskog značenja za Grad Zagreb.</w:t>
      </w:r>
    </w:p>
    <w:p w14:paraId="3D953337" w14:textId="77777777" w:rsidR="00B560E7" w:rsidRDefault="00B560E7" w:rsidP="00B560E7">
      <w:pPr>
        <w:spacing w:after="0" w:line="240" w:lineRule="auto"/>
        <w:rPr>
          <w:rFonts w:ascii="Times New Roman" w:eastAsia="Times New Roman" w:hAnsi="Times New Roman" w:cs="Times New Roman"/>
          <w:bCs/>
          <w:sz w:val="24"/>
          <w:szCs w:val="24"/>
          <w:lang w:eastAsia="hr-HR"/>
        </w:rPr>
      </w:pPr>
    </w:p>
    <w:p w14:paraId="0E6F4F74" w14:textId="323595C1" w:rsidR="00B560E7" w:rsidRDefault="00B560E7" w:rsidP="00B560E7">
      <w:pPr>
        <w:spacing w:after="0" w:line="240" w:lineRule="auto"/>
        <w:ind w:firstLine="708"/>
        <w:rPr>
          <w:rFonts w:ascii="Times New Roman" w:eastAsia="Times New Roman" w:hAnsi="Times New Roman" w:cs="Times New Roman"/>
          <w:bCs/>
          <w:sz w:val="24"/>
          <w:szCs w:val="24"/>
          <w:lang w:eastAsia="hr-HR"/>
        </w:rPr>
      </w:pPr>
      <w:r w:rsidRPr="00B560E7">
        <w:rPr>
          <w:rFonts w:ascii="Times New Roman" w:eastAsia="Times New Roman" w:hAnsi="Times New Roman" w:cs="Times New Roman"/>
          <w:bCs/>
          <w:sz w:val="24"/>
          <w:szCs w:val="24"/>
          <w:lang w:eastAsia="hr-HR"/>
        </w:rPr>
        <w:t>Proizvodne obrtničke djelatnosti</w:t>
      </w:r>
      <w:r w:rsidR="00FD7DC1">
        <w:rPr>
          <w:rFonts w:ascii="Times New Roman" w:eastAsia="Times New Roman" w:hAnsi="Times New Roman" w:cs="Times New Roman"/>
          <w:bCs/>
          <w:sz w:val="24"/>
          <w:szCs w:val="24"/>
          <w:lang w:eastAsia="hr-HR"/>
        </w:rPr>
        <w:t xml:space="preserve"> su</w:t>
      </w:r>
      <w:r>
        <w:rPr>
          <w:rFonts w:ascii="Times New Roman" w:eastAsia="Times New Roman" w:hAnsi="Times New Roman" w:cs="Times New Roman"/>
          <w:bCs/>
          <w:sz w:val="24"/>
          <w:szCs w:val="24"/>
          <w:lang w:eastAsia="hr-HR"/>
        </w:rPr>
        <w:t>:</w:t>
      </w:r>
      <w:r w:rsidRPr="00B560E7">
        <w:rPr>
          <w:rFonts w:ascii="Times New Roman" w:eastAsia="Times New Roman" w:hAnsi="Times New Roman" w:cs="Times New Roman"/>
          <w:bCs/>
          <w:sz w:val="24"/>
          <w:szCs w:val="24"/>
          <w:lang w:eastAsia="hr-HR"/>
        </w:rPr>
        <w:t xml:space="preserve"> </w:t>
      </w:r>
    </w:p>
    <w:p w14:paraId="4CBEEC46" w14:textId="77777777" w:rsidR="00421284" w:rsidRPr="00B560E7" w:rsidRDefault="00421284" w:rsidP="00B560E7">
      <w:pPr>
        <w:spacing w:after="0" w:line="240" w:lineRule="auto"/>
        <w:ind w:firstLine="708"/>
        <w:rPr>
          <w:rFonts w:ascii="Times New Roman" w:eastAsia="Times New Roman" w:hAnsi="Times New Roman" w:cs="Times New Roman"/>
          <w:bCs/>
          <w:sz w:val="24"/>
          <w:szCs w:val="24"/>
          <w:lang w:eastAsia="hr-HR"/>
        </w:rPr>
      </w:pPr>
    </w:p>
    <w:tbl>
      <w:tblPr>
        <w:tblStyle w:val="TableGrid"/>
        <w:tblW w:w="9351" w:type="dxa"/>
        <w:tblLook w:val="04A0" w:firstRow="1" w:lastRow="0" w:firstColumn="1" w:lastColumn="0" w:noHBand="0" w:noVBand="1"/>
      </w:tblPr>
      <w:tblGrid>
        <w:gridCol w:w="1056"/>
        <w:gridCol w:w="2183"/>
        <w:gridCol w:w="1236"/>
        <w:gridCol w:w="2667"/>
        <w:gridCol w:w="2209"/>
      </w:tblGrid>
      <w:tr w:rsidR="00421284" w:rsidRPr="00B560E7" w14:paraId="006990C2" w14:textId="77777777" w:rsidTr="00C74C4C">
        <w:trPr>
          <w:tblHeader/>
        </w:trPr>
        <w:tc>
          <w:tcPr>
            <w:tcW w:w="1056" w:type="dxa"/>
            <w:vAlign w:val="center"/>
          </w:tcPr>
          <w:p w14:paraId="091F9FE3" w14:textId="77777777" w:rsidR="00421284" w:rsidRPr="00B560E7" w:rsidRDefault="00421284" w:rsidP="00497C13">
            <w:pPr>
              <w:spacing w:line="276" w:lineRule="auto"/>
              <w:jc w:val="center"/>
              <w:rPr>
                <w:rFonts w:ascii="Times New Roman" w:eastAsia="Times New Roman" w:hAnsi="Times New Roman" w:cs="Times New Roman"/>
                <w:b/>
                <w:bCs/>
                <w:sz w:val="24"/>
                <w:szCs w:val="24"/>
                <w:lang w:bidi="my-MM"/>
              </w:rPr>
            </w:pPr>
            <w:r w:rsidRPr="00B560E7">
              <w:rPr>
                <w:rFonts w:ascii="Times New Roman" w:eastAsia="Times New Roman" w:hAnsi="Times New Roman" w:cs="Times New Roman"/>
                <w:b/>
                <w:bCs/>
                <w:sz w:val="24"/>
                <w:szCs w:val="24"/>
                <w:lang w:bidi="my-MM"/>
              </w:rPr>
              <w:t>NKD 2007.</w:t>
            </w:r>
          </w:p>
        </w:tc>
        <w:tc>
          <w:tcPr>
            <w:tcW w:w="2183" w:type="dxa"/>
            <w:vAlign w:val="center"/>
          </w:tcPr>
          <w:p w14:paraId="1D4586C8" w14:textId="77777777" w:rsidR="00421284" w:rsidRPr="00B560E7" w:rsidRDefault="00421284" w:rsidP="00497C13">
            <w:pPr>
              <w:spacing w:line="276" w:lineRule="auto"/>
              <w:jc w:val="center"/>
              <w:rPr>
                <w:rFonts w:ascii="Times New Roman" w:eastAsia="Times New Roman" w:hAnsi="Times New Roman" w:cs="Times New Roman"/>
                <w:b/>
                <w:bCs/>
                <w:sz w:val="24"/>
                <w:szCs w:val="24"/>
                <w:lang w:bidi="my-MM"/>
              </w:rPr>
            </w:pPr>
            <w:r w:rsidRPr="00B560E7">
              <w:rPr>
                <w:rFonts w:ascii="Times New Roman" w:eastAsia="Times New Roman" w:hAnsi="Times New Roman" w:cs="Times New Roman"/>
                <w:b/>
                <w:bCs/>
                <w:sz w:val="24"/>
                <w:szCs w:val="24"/>
                <w:lang w:bidi="my-MM"/>
              </w:rPr>
              <w:t>Djelatnost prema NKD 2007.</w:t>
            </w:r>
          </w:p>
        </w:tc>
        <w:tc>
          <w:tcPr>
            <w:tcW w:w="1236" w:type="dxa"/>
            <w:vAlign w:val="center"/>
          </w:tcPr>
          <w:p w14:paraId="0F506CCB" w14:textId="77777777" w:rsidR="00421284" w:rsidRPr="00B560E7" w:rsidRDefault="00421284" w:rsidP="00497C13">
            <w:pPr>
              <w:spacing w:line="276" w:lineRule="auto"/>
              <w:jc w:val="center"/>
              <w:rPr>
                <w:rFonts w:ascii="Times New Roman" w:eastAsia="Times New Roman" w:hAnsi="Times New Roman" w:cs="Times New Roman"/>
                <w:b/>
                <w:bCs/>
                <w:sz w:val="24"/>
                <w:szCs w:val="24"/>
                <w:lang w:bidi="my-MM"/>
              </w:rPr>
            </w:pPr>
            <w:r>
              <w:rPr>
                <w:rFonts w:ascii="Times New Roman" w:eastAsia="Times New Roman" w:hAnsi="Times New Roman" w:cs="Times New Roman"/>
                <w:b/>
                <w:bCs/>
                <w:sz w:val="24"/>
                <w:szCs w:val="24"/>
                <w:lang w:bidi="my-MM"/>
              </w:rPr>
              <w:t>NKD 2025</w:t>
            </w:r>
            <w:r w:rsidRPr="00B560E7">
              <w:rPr>
                <w:rFonts w:ascii="Times New Roman" w:eastAsia="Times New Roman" w:hAnsi="Times New Roman" w:cs="Times New Roman"/>
                <w:b/>
                <w:bCs/>
                <w:sz w:val="24"/>
                <w:szCs w:val="24"/>
                <w:lang w:bidi="my-MM"/>
              </w:rPr>
              <w:t>.</w:t>
            </w:r>
          </w:p>
        </w:tc>
        <w:tc>
          <w:tcPr>
            <w:tcW w:w="2667" w:type="dxa"/>
            <w:vAlign w:val="center"/>
          </w:tcPr>
          <w:p w14:paraId="1B6A5BD3" w14:textId="77777777" w:rsidR="00421284" w:rsidRPr="00B560E7" w:rsidRDefault="00421284" w:rsidP="00497C13">
            <w:pPr>
              <w:spacing w:line="276" w:lineRule="auto"/>
              <w:jc w:val="center"/>
              <w:rPr>
                <w:rFonts w:ascii="Times New Roman" w:eastAsia="Times New Roman" w:hAnsi="Times New Roman" w:cs="Times New Roman"/>
                <w:b/>
                <w:bCs/>
                <w:sz w:val="24"/>
                <w:szCs w:val="24"/>
                <w:lang w:bidi="my-MM"/>
              </w:rPr>
            </w:pPr>
            <w:r>
              <w:rPr>
                <w:rFonts w:ascii="Times New Roman" w:eastAsia="Times New Roman" w:hAnsi="Times New Roman" w:cs="Times New Roman"/>
                <w:b/>
                <w:bCs/>
                <w:sz w:val="24"/>
                <w:szCs w:val="24"/>
                <w:lang w:bidi="my-MM"/>
              </w:rPr>
              <w:t>Djelatnost prema NKD 2025</w:t>
            </w:r>
            <w:r w:rsidRPr="00B560E7">
              <w:rPr>
                <w:rFonts w:ascii="Times New Roman" w:eastAsia="Times New Roman" w:hAnsi="Times New Roman" w:cs="Times New Roman"/>
                <w:b/>
                <w:bCs/>
                <w:sz w:val="24"/>
                <w:szCs w:val="24"/>
                <w:lang w:bidi="my-MM"/>
              </w:rPr>
              <w:t>.</w:t>
            </w:r>
          </w:p>
        </w:tc>
        <w:tc>
          <w:tcPr>
            <w:tcW w:w="2209" w:type="dxa"/>
            <w:vAlign w:val="center"/>
          </w:tcPr>
          <w:p w14:paraId="5A516A58" w14:textId="77777777" w:rsidR="00421284" w:rsidRPr="00B560E7" w:rsidRDefault="00421284" w:rsidP="00497C13">
            <w:pPr>
              <w:spacing w:line="276" w:lineRule="auto"/>
              <w:jc w:val="center"/>
              <w:rPr>
                <w:rFonts w:ascii="Times New Roman" w:eastAsia="Times New Roman" w:hAnsi="Times New Roman" w:cs="Times New Roman"/>
                <w:b/>
                <w:bCs/>
                <w:sz w:val="24"/>
                <w:szCs w:val="24"/>
                <w:lang w:bidi="my-MM"/>
              </w:rPr>
            </w:pPr>
            <w:r w:rsidRPr="00B560E7">
              <w:rPr>
                <w:rFonts w:ascii="Times New Roman" w:eastAsia="Times New Roman" w:hAnsi="Times New Roman" w:cs="Times New Roman"/>
                <w:b/>
                <w:bCs/>
                <w:sz w:val="24"/>
                <w:szCs w:val="24"/>
                <w:lang w:bidi="my-MM"/>
              </w:rPr>
              <w:t>Proizvodna djelatnost</w:t>
            </w:r>
          </w:p>
        </w:tc>
      </w:tr>
      <w:tr w:rsidR="00421284" w:rsidRPr="00B560E7" w14:paraId="5C8D5966" w14:textId="77777777" w:rsidTr="00C74C4C">
        <w:tc>
          <w:tcPr>
            <w:tcW w:w="1056" w:type="dxa"/>
          </w:tcPr>
          <w:p w14:paraId="6CE30D55" w14:textId="77777777" w:rsidR="00421284" w:rsidRPr="00B560E7" w:rsidRDefault="00421284" w:rsidP="00497C13">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10.39</w:t>
            </w:r>
          </w:p>
        </w:tc>
        <w:tc>
          <w:tcPr>
            <w:tcW w:w="2183" w:type="dxa"/>
          </w:tcPr>
          <w:p w14:paraId="5D83722F"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ostala prerada i konzerviranje voća i povrća</w:t>
            </w:r>
          </w:p>
        </w:tc>
        <w:tc>
          <w:tcPr>
            <w:tcW w:w="1236" w:type="dxa"/>
          </w:tcPr>
          <w:p w14:paraId="16C06A7D"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10.39.0</w:t>
            </w:r>
          </w:p>
        </w:tc>
        <w:tc>
          <w:tcPr>
            <w:tcW w:w="2667" w:type="dxa"/>
          </w:tcPr>
          <w:p w14:paraId="6EC20916"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ostala prerada i konzerviranje voća i povrća</w:t>
            </w:r>
          </w:p>
        </w:tc>
        <w:tc>
          <w:tcPr>
            <w:tcW w:w="2209" w:type="dxa"/>
          </w:tcPr>
          <w:p w14:paraId="4626E0DD" w14:textId="7AA3AAC1" w:rsidR="00421284" w:rsidRPr="00B560E7" w:rsidRDefault="00421284" w:rsidP="00AE395F">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prehrambenih proizvoda od voća i povrća</w:t>
            </w:r>
            <w:r w:rsidR="004E0706">
              <w:rPr>
                <w:rFonts w:ascii="Times New Roman" w:eastAsia="Times New Roman" w:hAnsi="Times New Roman" w:cs="Times New Roman"/>
                <w:sz w:val="24"/>
                <w:szCs w:val="24"/>
              </w:rPr>
              <w:t>, proizvodnja džemova,</w:t>
            </w:r>
            <w:r w:rsidR="00AE395F">
              <w:rPr>
                <w:rFonts w:ascii="Times New Roman" w:eastAsia="Times New Roman" w:hAnsi="Times New Roman" w:cs="Times New Roman"/>
                <w:sz w:val="24"/>
                <w:szCs w:val="24"/>
              </w:rPr>
              <w:t xml:space="preserve"> </w:t>
            </w:r>
            <w:r w:rsidR="004E0706">
              <w:rPr>
                <w:rFonts w:ascii="Times New Roman" w:eastAsia="Times New Roman" w:hAnsi="Times New Roman" w:cs="Times New Roman"/>
                <w:sz w:val="24"/>
                <w:szCs w:val="24"/>
              </w:rPr>
              <w:t>m</w:t>
            </w:r>
            <w:r w:rsidRPr="00B560E7">
              <w:rPr>
                <w:rFonts w:ascii="Times New Roman" w:eastAsia="Times New Roman" w:hAnsi="Times New Roman" w:cs="Times New Roman"/>
                <w:sz w:val="24"/>
                <w:szCs w:val="24"/>
              </w:rPr>
              <w:t>armelada i stolnog želea</w:t>
            </w:r>
          </w:p>
        </w:tc>
      </w:tr>
      <w:tr w:rsidR="00421284" w:rsidRPr="00B560E7" w14:paraId="023B6600" w14:textId="77777777" w:rsidTr="00C74C4C">
        <w:tc>
          <w:tcPr>
            <w:tcW w:w="1056" w:type="dxa"/>
          </w:tcPr>
          <w:p w14:paraId="35AB7319" w14:textId="77777777" w:rsidR="00421284" w:rsidRPr="00E7380D" w:rsidRDefault="00421284" w:rsidP="00497C13">
            <w:pPr>
              <w:spacing w:line="276" w:lineRule="auto"/>
              <w:jc w:val="center"/>
              <w:rPr>
                <w:rFonts w:ascii="Times New Roman" w:eastAsia="Times New Roman" w:hAnsi="Times New Roman" w:cs="Times New Roman"/>
                <w:bCs/>
                <w:sz w:val="24"/>
                <w:szCs w:val="24"/>
                <w:lang w:bidi="my-MM"/>
              </w:rPr>
            </w:pPr>
            <w:r w:rsidRPr="00E7380D">
              <w:rPr>
                <w:rFonts w:ascii="Times New Roman" w:eastAsia="Times New Roman" w:hAnsi="Times New Roman" w:cs="Times New Roman"/>
                <w:sz w:val="24"/>
                <w:szCs w:val="24"/>
              </w:rPr>
              <w:t>10.73</w:t>
            </w:r>
          </w:p>
        </w:tc>
        <w:tc>
          <w:tcPr>
            <w:tcW w:w="2183" w:type="dxa"/>
          </w:tcPr>
          <w:p w14:paraId="0D6B6625" w14:textId="77777777" w:rsidR="00421284" w:rsidRPr="00E7380D" w:rsidRDefault="00421284" w:rsidP="00497C13">
            <w:pPr>
              <w:spacing w:line="276" w:lineRule="auto"/>
              <w:rPr>
                <w:rFonts w:ascii="Times New Roman" w:eastAsia="Times New Roman" w:hAnsi="Times New Roman" w:cs="Times New Roman"/>
                <w:b/>
                <w:bCs/>
                <w:sz w:val="24"/>
                <w:szCs w:val="24"/>
                <w:lang w:bidi="my-MM"/>
              </w:rPr>
            </w:pPr>
            <w:r w:rsidRPr="00E7380D">
              <w:rPr>
                <w:rFonts w:ascii="Times New Roman" w:eastAsia="Times New Roman" w:hAnsi="Times New Roman" w:cs="Times New Roman"/>
                <w:sz w:val="24"/>
                <w:szCs w:val="24"/>
              </w:rPr>
              <w:t>proizvodnja makarona, njoka, kuskusa i slične tjestenine</w:t>
            </w:r>
          </w:p>
        </w:tc>
        <w:tc>
          <w:tcPr>
            <w:tcW w:w="1236" w:type="dxa"/>
          </w:tcPr>
          <w:p w14:paraId="6C3A47AB"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10.73.0</w:t>
            </w:r>
          </w:p>
        </w:tc>
        <w:tc>
          <w:tcPr>
            <w:tcW w:w="2667" w:type="dxa"/>
          </w:tcPr>
          <w:p w14:paraId="12DC6E19"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proizvodnja tjestenine</w:t>
            </w:r>
          </w:p>
        </w:tc>
        <w:tc>
          <w:tcPr>
            <w:tcW w:w="2209" w:type="dxa"/>
          </w:tcPr>
          <w:p w14:paraId="2D787C0A" w14:textId="77777777" w:rsidR="00421284" w:rsidRPr="00B560E7" w:rsidRDefault="00421284" w:rsidP="00497C13">
            <w:pPr>
              <w:spacing w:line="276" w:lineRule="auto"/>
              <w:rPr>
                <w:rFonts w:ascii="Times New Roman" w:eastAsia="Times New Roman" w:hAnsi="Times New Roman" w:cs="Times New Roman"/>
                <w:bCs/>
                <w:sz w:val="24"/>
                <w:szCs w:val="24"/>
                <w:lang w:bidi="my-MM"/>
              </w:rPr>
            </w:pPr>
            <w:r w:rsidRPr="00B560E7">
              <w:rPr>
                <w:rFonts w:ascii="Times New Roman" w:eastAsia="Times New Roman" w:hAnsi="Times New Roman" w:cs="Times New Roman"/>
                <w:sz w:val="24"/>
                <w:szCs w:val="24"/>
              </w:rPr>
              <w:t>izrada tijesta i kora za pite</w:t>
            </w:r>
          </w:p>
        </w:tc>
      </w:tr>
      <w:tr w:rsidR="00421284" w:rsidRPr="00B560E7" w14:paraId="1C04B065" w14:textId="77777777" w:rsidTr="00C74C4C">
        <w:tc>
          <w:tcPr>
            <w:tcW w:w="1056" w:type="dxa"/>
          </w:tcPr>
          <w:p w14:paraId="3BC4C3B9" w14:textId="77777777" w:rsidR="00421284" w:rsidRPr="00B560E7" w:rsidRDefault="00421284" w:rsidP="00497C13">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lastRenderedPageBreak/>
              <w:t>10.82</w:t>
            </w:r>
          </w:p>
        </w:tc>
        <w:tc>
          <w:tcPr>
            <w:tcW w:w="2183" w:type="dxa"/>
          </w:tcPr>
          <w:p w14:paraId="0695731E"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kakao, čokoladnih i bombonskih proizvoda</w:t>
            </w:r>
          </w:p>
        </w:tc>
        <w:tc>
          <w:tcPr>
            <w:tcW w:w="1236" w:type="dxa"/>
          </w:tcPr>
          <w:p w14:paraId="2E6E0763"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10.82.0</w:t>
            </w:r>
          </w:p>
        </w:tc>
        <w:tc>
          <w:tcPr>
            <w:tcW w:w="2667" w:type="dxa"/>
          </w:tcPr>
          <w:p w14:paraId="4E1E315D"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proizvodnja kakao, čokoladnih proizvoda i proizvoda od šećera</w:t>
            </w:r>
          </w:p>
        </w:tc>
        <w:tc>
          <w:tcPr>
            <w:tcW w:w="2209" w:type="dxa"/>
          </w:tcPr>
          <w:p w14:paraId="775892CD" w14:textId="76EA930E" w:rsidR="00421284" w:rsidRPr="00B560E7" w:rsidRDefault="009C2636" w:rsidP="00854C8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proizvodnja </w:t>
            </w:r>
            <w:proofErr w:type="spellStart"/>
            <w:r>
              <w:rPr>
                <w:rFonts w:ascii="Times New Roman" w:eastAsia="Times New Roman" w:hAnsi="Times New Roman" w:cs="Times New Roman"/>
                <w:sz w:val="24"/>
                <w:szCs w:val="24"/>
              </w:rPr>
              <w:t>čokolade,</w:t>
            </w:r>
            <w:r w:rsidR="00854C8B">
              <w:rPr>
                <w:rFonts w:ascii="Times New Roman" w:eastAsia="Times New Roman" w:hAnsi="Times New Roman" w:cs="Times New Roman"/>
                <w:sz w:val="24"/>
                <w:szCs w:val="24"/>
              </w:rPr>
              <w:t>č</w:t>
            </w:r>
            <w:r w:rsidR="00421284" w:rsidRPr="00B560E7">
              <w:rPr>
                <w:rFonts w:ascii="Times New Roman" w:eastAsia="Times New Roman" w:hAnsi="Times New Roman" w:cs="Times New Roman"/>
                <w:sz w:val="24"/>
                <w:szCs w:val="24"/>
              </w:rPr>
              <w:t>okoladnih</w:t>
            </w:r>
            <w:proofErr w:type="spellEnd"/>
            <w:r w:rsidR="00421284" w:rsidRPr="00B560E7">
              <w:rPr>
                <w:rFonts w:ascii="Times New Roman" w:eastAsia="Times New Roman" w:hAnsi="Times New Roman" w:cs="Times New Roman"/>
                <w:sz w:val="24"/>
                <w:szCs w:val="24"/>
              </w:rPr>
              <w:t xml:space="preserve"> proizvoda</w:t>
            </w:r>
            <w:r w:rsidR="00421284">
              <w:rPr>
                <w:rFonts w:ascii="Times New Roman" w:eastAsia="Times New Roman" w:hAnsi="Times New Roman" w:cs="Times New Roman"/>
                <w:sz w:val="24"/>
                <w:szCs w:val="24"/>
              </w:rPr>
              <w:t xml:space="preserve"> te</w:t>
            </w:r>
            <w:r w:rsidR="00421284" w:rsidRPr="00B560E7">
              <w:rPr>
                <w:rFonts w:ascii="Times New Roman" w:eastAsia="Times New Roman" w:hAnsi="Times New Roman" w:cs="Times New Roman"/>
                <w:sz w:val="24"/>
                <w:szCs w:val="24"/>
              </w:rPr>
              <w:t xml:space="preserve"> bombona na bazi šećera</w:t>
            </w:r>
          </w:p>
        </w:tc>
      </w:tr>
      <w:tr w:rsidR="00421284" w:rsidRPr="00B560E7" w14:paraId="45951882" w14:textId="77777777" w:rsidTr="00C74C4C">
        <w:tc>
          <w:tcPr>
            <w:tcW w:w="1056" w:type="dxa"/>
          </w:tcPr>
          <w:p w14:paraId="7AEFD826" w14:textId="77777777" w:rsidR="00421284" w:rsidRPr="00B560E7" w:rsidRDefault="00421284" w:rsidP="00497C13">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10.83</w:t>
            </w:r>
          </w:p>
        </w:tc>
        <w:tc>
          <w:tcPr>
            <w:tcW w:w="2183" w:type="dxa"/>
          </w:tcPr>
          <w:p w14:paraId="5E441241"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prerada čaja</w:t>
            </w:r>
          </w:p>
        </w:tc>
        <w:tc>
          <w:tcPr>
            <w:tcW w:w="1236" w:type="dxa"/>
          </w:tcPr>
          <w:p w14:paraId="747D298B"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10.83.0</w:t>
            </w:r>
          </w:p>
        </w:tc>
        <w:tc>
          <w:tcPr>
            <w:tcW w:w="2667" w:type="dxa"/>
          </w:tcPr>
          <w:p w14:paraId="00AFA2D9"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prerada čaja</w:t>
            </w:r>
          </w:p>
        </w:tc>
        <w:tc>
          <w:tcPr>
            <w:tcW w:w="2209" w:type="dxa"/>
          </w:tcPr>
          <w:p w14:paraId="6D07214A"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prerada čaja</w:t>
            </w:r>
          </w:p>
        </w:tc>
      </w:tr>
      <w:tr w:rsidR="00421284" w:rsidRPr="00B560E7" w14:paraId="7A6E6718" w14:textId="77777777" w:rsidTr="00C74C4C">
        <w:tc>
          <w:tcPr>
            <w:tcW w:w="1056" w:type="dxa"/>
          </w:tcPr>
          <w:p w14:paraId="03DA0594" w14:textId="77777777" w:rsidR="00421284" w:rsidRPr="00E7380D" w:rsidRDefault="00421284" w:rsidP="00497C13">
            <w:pPr>
              <w:spacing w:line="276" w:lineRule="auto"/>
              <w:jc w:val="center"/>
              <w:rPr>
                <w:rFonts w:ascii="Times New Roman" w:eastAsia="Times New Roman" w:hAnsi="Times New Roman" w:cs="Times New Roman"/>
                <w:sz w:val="24"/>
                <w:szCs w:val="24"/>
              </w:rPr>
            </w:pPr>
            <w:r w:rsidRPr="00E7380D">
              <w:rPr>
                <w:rFonts w:ascii="Times New Roman" w:eastAsia="Times New Roman" w:hAnsi="Times New Roman" w:cs="Times New Roman"/>
                <w:sz w:val="24"/>
                <w:szCs w:val="24"/>
              </w:rPr>
              <w:t>10.83</w:t>
            </w:r>
          </w:p>
        </w:tc>
        <w:tc>
          <w:tcPr>
            <w:tcW w:w="2183" w:type="dxa"/>
          </w:tcPr>
          <w:p w14:paraId="5E14A3C7" w14:textId="77777777" w:rsidR="00421284" w:rsidRPr="00E7380D" w:rsidRDefault="00421284" w:rsidP="00497C13">
            <w:pPr>
              <w:spacing w:line="276" w:lineRule="auto"/>
              <w:rPr>
                <w:rFonts w:ascii="Times New Roman" w:eastAsia="Times New Roman" w:hAnsi="Times New Roman" w:cs="Times New Roman"/>
                <w:sz w:val="24"/>
                <w:szCs w:val="24"/>
              </w:rPr>
            </w:pPr>
            <w:r w:rsidRPr="00E7380D">
              <w:rPr>
                <w:rFonts w:ascii="Times New Roman" w:eastAsia="Times New Roman" w:hAnsi="Times New Roman" w:cs="Times New Roman"/>
                <w:sz w:val="24"/>
                <w:szCs w:val="24"/>
              </w:rPr>
              <w:t>proizvodnja biljnih otopina</w:t>
            </w:r>
          </w:p>
        </w:tc>
        <w:tc>
          <w:tcPr>
            <w:tcW w:w="1236" w:type="dxa"/>
          </w:tcPr>
          <w:p w14:paraId="58DBFF27"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10.83.0</w:t>
            </w:r>
          </w:p>
        </w:tc>
        <w:tc>
          <w:tcPr>
            <w:tcW w:w="2667" w:type="dxa"/>
          </w:tcPr>
          <w:p w14:paraId="0AD870A9"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proizvodnja biljnih otopina</w:t>
            </w:r>
          </w:p>
        </w:tc>
        <w:tc>
          <w:tcPr>
            <w:tcW w:w="2209" w:type="dxa"/>
          </w:tcPr>
          <w:p w14:paraId="2C66AFAE"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mehanička prerada ljekovitih biljaka</w:t>
            </w:r>
          </w:p>
        </w:tc>
      </w:tr>
      <w:tr w:rsidR="00421284" w:rsidRPr="00B560E7" w14:paraId="3B584DA7" w14:textId="77777777" w:rsidTr="00C74C4C">
        <w:tc>
          <w:tcPr>
            <w:tcW w:w="1056" w:type="dxa"/>
          </w:tcPr>
          <w:p w14:paraId="78760F75" w14:textId="77777777" w:rsidR="00421284" w:rsidRPr="00B560E7" w:rsidRDefault="00421284" w:rsidP="00497C13">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10.84</w:t>
            </w:r>
          </w:p>
        </w:tc>
        <w:tc>
          <w:tcPr>
            <w:tcW w:w="2183" w:type="dxa"/>
          </w:tcPr>
          <w:p w14:paraId="643BF290"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začina i drugih dodataka</w:t>
            </w:r>
          </w:p>
        </w:tc>
        <w:tc>
          <w:tcPr>
            <w:tcW w:w="1236" w:type="dxa"/>
          </w:tcPr>
          <w:p w14:paraId="6AD57047"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10.84.0</w:t>
            </w:r>
          </w:p>
        </w:tc>
        <w:tc>
          <w:tcPr>
            <w:tcW w:w="2667" w:type="dxa"/>
          </w:tcPr>
          <w:p w14:paraId="19413833"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proizvodnja začina</w:t>
            </w:r>
          </w:p>
        </w:tc>
        <w:tc>
          <w:tcPr>
            <w:tcW w:w="2209" w:type="dxa"/>
          </w:tcPr>
          <w:p w14:paraId="7615BF49"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začina</w:t>
            </w:r>
          </w:p>
        </w:tc>
      </w:tr>
      <w:tr w:rsidR="00421284" w:rsidRPr="00B560E7" w14:paraId="45D23E9D" w14:textId="77777777" w:rsidTr="00C74C4C">
        <w:tc>
          <w:tcPr>
            <w:tcW w:w="1056" w:type="dxa"/>
          </w:tcPr>
          <w:p w14:paraId="45A7DC81" w14:textId="77777777" w:rsidR="00421284" w:rsidRPr="00B560E7" w:rsidRDefault="00421284" w:rsidP="00497C13">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10.92</w:t>
            </w:r>
          </w:p>
        </w:tc>
        <w:tc>
          <w:tcPr>
            <w:tcW w:w="2183" w:type="dxa"/>
          </w:tcPr>
          <w:p w14:paraId="53C31CB9"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pripremljene hrane za kućne ljubimce</w:t>
            </w:r>
          </w:p>
        </w:tc>
        <w:tc>
          <w:tcPr>
            <w:tcW w:w="1236" w:type="dxa"/>
          </w:tcPr>
          <w:p w14:paraId="7F31D991"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10.92.0</w:t>
            </w:r>
          </w:p>
        </w:tc>
        <w:tc>
          <w:tcPr>
            <w:tcW w:w="2667" w:type="dxa"/>
          </w:tcPr>
          <w:p w14:paraId="36749340"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proizvodnja pripremljene hrane za kućne ljubimce</w:t>
            </w:r>
          </w:p>
        </w:tc>
        <w:tc>
          <w:tcPr>
            <w:tcW w:w="2209" w:type="dxa"/>
          </w:tcPr>
          <w:p w14:paraId="3141D697"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pripremljene hrane za kućne ljubimce</w:t>
            </w:r>
          </w:p>
        </w:tc>
      </w:tr>
      <w:tr w:rsidR="00421284" w:rsidRPr="00B560E7" w14:paraId="79821DC2" w14:textId="77777777" w:rsidTr="00C74C4C">
        <w:tc>
          <w:tcPr>
            <w:tcW w:w="1056" w:type="dxa"/>
          </w:tcPr>
          <w:p w14:paraId="2DB8EC1F" w14:textId="77777777" w:rsidR="00421284" w:rsidRPr="00B560E7" w:rsidRDefault="00421284" w:rsidP="00497C13">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13.30</w:t>
            </w:r>
          </w:p>
          <w:p w14:paraId="2A4727FF" w14:textId="77777777" w:rsidR="00421284" w:rsidRPr="00B560E7" w:rsidRDefault="00421284" w:rsidP="00497C13">
            <w:pPr>
              <w:spacing w:line="276" w:lineRule="auto"/>
              <w:jc w:val="center"/>
              <w:rPr>
                <w:rFonts w:ascii="Times New Roman" w:eastAsia="Times New Roman" w:hAnsi="Times New Roman" w:cs="Times New Roman"/>
                <w:sz w:val="24"/>
                <w:szCs w:val="24"/>
              </w:rPr>
            </w:pPr>
          </w:p>
          <w:p w14:paraId="06D62719" w14:textId="77777777" w:rsidR="00421284" w:rsidRDefault="00421284" w:rsidP="00497C13">
            <w:pPr>
              <w:spacing w:line="276" w:lineRule="auto"/>
              <w:jc w:val="center"/>
              <w:rPr>
                <w:rFonts w:ascii="Times New Roman" w:eastAsia="Times New Roman" w:hAnsi="Times New Roman" w:cs="Times New Roman"/>
                <w:sz w:val="24"/>
                <w:szCs w:val="24"/>
              </w:rPr>
            </w:pPr>
          </w:p>
          <w:p w14:paraId="60A6AC2B" w14:textId="77777777" w:rsidR="00421284" w:rsidRDefault="00421284" w:rsidP="00497C13">
            <w:pPr>
              <w:spacing w:line="276" w:lineRule="auto"/>
              <w:jc w:val="center"/>
              <w:rPr>
                <w:rFonts w:ascii="Times New Roman" w:eastAsia="Times New Roman" w:hAnsi="Times New Roman" w:cs="Times New Roman"/>
                <w:sz w:val="24"/>
                <w:szCs w:val="24"/>
              </w:rPr>
            </w:pPr>
          </w:p>
          <w:p w14:paraId="7527CF66" w14:textId="77777777" w:rsidR="00421284" w:rsidRPr="00B560E7" w:rsidRDefault="00421284" w:rsidP="00497C13">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13.99</w:t>
            </w:r>
          </w:p>
          <w:p w14:paraId="134C7DD5" w14:textId="77777777" w:rsidR="00421284" w:rsidRDefault="00421284" w:rsidP="00497C13">
            <w:pPr>
              <w:spacing w:line="276" w:lineRule="auto"/>
              <w:jc w:val="center"/>
              <w:rPr>
                <w:rFonts w:ascii="Times New Roman" w:eastAsia="Times New Roman" w:hAnsi="Times New Roman" w:cs="Times New Roman"/>
                <w:sz w:val="24"/>
                <w:szCs w:val="24"/>
              </w:rPr>
            </w:pPr>
          </w:p>
          <w:p w14:paraId="78841EEE" w14:textId="77777777" w:rsidR="00421284" w:rsidRDefault="00421284" w:rsidP="00497C13">
            <w:pPr>
              <w:spacing w:line="276" w:lineRule="auto"/>
              <w:jc w:val="center"/>
              <w:rPr>
                <w:rFonts w:ascii="Times New Roman" w:eastAsia="Times New Roman" w:hAnsi="Times New Roman" w:cs="Times New Roman"/>
                <w:sz w:val="24"/>
                <w:szCs w:val="24"/>
              </w:rPr>
            </w:pPr>
          </w:p>
          <w:p w14:paraId="7FA38665" w14:textId="77777777" w:rsidR="00421284" w:rsidRPr="00B560E7" w:rsidRDefault="00421284" w:rsidP="00497C13">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96.09</w:t>
            </w:r>
          </w:p>
        </w:tc>
        <w:tc>
          <w:tcPr>
            <w:tcW w:w="2183" w:type="dxa"/>
          </w:tcPr>
          <w:p w14:paraId="3F67CD4C"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dovršavanje tekstila - izrada strojnog veza na sve vrste tekstila</w:t>
            </w:r>
          </w:p>
          <w:p w14:paraId="0C3BB926"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pozamanterije - izrada strojnog veza</w:t>
            </w:r>
          </w:p>
          <w:p w14:paraId="6A3AA6CB"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ostale osobne uslužne djelatnosti - prišivanje etiketa</w:t>
            </w:r>
          </w:p>
        </w:tc>
        <w:tc>
          <w:tcPr>
            <w:tcW w:w="1236" w:type="dxa"/>
          </w:tcPr>
          <w:p w14:paraId="671D983B"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13.30.0</w:t>
            </w:r>
          </w:p>
          <w:p w14:paraId="7565EB25" w14:textId="77777777" w:rsidR="00421284" w:rsidRPr="004E0706" w:rsidRDefault="00421284" w:rsidP="00497C13">
            <w:pPr>
              <w:spacing w:line="276" w:lineRule="auto"/>
              <w:rPr>
                <w:rFonts w:ascii="Times New Roman" w:eastAsia="Times New Roman" w:hAnsi="Times New Roman" w:cs="Times New Roman"/>
                <w:sz w:val="24"/>
                <w:szCs w:val="24"/>
              </w:rPr>
            </w:pPr>
          </w:p>
          <w:p w14:paraId="61FAD0DE" w14:textId="77777777" w:rsidR="00421284" w:rsidRPr="004E0706" w:rsidRDefault="00421284" w:rsidP="00497C13">
            <w:pPr>
              <w:spacing w:line="276" w:lineRule="auto"/>
              <w:rPr>
                <w:rFonts w:ascii="Times New Roman" w:eastAsia="Times New Roman" w:hAnsi="Times New Roman" w:cs="Times New Roman"/>
                <w:sz w:val="24"/>
                <w:szCs w:val="24"/>
              </w:rPr>
            </w:pPr>
          </w:p>
          <w:p w14:paraId="6E2BBA2C"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13.99.0</w:t>
            </w:r>
          </w:p>
          <w:p w14:paraId="1E922EE9" w14:textId="77777777" w:rsidR="00421284" w:rsidRPr="004E0706" w:rsidRDefault="00421284" w:rsidP="00497C13">
            <w:pPr>
              <w:spacing w:line="276" w:lineRule="auto"/>
              <w:rPr>
                <w:rFonts w:ascii="Times New Roman" w:eastAsia="Times New Roman" w:hAnsi="Times New Roman" w:cs="Times New Roman"/>
                <w:sz w:val="24"/>
                <w:szCs w:val="24"/>
              </w:rPr>
            </w:pPr>
          </w:p>
          <w:p w14:paraId="691E5D1C" w14:textId="77777777" w:rsidR="00421284" w:rsidRPr="004E0706" w:rsidRDefault="00421284" w:rsidP="00497C13">
            <w:pPr>
              <w:spacing w:line="276" w:lineRule="auto"/>
              <w:rPr>
                <w:rFonts w:ascii="Times New Roman" w:eastAsia="Times New Roman" w:hAnsi="Times New Roman" w:cs="Times New Roman"/>
                <w:sz w:val="24"/>
                <w:szCs w:val="24"/>
              </w:rPr>
            </w:pPr>
          </w:p>
          <w:p w14:paraId="69683695" w14:textId="77777777" w:rsidR="00421284" w:rsidRDefault="00421284" w:rsidP="00497C13">
            <w:pPr>
              <w:spacing w:line="276" w:lineRule="auto"/>
              <w:rPr>
                <w:rFonts w:ascii="Times New Roman" w:eastAsia="Times New Roman" w:hAnsi="Times New Roman" w:cs="Times New Roman"/>
                <w:sz w:val="24"/>
                <w:szCs w:val="24"/>
              </w:rPr>
            </w:pPr>
          </w:p>
          <w:p w14:paraId="4CE6EB6A" w14:textId="67EDE7A6" w:rsidR="004E0706" w:rsidRPr="004E0706" w:rsidRDefault="004E0706" w:rsidP="00497C1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96.99.9</w:t>
            </w:r>
          </w:p>
        </w:tc>
        <w:tc>
          <w:tcPr>
            <w:tcW w:w="2667" w:type="dxa"/>
          </w:tcPr>
          <w:p w14:paraId="51E21F18"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dovršavanje tekstila - izrada strojnog veza na sve vrste tekstila</w:t>
            </w:r>
          </w:p>
          <w:p w14:paraId="6ACFB089"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proizvodnja pozamanterije - izrada strojnog veza</w:t>
            </w:r>
          </w:p>
          <w:p w14:paraId="67F3844B" w14:textId="77777777" w:rsidR="004E0706" w:rsidRDefault="004E0706" w:rsidP="00497C13">
            <w:pPr>
              <w:spacing w:line="276" w:lineRule="auto"/>
              <w:rPr>
                <w:rFonts w:ascii="Times New Roman" w:eastAsia="Times New Roman" w:hAnsi="Times New Roman" w:cs="Times New Roman"/>
                <w:sz w:val="24"/>
                <w:szCs w:val="24"/>
              </w:rPr>
            </w:pPr>
          </w:p>
          <w:p w14:paraId="3CB46949" w14:textId="136A16A5"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ostale osobne uslužne djelatnosti - prišivanje etiketa</w:t>
            </w:r>
          </w:p>
        </w:tc>
        <w:tc>
          <w:tcPr>
            <w:tcW w:w="2209" w:type="dxa"/>
          </w:tcPr>
          <w:p w14:paraId="2DFA61AE" w14:textId="0417E154"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amblema i aplikacija</w:t>
            </w:r>
          </w:p>
        </w:tc>
      </w:tr>
      <w:tr w:rsidR="00421284" w:rsidRPr="00B560E7" w14:paraId="346B48EC" w14:textId="77777777" w:rsidTr="00C74C4C">
        <w:tc>
          <w:tcPr>
            <w:tcW w:w="1056" w:type="dxa"/>
          </w:tcPr>
          <w:p w14:paraId="0FBC9B9B" w14:textId="77777777" w:rsidR="00421284" w:rsidRPr="00B560E7" w:rsidRDefault="00421284" w:rsidP="00497C13">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13.92</w:t>
            </w:r>
          </w:p>
        </w:tc>
        <w:tc>
          <w:tcPr>
            <w:tcW w:w="2183" w:type="dxa"/>
          </w:tcPr>
          <w:p w14:paraId="51AA5429"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zavjesa, zastora, roleta i sl.</w:t>
            </w:r>
          </w:p>
        </w:tc>
        <w:tc>
          <w:tcPr>
            <w:tcW w:w="1236" w:type="dxa"/>
          </w:tcPr>
          <w:p w14:paraId="0E6B9458"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13.92.0</w:t>
            </w:r>
          </w:p>
        </w:tc>
        <w:tc>
          <w:tcPr>
            <w:tcW w:w="2667" w:type="dxa"/>
          </w:tcPr>
          <w:p w14:paraId="5026B994"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proizvodnja gotovih proizvoda za pokućstvo - zavjesa i zastora</w:t>
            </w:r>
          </w:p>
        </w:tc>
        <w:tc>
          <w:tcPr>
            <w:tcW w:w="2209" w:type="dxa"/>
          </w:tcPr>
          <w:p w14:paraId="78AA32C9"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zavjesa</w:t>
            </w:r>
          </w:p>
        </w:tc>
      </w:tr>
      <w:tr w:rsidR="00421284" w:rsidRPr="00B560E7" w14:paraId="72F4FF24" w14:textId="77777777" w:rsidTr="00C74C4C">
        <w:tc>
          <w:tcPr>
            <w:tcW w:w="1056" w:type="dxa"/>
          </w:tcPr>
          <w:p w14:paraId="12D961F9" w14:textId="77777777" w:rsidR="00421284" w:rsidRPr="00B560E7" w:rsidRDefault="00421284" w:rsidP="00497C13">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13.92</w:t>
            </w:r>
          </w:p>
        </w:tc>
        <w:tc>
          <w:tcPr>
            <w:tcW w:w="2183" w:type="dxa"/>
          </w:tcPr>
          <w:p w14:paraId="389057F0"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gotovih tekstilnih proizvoda, osim odjeće</w:t>
            </w:r>
          </w:p>
        </w:tc>
        <w:tc>
          <w:tcPr>
            <w:tcW w:w="1236" w:type="dxa"/>
          </w:tcPr>
          <w:p w14:paraId="148A5ACC"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13.92.0</w:t>
            </w:r>
          </w:p>
          <w:p w14:paraId="1AC9F7F6" w14:textId="77777777" w:rsidR="00421284" w:rsidRPr="004E0706" w:rsidRDefault="00421284" w:rsidP="00497C13">
            <w:pPr>
              <w:spacing w:line="276" w:lineRule="auto"/>
              <w:rPr>
                <w:rFonts w:ascii="Times New Roman" w:eastAsia="Times New Roman" w:hAnsi="Times New Roman" w:cs="Times New Roman"/>
                <w:sz w:val="24"/>
                <w:szCs w:val="24"/>
              </w:rPr>
            </w:pPr>
          </w:p>
          <w:p w14:paraId="513A6684" w14:textId="77777777" w:rsidR="00421284" w:rsidRPr="004E0706" w:rsidRDefault="00421284" w:rsidP="00497C13">
            <w:pPr>
              <w:spacing w:line="276" w:lineRule="auto"/>
              <w:rPr>
                <w:rFonts w:ascii="Times New Roman" w:eastAsia="Times New Roman" w:hAnsi="Times New Roman" w:cs="Times New Roman"/>
                <w:sz w:val="24"/>
                <w:szCs w:val="24"/>
              </w:rPr>
            </w:pPr>
          </w:p>
          <w:p w14:paraId="487BC11A" w14:textId="77777777" w:rsidR="00421284" w:rsidRPr="004E0706" w:rsidRDefault="00421284" w:rsidP="00497C13">
            <w:pPr>
              <w:spacing w:line="276" w:lineRule="auto"/>
              <w:rPr>
                <w:rFonts w:ascii="Times New Roman" w:eastAsia="Times New Roman" w:hAnsi="Times New Roman" w:cs="Times New Roman"/>
                <w:sz w:val="24"/>
                <w:szCs w:val="24"/>
              </w:rPr>
            </w:pPr>
          </w:p>
          <w:p w14:paraId="4EABD28B" w14:textId="77777777" w:rsidR="00421284" w:rsidRPr="004E0706" w:rsidRDefault="00421284" w:rsidP="00497C13">
            <w:pPr>
              <w:spacing w:line="276" w:lineRule="auto"/>
              <w:rPr>
                <w:rFonts w:ascii="Times New Roman" w:eastAsia="Times New Roman" w:hAnsi="Times New Roman" w:cs="Times New Roman"/>
                <w:sz w:val="24"/>
                <w:szCs w:val="24"/>
              </w:rPr>
            </w:pPr>
          </w:p>
          <w:p w14:paraId="30B8FF01" w14:textId="77777777" w:rsidR="00421284" w:rsidRPr="004E0706" w:rsidRDefault="00421284" w:rsidP="00497C13">
            <w:pPr>
              <w:spacing w:line="276" w:lineRule="auto"/>
              <w:rPr>
                <w:rFonts w:ascii="Times New Roman" w:eastAsia="Times New Roman" w:hAnsi="Times New Roman" w:cs="Times New Roman"/>
                <w:sz w:val="24"/>
                <w:szCs w:val="24"/>
              </w:rPr>
            </w:pPr>
          </w:p>
          <w:p w14:paraId="441BA167" w14:textId="77777777" w:rsidR="00421284" w:rsidRPr="004E0706" w:rsidRDefault="00421284" w:rsidP="00497C13">
            <w:pPr>
              <w:spacing w:line="276" w:lineRule="auto"/>
              <w:rPr>
                <w:rFonts w:ascii="Times New Roman" w:eastAsia="Times New Roman" w:hAnsi="Times New Roman" w:cs="Times New Roman"/>
                <w:sz w:val="24"/>
                <w:szCs w:val="24"/>
              </w:rPr>
            </w:pPr>
          </w:p>
          <w:p w14:paraId="730BD6AA" w14:textId="77777777" w:rsidR="00421284" w:rsidRPr="004E0706" w:rsidRDefault="00421284" w:rsidP="00497C13">
            <w:pPr>
              <w:spacing w:line="276" w:lineRule="auto"/>
              <w:rPr>
                <w:rFonts w:ascii="Times New Roman" w:eastAsia="Times New Roman" w:hAnsi="Times New Roman" w:cs="Times New Roman"/>
                <w:sz w:val="24"/>
                <w:szCs w:val="24"/>
              </w:rPr>
            </w:pPr>
          </w:p>
          <w:p w14:paraId="28372754" w14:textId="77777777" w:rsidR="00421284" w:rsidRPr="004E0706" w:rsidRDefault="00421284" w:rsidP="00497C13">
            <w:pPr>
              <w:spacing w:line="276" w:lineRule="auto"/>
              <w:rPr>
                <w:rFonts w:ascii="Times New Roman" w:eastAsia="Times New Roman" w:hAnsi="Times New Roman" w:cs="Times New Roman"/>
                <w:sz w:val="24"/>
                <w:szCs w:val="24"/>
              </w:rPr>
            </w:pPr>
          </w:p>
          <w:p w14:paraId="66EC86D2" w14:textId="77777777" w:rsidR="00421284" w:rsidRPr="004E0706" w:rsidRDefault="00421284" w:rsidP="00497C13">
            <w:pPr>
              <w:spacing w:line="276" w:lineRule="auto"/>
              <w:rPr>
                <w:rFonts w:ascii="Times New Roman" w:eastAsia="Times New Roman" w:hAnsi="Times New Roman" w:cs="Times New Roman"/>
                <w:sz w:val="24"/>
                <w:szCs w:val="24"/>
              </w:rPr>
            </w:pPr>
          </w:p>
          <w:p w14:paraId="1AFD272B"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13.96.0</w:t>
            </w:r>
          </w:p>
        </w:tc>
        <w:tc>
          <w:tcPr>
            <w:tcW w:w="2667" w:type="dxa"/>
          </w:tcPr>
          <w:p w14:paraId="7CD46047" w14:textId="41E88D68"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 xml:space="preserve">proizvodnja gotovih proizvoda od svih vrsta tekstilnih materijala: pokrivača, posteljnog, stolnog, toaletnog i kuhinjskog rublja, </w:t>
            </w:r>
            <w:r w:rsidR="004E0706">
              <w:rPr>
                <w:rFonts w:ascii="Times New Roman" w:eastAsia="Times New Roman" w:hAnsi="Times New Roman" w:cs="Times New Roman"/>
                <w:sz w:val="24"/>
                <w:szCs w:val="24"/>
              </w:rPr>
              <w:t>popluna, perina, jastuka za krevete i za sjedenje, jastučića, vreća</w:t>
            </w:r>
            <w:r w:rsidRPr="004E0706">
              <w:rPr>
                <w:rFonts w:ascii="Times New Roman" w:eastAsia="Times New Roman" w:hAnsi="Times New Roman" w:cs="Times New Roman"/>
                <w:sz w:val="24"/>
                <w:szCs w:val="24"/>
              </w:rPr>
              <w:t xml:space="preserve"> za spavanje</w:t>
            </w:r>
          </w:p>
          <w:p w14:paraId="62BA3E09" w14:textId="2018671D" w:rsidR="00421284" w:rsidRPr="004E0706" w:rsidRDefault="00421284" w:rsidP="00854C8B">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proizvodnja ostalog tehničkog i industrijskog tekstila - presvlaka za automobile</w:t>
            </w:r>
          </w:p>
        </w:tc>
        <w:tc>
          <w:tcPr>
            <w:tcW w:w="2209" w:type="dxa"/>
          </w:tcPr>
          <w:p w14:paraId="1DEABFB4" w14:textId="77777777" w:rsidR="00421284" w:rsidRDefault="00421284" w:rsidP="00497C13">
            <w:pPr>
              <w:spacing w:line="276" w:lineRule="auto"/>
              <w:rPr>
                <w:rFonts w:ascii="Times New Roman" w:eastAsia="Times New Roman" w:hAnsi="Times New Roman" w:cs="Times New Roman"/>
                <w:sz w:val="24"/>
                <w:szCs w:val="24"/>
              </w:rPr>
            </w:pPr>
          </w:p>
          <w:p w14:paraId="50B04AFD" w14:textId="6D0379B3" w:rsidR="00421284"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šivanje vreća</w:t>
            </w:r>
          </w:p>
          <w:p w14:paraId="1639BB08" w14:textId="77777777" w:rsidR="00421284" w:rsidRDefault="00421284" w:rsidP="00497C13">
            <w:pPr>
              <w:spacing w:line="276" w:lineRule="auto"/>
              <w:rPr>
                <w:rFonts w:ascii="Times New Roman" w:eastAsia="Times New Roman" w:hAnsi="Times New Roman" w:cs="Times New Roman"/>
                <w:sz w:val="24"/>
                <w:szCs w:val="24"/>
              </w:rPr>
            </w:pPr>
          </w:p>
          <w:p w14:paraId="3FC8E3B2" w14:textId="77777777" w:rsidR="00421284" w:rsidRDefault="00421284" w:rsidP="00497C13">
            <w:pPr>
              <w:spacing w:line="276" w:lineRule="auto"/>
              <w:rPr>
                <w:rFonts w:ascii="Times New Roman" w:eastAsia="Times New Roman" w:hAnsi="Times New Roman" w:cs="Times New Roman"/>
                <w:sz w:val="24"/>
                <w:szCs w:val="24"/>
              </w:rPr>
            </w:pPr>
          </w:p>
          <w:p w14:paraId="18D3E993" w14:textId="3960B580" w:rsidR="00421284" w:rsidRDefault="00421284" w:rsidP="00497C13">
            <w:pPr>
              <w:spacing w:line="276" w:lineRule="auto"/>
              <w:rPr>
                <w:rFonts w:ascii="Times New Roman" w:eastAsia="Times New Roman" w:hAnsi="Times New Roman" w:cs="Times New Roman"/>
                <w:sz w:val="24"/>
                <w:szCs w:val="24"/>
              </w:rPr>
            </w:pPr>
          </w:p>
          <w:p w14:paraId="4E1FB183" w14:textId="30E9C967" w:rsidR="004E0706" w:rsidRDefault="004E0706" w:rsidP="00497C13">
            <w:pPr>
              <w:spacing w:line="276" w:lineRule="auto"/>
              <w:rPr>
                <w:rFonts w:ascii="Times New Roman" w:eastAsia="Times New Roman" w:hAnsi="Times New Roman" w:cs="Times New Roman"/>
                <w:sz w:val="24"/>
                <w:szCs w:val="24"/>
              </w:rPr>
            </w:pPr>
          </w:p>
          <w:p w14:paraId="13E053F4" w14:textId="77777777" w:rsidR="004E0706" w:rsidRDefault="004E0706" w:rsidP="00497C13">
            <w:pPr>
              <w:spacing w:line="276" w:lineRule="auto"/>
              <w:rPr>
                <w:rFonts w:ascii="Times New Roman" w:eastAsia="Times New Roman" w:hAnsi="Times New Roman" w:cs="Times New Roman"/>
                <w:sz w:val="24"/>
                <w:szCs w:val="24"/>
              </w:rPr>
            </w:pPr>
          </w:p>
          <w:p w14:paraId="14B471F0" w14:textId="77777777" w:rsidR="00421284" w:rsidRDefault="00421284" w:rsidP="00497C13">
            <w:pPr>
              <w:spacing w:line="276" w:lineRule="auto"/>
              <w:rPr>
                <w:rFonts w:ascii="Times New Roman" w:eastAsia="Times New Roman" w:hAnsi="Times New Roman" w:cs="Times New Roman"/>
                <w:sz w:val="24"/>
                <w:szCs w:val="24"/>
              </w:rPr>
            </w:pPr>
          </w:p>
          <w:p w14:paraId="6983CD3E" w14:textId="77777777" w:rsidR="00421284" w:rsidRDefault="00421284" w:rsidP="00497C13">
            <w:pPr>
              <w:spacing w:line="276" w:lineRule="auto"/>
              <w:rPr>
                <w:rFonts w:ascii="Times New Roman" w:eastAsia="Times New Roman" w:hAnsi="Times New Roman" w:cs="Times New Roman"/>
                <w:sz w:val="24"/>
                <w:szCs w:val="24"/>
              </w:rPr>
            </w:pPr>
          </w:p>
          <w:p w14:paraId="0065A130" w14:textId="77777777" w:rsidR="00421284" w:rsidRDefault="00421284" w:rsidP="00497C13">
            <w:pPr>
              <w:spacing w:line="276" w:lineRule="auto"/>
              <w:rPr>
                <w:rFonts w:ascii="Times New Roman" w:eastAsia="Times New Roman" w:hAnsi="Times New Roman" w:cs="Times New Roman"/>
                <w:sz w:val="24"/>
                <w:szCs w:val="24"/>
              </w:rPr>
            </w:pPr>
          </w:p>
          <w:p w14:paraId="55E563DC"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 xml:space="preserve">šivanje </w:t>
            </w:r>
            <w:proofErr w:type="spellStart"/>
            <w:r w:rsidRPr="00B560E7">
              <w:rPr>
                <w:rFonts w:ascii="Times New Roman" w:eastAsia="Times New Roman" w:hAnsi="Times New Roman" w:cs="Times New Roman"/>
                <w:sz w:val="24"/>
                <w:szCs w:val="24"/>
              </w:rPr>
              <w:t>autopresvlaka</w:t>
            </w:r>
            <w:proofErr w:type="spellEnd"/>
          </w:p>
          <w:p w14:paraId="5C34DC51" w14:textId="77777777" w:rsidR="00421284" w:rsidRPr="00B560E7" w:rsidRDefault="00421284" w:rsidP="00497C13">
            <w:pPr>
              <w:spacing w:line="276" w:lineRule="auto"/>
              <w:rPr>
                <w:rFonts w:ascii="Times New Roman" w:eastAsia="Times New Roman" w:hAnsi="Times New Roman" w:cs="Times New Roman"/>
                <w:sz w:val="24"/>
                <w:szCs w:val="24"/>
              </w:rPr>
            </w:pPr>
          </w:p>
        </w:tc>
      </w:tr>
      <w:tr w:rsidR="00421284" w:rsidRPr="00B560E7" w14:paraId="3485EBBA" w14:textId="77777777" w:rsidTr="00C74C4C">
        <w:tc>
          <w:tcPr>
            <w:tcW w:w="1056" w:type="dxa"/>
          </w:tcPr>
          <w:p w14:paraId="3BED019D" w14:textId="77777777" w:rsidR="00421284" w:rsidRPr="00B560E7" w:rsidRDefault="00421284" w:rsidP="00497C13">
            <w:pPr>
              <w:spacing w:line="276" w:lineRule="auto"/>
              <w:jc w:val="center"/>
              <w:rPr>
                <w:rFonts w:ascii="Times New Roman" w:eastAsia="Times New Roman" w:hAnsi="Times New Roman" w:cs="Times New Roman"/>
                <w:bCs/>
                <w:sz w:val="24"/>
                <w:szCs w:val="24"/>
                <w:lang w:bidi="my-MM"/>
              </w:rPr>
            </w:pPr>
            <w:r w:rsidRPr="00B560E7">
              <w:rPr>
                <w:rFonts w:ascii="Times New Roman" w:eastAsia="Times New Roman" w:hAnsi="Times New Roman" w:cs="Times New Roman"/>
                <w:sz w:val="24"/>
                <w:szCs w:val="24"/>
              </w:rPr>
              <w:t>13.94</w:t>
            </w:r>
          </w:p>
        </w:tc>
        <w:tc>
          <w:tcPr>
            <w:tcW w:w="2183" w:type="dxa"/>
          </w:tcPr>
          <w:p w14:paraId="0E63AF7E" w14:textId="77777777" w:rsidR="00421284" w:rsidRPr="00B560E7" w:rsidRDefault="00421284" w:rsidP="00497C13">
            <w:pPr>
              <w:spacing w:line="276" w:lineRule="auto"/>
              <w:rPr>
                <w:rFonts w:ascii="Times New Roman" w:eastAsia="Times New Roman" w:hAnsi="Times New Roman" w:cs="Times New Roman"/>
                <w:bCs/>
                <w:sz w:val="24"/>
                <w:szCs w:val="24"/>
                <w:lang w:bidi="my-MM"/>
              </w:rPr>
            </w:pPr>
            <w:r w:rsidRPr="00B560E7">
              <w:rPr>
                <w:rFonts w:ascii="Times New Roman" w:eastAsia="Times New Roman" w:hAnsi="Times New Roman" w:cs="Times New Roman"/>
                <w:sz w:val="24"/>
                <w:szCs w:val="24"/>
              </w:rPr>
              <w:t>proizvodnja mreža</w:t>
            </w:r>
          </w:p>
        </w:tc>
        <w:tc>
          <w:tcPr>
            <w:tcW w:w="1236" w:type="dxa"/>
          </w:tcPr>
          <w:p w14:paraId="215024E1"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13.94.0</w:t>
            </w:r>
          </w:p>
        </w:tc>
        <w:tc>
          <w:tcPr>
            <w:tcW w:w="2667" w:type="dxa"/>
          </w:tcPr>
          <w:p w14:paraId="1AA396BE"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proizvodnja mreža</w:t>
            </w:r>
          </w:p>
        </w:tc>
        <w:tc>
          <w:tcPr>
            <w:tcW w:w="2209" w:type="dxa"/>
          </w:tcPr>
          <w:p w14:paraId="10DACA0C" w14:textId="77777777" w:rsidR="00421284" w:rsidRPr="00B560E7" w:rsidRDefault="00421284" w:rsidP="00497C13">
            <w:pPr>
              <w:spacing w:line="276" w:lineRule="auto"/>
              <w:rPr>
                <w:rFonts w:ascii="Times New Roman" w:eastAsia="Times New Roman" w:hAnsi="Times New Roman" w:cs="Times New Roman"/>
                <w:bCs/>
                <w:sz w:val="24"/>
                <w:szCs w:val="24"/>
                <w:lang w:bidi="my-MM"/>
              </w:rPr>
            </w:pPr>
            <w:r w:rsidRPr="00B560E7">
              <w:rPr>
                <w:rFonts w:ascii="Times New Roman" w:eastAsia="Times New Roman" w:hAnsi="Times New Roman" w:cs="Times New Roman"/>
                <w:sz w:val="24"/>
                <w:szCs w:val="24"/>
              </w:rPr>
              <w:t>izrada mreža</w:t>
            </w:r>
          </w:p>
        </w:tc>
      </w:tr>
      <w:tr w:rsidR="00421284" w:rsidRPr="00B560E7" w14:paraId="67450A88" w14:textId="77777777" w:rsidTr="00C74C4C">
        <w:tc>
          <w:tcPr>
            <w:tcW w:w="1056" w:type="dxa"/>
          </w:tcPr>
          <w:p w14:paraId="10B10F59" w14:textId="77777777" w:rsidR="00421284" w:rsidRPr="00B560E7" w:rsidRDefault="00421284" w:rsidP="00497C13">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lastRenderedPageBreak/>
              <w:t>14.11</w:t>
            </w:r>
          </w:p>
        </w:tc>
        <w:tc>
          <w:tcPr>
            <w:tcW w:w="2183" w:type="dxa"/>
          </w:tcPr>
          <w:p w14:paraId="73A67576"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kožne odjeće</w:t>
            </w:r>
          </w:p>
        </w:tc>
        <w:tc>
          <w:tcPr>
            <w:tcW w:w="1236" w:type="dxa"/>
          </w:tcPr>
          <w:p w14:paraId="53F52F8B"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14.24.0</w:t>
            </w:r>
          </w:p>
        </w:tc>
        <w:tc>
          <w:tcPr>
            <w:tcW w:w="2667" w:type="dxa"/>
          </w:tcPr>
          <w:p w14:paraId="002DD51F"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proizvodnja kožne odjeće</w:t>
            </w:r>
          </w:p>
        </w:tc>
        <w:tc>
          <w:tcPr>
            <w:tcW w:w="2209" w:type="dxa"/>
          </w:tcPr>
          <w:p w14:paraId="7955AFC5"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šivanje kožne odjeće</w:t>
            </w:r>
          </w:p>
        </w:tc>
      </w:tr>
      <w:tr w:rsidR="00421284" w:rsidRPr="00B560E7" w14:paraId="6A03C0F8" w14:textId="77777777" w:rsidTr="00C74C4C">
        <w:tc>
          <w:tcPr>
            <w:tcW w:w="1056" w:type="dxa"/>
          </w:tcPr>
          <w:p w14:paraId="5EB1F645" w14:textId="77777777" w:rsidR="00421284" w:rsidRPr="00B560E7" w:rsidRDefault="00421284" w:rsidP="00497C13">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14.12</w:t>
            </w:r>
          </w:p>
        </w:tc>
        <w:tc>
          <w:tcPr>
            <w:tcW w:w="2183" w:type="dxa"/>
          </w:tcPr>
          <w:p w14:paraId="6C41A05D"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radne odjeće</w:t>
            </w:r>
          </w:p>
        </w:tc>
        <w:tc>
          <w:tcPr>
            <w:tcW w:w="1236" w:type="dxa"/>
          </w:tcPr>
          <w:p w14:paraId="2CB1EDD2"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14.23.0</w:t>
            </w:r>
          </w:p>
        </w:tc>
        <w:tc>
          <w:tcPr>
            <w:tcW w:w="2667" w:type="dxa"/>
          </w:tcPr>
          <w:p w14:paraId="40FD69A1"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proizvodnja radne odjeće</w:t>
            </w:r>
          </w:p>
        </w:tc>
        <w:tc>
          <w:tcPr>
            <w:tcW w:w="2209" w:type="dxa"/>
          </w:tcPr>
          <w:p w14:paraId="54CA253F"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šivanje radne odjeće</w:t>
            </w:r>
          </w:p>
        </w:tc>
      </w:tr>
      <w:tr w:rsidR="00421284" w:rsidRPr="00B560E7" w14:paraId="76060838" w14:textId="77777777" w:rsidTr="00C74C4C">
        <w:tc>
          <w:tcPr>
            <w:tcW w:w="1056" w:type="dxa"/>
          </w:tcPr>
          <w:p w14:paraId="2D0ED731" w14:textId="77777777" w:rsidR="00421284" w:rsidRPr="00B560E7" w:rsidRDefault="00421284" w:rsidP="00497C13">
            <w:pPr>
              <w:spacing w:line="276" w:lineRule="auto"/>
              <w:jc w:val="center"/>
              <w:rPr>
                <w:rFonts w:ascii="Times New Roman" w:eastAsia="Times New Roman" w:hAnsi="Times New Roman" w:cs="Times New Roman"/>
                <w:bCs/>
                <w:sz w:val="24"/>
                <w:szCs w:val="24"/>
                <w:lang w:bidi="my-MM"/>
              </w:rPr>
            </w:pPr>
            <w:r w:rsidRPr="00B560E7">
              <w:rPr>
                <w:rFonts w:ascii="Times New Roman" w:eastAsia="Times New Roman" w:hAnsi="Times New Roman" w:cs="Times New Roman"/>
                <w:sz w:val="24"/>
                <w:szCs w:val="24"/>
              </w:rPr>
              <w:t>14.19</w:t>
            </w:r>
          </w:p>
        </w:tc>
        <w:tc>
          <w:tcPr>
            <w:tcW w:w="2183" w:type="dxa"/>
          </w:tcPr>
          <w:p w14:paraId="2D623843" w14:textId="77777777" w:rsidR="00421284" w:rsidRPr="00B560E7" w:rsidRDefault="00421284" w:rsidP="00497C13">
            <w:pPr>
              <w:spacing w:line="276" w:lineRule="auto"/>
              <w:rPr>
                <w:rFonts w:ascii="Times New Roman" w:eastAsia="Times New Roman" w:hAnsi="Times New Roman" w:cs="Times New Roman"/>
                <w:bCs/>
                <w:sz w:val="24"/>
                <w:szCs w:val="24"/>
                <w:lang w:bidi="my-MM"/>
              </w:rPr>
            </w:pPr>
            <w:r w:rsidRPr="00B560E7">
              <w:rPr>
                <w:rFonts w:ascii="Times New Roman" w:eastAsia="Times New Roman" w:hAnsi="Times New Roman" w:cs="Times New Roman"/>
                <w:sz w:val="24"/>
                <w:szCs w:val="24"/>
              </w:rPr>
              <w:t>proizvodnja kravata</w:t>
            </w:r>
          </w:p>
        </w:tc>
        <w:tc>
          <w:tcPr>
            <w:tcW w:w="1236" w:type="dxa"/>
          </w:tcPr>
          <w:p w14:paraId="2C15246E"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14.29.0</w:t>
            </w:r>
          </w:p>
        </w:tc>
        <w:tc>
          <w:tcPr>
            <w:tcW w:w="2667" w:type="dxa"/>
          </w:tcPr>
          <w:p w14:paraId="42234B61"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proizvodnja kravata</w:t>
            </w:r>
          </w:p>
        </w:tc>
        <w:tc>
          <w:tcPr>
            <w:tcW w:w="2209" w:type="dxa"/>
          </w:tcPr>
          <w:p w14:paraId="5F0FA3A6" w14:textId="77777777" w:rsidR="00421284" w:rsidRPr="00B560E7" w:rsidRDefault="00421284" w:rsidP="00497C13">
            <w:pPr>
              <w:spacing w:line="276" w:lineRule="auto"/>
              <w:rPr>
                <w:rFonts w:ascii="Times New Roman" w:eastAsia="Times New Roman" w:hAnsi="Times New Roman" w:cs="Times New Roman"/>
                <w:bCs/>
                <w:sz w:val="24"/>
                <w:szCs w:val="24"/>
                <w:lang w:bidi="my-MM"/>
              </w:rPr>
            </w:pPr>
            <w:r w:rsidRPr="00B560E7">
              <w:rPr>
                <w:rFonts w:ascii="Times New Roman" w:eastAsia="Times New Roman" w:hAnsi="Times New Roman" w:cs="Times New Roman"/>
                <w:sz w:val="24"/>
                <w:szCs w:val="24"/>
              </w:rPr>
              <w:t>izrada kravata</w:t>
            </w:r>
          </w:p>
        </w:tc>
      </w:tr>
      <w:tr w:rsidR="00421284" w:rsidRPr="00B560E7" w14:paraId="6CC7832B" w14:textId="77777777" w:rsidTr="00C74C4C">
        <w:tc>
          <w:tcPr>
            <w:tcW w:w="1056" w:type="dxa"/>
          </w:tcPr>
          <w:p w14:paraId="60764247" w14:textId="77777777" w:rsidR="00421284" w:rsidRPr="00B560E7" w:rsidRDefault="00421284" w:rsidP="00497C13">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14.19</w:t>
            </w:r>
          </w:p>
        </w:tc>
        <w:tc>
          <w:tcPr>
            <w:tcW w:w="2183" w:type="dxa"/>
          </w:tcPr>
          <w:p w14:paraId="33D99A66"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šešira i kapa</w:t>
            </w:r>
          </w:p>
        </w:tc>
        <w:tc>
          <w:tcPr>
            <w:tcW w:w="1236" w:type="dxa"/>
          </w:tcPr>
          <w:p w14:paraId="3E051784"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14.29.0.00</w:t>
            </w:r>
          </w:p>
        </w:tc>
        <w:tc>
          <w:tcPr>
            <w:tcW w:w="2667" w:type="dxa"/>
          </w:tcPr>
          <w:p w14:paraId="64640256"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proizvodnja šešira i kapa</w:t>
            </w:r>
          </w:p>
        </w:tc>
        <w:tc>
          <w:tcPr>
            <w:tcW w:w="2209" w:type="dxa"/>
          </w:tcPr>
          <w:p w14:paraId="6BBA7FD8"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kitničarska</w:t>
            </w:r>
          </w:p>
        </w:tc>
      </w:tr>
      <w:tr w:rsidR="00421284" w:rsidRPr="00B560E7" w14:paraId="3FAF6F47" w14:textId="77777777" w:rsidTr="00C74C4C">
        <w:tc>
          <w:tcPr>
            <w:tcW w:w="1056" w:type="dxa"/>
          </w:tcPr>
          <w:p w14:paraId="3CFFF2A5" w14:textId="77777777" w:rsidR="00421284" w:rsidRPr="00B560E7" w:rsidRDefault="00421284" w:rsidP="00497C13">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14.3</w:t>
            </w:r>
          </w:p>
        </w:tc>
        <w:tc>
          <w:tcPr>
            <w:tcW w:w="2183" w:type="dxa"/>
          </w:tcPr>
          <w:p w14:paraId="420C7EAE"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pletene i kukičane odjeće</w:t>
            </w:r>
          </w:p>
        </w:tc>
        <w:tc>
          <w:tcPr>
            <w:tcW w:w="1236" w:type="dxa"/>
          </w:tcPr>
          <w:p w14:paraId="7464B1C6"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14.10.0</w:t>
            </w:r>
          </w:p>
        </w:tc>
        <w:tc>
          <w:tcPr>
            <w:tcW w:w="2667" w:type="dxa"/>
          </w:tcPr>
          <w:p w14:paraId="5604ED98"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proizvodnja pletene i kukičane odjeće</w:t>
            </w:r>
          </w:p>
        </w:tc>
        <w:tc>
          <w:tcPr>
            <w:tcW w:w="2209" w:type="dxa"/>
          </w:tcPr>
          <w:p w14:paraId="161BB304"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strojno i ručno pletenje</w:t>
            </w:r>
          </w:p>
        </w:tc>
      </w:tr>
      <w:tr w:rsidR="00421284" w:rsidRPr="00B560E7" w14:paraId="43BD88B2" w14:textId="77777777" w:rsidTr="00C74C4C">
        <w:tc>
          <w:tcPr>
            <w:tcW w:w="1056" w:type="dxa"/>
          </w:tcPr>
          <w:p w14:paraId="484CD3EE" w14:textId="77777777" w:rsidR="00421284" w:rsidRPr="00B560E7" w:rsidRDefault="00421284" w:rsidP="00497C13">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16.23.02</w:t>
            </w:r>
          </w:p>
        </w:tc>
        <w:tc>
          <w:tcPr>
            <w:tcW w:w="2183" w:type="dxa"/>
          </w:tcPr>
          <w:p w14:paraId="466B22D5"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ostale građevne stolarije i elemenata</w:t>
            </w:r>
          </w:p>
        </w:tc>
        <w:tc>
          <w:tcPr>
            <w:tcW w:w="1236" w:type="dxa"/>
          </w:tcPr>
          <w:p w14:paraId="17242943"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16.23.0</w:t>
            </w:r>
          </w:p>
          <w:p w14:paraId="614FA7AF" w14:textId="77777777" w:rsidR="00421284" w:rsidRPr="004E0706" w:rsidRDefault="00421284" w:rsidP="00497C13">
            <w:pPr>
              <w:spacing w:line="276" w:lineRule="auto"/>
              <w:rPr>
                <w:rFonts w:ascii="Times New Roman" w:eastAsia="Times New Roman" w:hAnsi="Times New Roman" w:cs="Times New Roman"/>
                <w:sz w:val="24"/>
                <w:szCs w:val="24"/>
              </w:rPr>
            </w:pPr>
          </w:p>
          <w:p w14:paraId="47E0D531" w14:textId="77777777" w:rsidR="00421284" w:rsidRPr="004E0706" w:rsidRDefault="00421284" w:rsidP="00497C13">
            <w:pPr>
              <w:spacing w:line="276" w:lineRule="auto"/>
              <w:rPr>
                <w:rFonts w:ascii="Times New Roman" w:eastAsia="Times New Roman" w:hAnsi="Times New Roman" w:cs="Times New Roman"/>
                <w:sz w:val="24"/>
                <w:szCs w:val="24"/>
              </w:rPr>
            </w:pPr>
          </w:p>
          <w:p w14:paraId="175F92DE"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16.25.0.00</w:t>
            </w:r>
          </w:p>
        </w:tc>
        <w:tc>
          <w:tcPr>
            <w:tcW w:w="2667" w:type="dxa"/>
          </w:tcPr>
          <w:p w14:paraId="48920EDD" w14:textId="0ADD2D1B" w:rsidR="00421284" w:rsidRPr="004E0706" w:rsidRDefault="00854C8B" w:rsidP="00497C1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proizvodnja ostale </w:t>
            </w:r>
            <w:proofErr w:type="spellStart"/>
            <w:r>
              <w:rPr>
                <w:rFonts w:ascii="Times New Roman" w:eastAsia="Times New Roman" w:hAnsi="Times New Roman" w:cs="Times New Roman"/>
                <w:sz w:val="24"/>
                <w:szCs w:val="24"/>
              </w:rPr>
              <w:t>građ</w:t>
            </w:r>
            <w:proofErr w:type="spellEnd"/>
            <w:r>
              <w:rPr>
                <w:rFonts w:ascii="Times New Roman" w:eastAsia="Times New Roman" w:hAnsi="Times New Roman" w:cs="Times New Roman"/>
                <w:sz w:val="24"/>
                <w:szCs w:val="24"/>
              </w:rPr>
              <w:t>.</w:t>
            </w:r>
            <w:r w:rsidR="00421284" w:rsidRPr="004E0706">
              <w:rPr>
                <w:rFonts w:ascii="Times New Roman" w:eastAsia="Times New Roman" w:hAnsi="Times New Roman" w:cs="Times New Roman"/>
                <w:sz w:val="24"/>
                <w:szCs w:val="24"/>
              </w:rPr>
              <w:t xml:space="preserve"> stolarije i elemenata</w:t>
            </w:r>
          </w:p>
          <w:p w14:paraId="26510150"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proizvodnja vrata i prozora od drva</w:t>
            </w:r>
          </w:p>
        </w:tc>
        <w:tc>
          <w:tcPr>
            <w:tcW w:w="2209" w:type="dxa"/>
          </w:tcPr>
          <w:p w14:paraId="0CAC296A"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ostale građevne stolarije i elemenata</w:t>
            </w:r>
          </w:p>
        </w:tc>
      </w:tr>
      <w:tr w:rsidR="00421284" w:rsidRPr="00B560E7" w14:paraId="75E491C5" w14:textId="77777777" w:rsidTr="00C74C4C">
        <w:tc>
          <w:tcPr>
            <w:tcW w:w="1056" w:type="dxa"/>
          </w:tcPr>
          <w:p w14:paraId="5931EF8D" w14:textId="77777777" w:rsidR="00421284" w:rsidRPr="00430E69" w:rsidRDefault="00421284" w:rsidP="00497C13">
            <w:pPr>
              <w:spacing w:line="276" w:lineRule="auto"/>
              <w:jc w:val="center"/>
              <w:rPr>
                <w:rFonts w:ascii="Times New Roman" w:eastAsia="Times New Roman" w:hAnsi="Times New Roman" w:cs="Times New Roman"/>
                <w:sz w:val="24"/>
                <w:szCs w:val="24"/>
              </w:rPr>
            </w:pPr>
            <w:r w:rsidRPr="00430E69">
              <w:rPr>
                <w:rFonts w:ascii="Times New Roman" w:eastAsia="Times New Roman" w:hAnsi="Times New Roman" w:cs="Times New Roman"/>
                <w:sz w:val="24"/>
                <w:szCs w:val="24"/>
              </w:rPr>
              <w:t>16.29</w:t>
            </w:r>
          </w:p>
          <w:p w14:paraId="6BBFDAB9" w14:textId="77777777" w:rsidR="00421284" w:rsidRPr="00430E69" w:rsidRDefault="00421284" w:rsidP="00497C13">
            <w:pPr>
              <w:spacing w:line="276" w:lineRule="auto"/>
              <w:jc w:val="center"/>
              <w:rPr>
                <w:rFonts w:ascii="Times New Roman" w:eastAsia="Times New Roman" w:hAnsi="Times New Roman" w:cs="Times New Roman"/>
                <w:sz w:val="24"/>
                <w:szCs w:val="24"/>
              </w:rPr>
            </w:pPr>
          </w:p>
          <w:p w14:paraId="3A36D7A1" w14:textId="77777777" w:rsidR="00421284" w:rsidRPr="00430E69" w:rsidRDefault="00421284" w:rsidP="00497C13">
            <w:pPr>
              <w:spacing w:line="276" w:lineRule="auto"/>
              <w:jc w:val="center"/>
              <w:rPr>
                <w:rFonts w:ascii="Times New Roman" w:eastAsia="Times New Roman" w:hAnsi="Times New Roman" w:cs="Times New Roman"/>
                <w:sz w:val="24"/>
                <w:szCs w:val="24"/>
              </w:rPr>
            </w:pPr>
            <w:r w:rsidRPr="00430E69">
              <w:rPr>
                <w:rFonts w:ascii="Times New Roman" w:eastAsia="Times New Roman" w:hAnsi="Times New Roman" w:cs="Times New Roman"/>
                <w:sz w:val="24"/>
                <w:szCs w:val="24"/>
              </w:rPr>
              <w:t>96.09</w:t>
            </w:r>
          </w:p>
        </w:tc>
        <w:tc>
          <w:tcPr>
            <w:tcW w:w="2183" w:type="dxa"/>
          </w:tcPr>
          <w:p w14:paraId="64FB0F08" w14:textId="77777777" w:rsidR="00421284" w:rsidRPr="00430E69" w:rsidRDefault="00421284" w:rsidP="00497C13">
            <w:pPr>
              <w:spacing w:line="276" w:lineRule="auto"/>
              <w:rPr>
                <w:rFonts w:ascii="Times New Roman" w:eastAsia="Times New Roman" w:hAnsi="Times New Roman" w:cs="Times New Roman"/>
                <w:sz w:val="24"/>
                <w:szCs w:val="24"/>
              </w:rPr>
            </w:pPr>
            <w:r w:rsidRPr="00430E69">
              <w:rPr>
                <w:rFonts w:ascii="Times New Roman" w:eastAsia="Times New Roman" w:hAnsi="Times New Roman" w:cs="Times New Roman"/>
                <w:sz w:val="24"/>
                <w:szCs w:val="24"/>
              </w:rPr>
              <w:t>proizvodnja okvira za ogledala i slike</w:t>
            </w:r>
          </w:p>
          <w:p w14:paraId="0E7C940E" w14:textId="77777777" w:rsidR="00421284" w:rsidRPr="00430E69" w:rsidRDefault="00421284" w:rsidP="00497C13">
            <w:pPr>
              <w:spacing w:line="276" w:lineRule="auto"/>
              <w:rPr>
                <w:rFonts w:ascii="Times New Roman" w:eastAsia="Times New Roman" w:hAnsi="Times New Roman" w:cs="Times New Roman"/>
                <w:sz w:val="24"/>
                <w:szCs w:val="24"/>
              </w:rPr>
            </w:pPr>
            <w:r w:rsidRPr="00430E69">
              <w:rPr>
                <w:rFonts w:ascii="Times New Roman" w:eastAsia="Times New Roman" w:hAnsi="Times New Roman" w:cs="Times New Roman"/>
                <w:sz w:val="24"/>
                <w:szCs w:val="24"/>
              </w:rPr>
              <w:t>uokvirivanje slika i ogledala</w:t>
            </w:r>
          </w:p>
        </w:tc>
        <w:tc>
          <w:tcPr>
            <w:tcW w:w="1236" w:type="dxa"/>
          </w:tcPr>
          <w:p w14:paraId="5C489103"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16.28.0</w:t>
            </w:r>
          </w:p>
          <w:p w14:paraId="66EFF535" w14:textId="77777777" w:rsidR="00421284" w:rsidRPr="004E0706" w:rsidRDefault="00421284" w:rsidP="00497C13">
            <w:pPr>
              <w:spacing w:line="276" w:lineRule="auto"/>
              <w:rPr>
                <w:rFonts w:ascii="Times New Roman" w:eastAsia="Times New Roman" w:hAnsi="Times New Roman" w:cs="Times New Roman"/>
                <w:sz w:val="24"/>
                <w:szCs w:val="24"/>
              </w:rPr>
            </w:pPr>
          </w:p>
          <w:p w14:paraId="1E9ED948"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96.09.0</w:t>
            </w:r>
          </w:p>
        </w:tc>
        <w:tc>
          <w:tcPr>
            <w:tcW w:w="2667" w:type="dxa"/>
          </w:tcPr>
          <w:p w14:paraId="4F026FA1"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proizvodnja drvenih okvira za ogledala i slike</w:t>
            </w:r>
          </w:p>
          <w:p w14:paraId="2B81507A"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uokvirivanje slika i ogledala</w:t>
            </w:r>
          </w:p>
        </w:tc>
        <w:tc>
          <w:tcPr>
            <w:tcW w:w="2209" w:type="dxa"/>
          </w:tcPr>
          <w:p w14:paraId="1AF91BC2" w14:textId="77777777" w:rsidR="00421284"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okvira</w:t>
            </w:r>
          </w:p>
          <w:p w14:paraId="61AAA73C" w14:textId="77777777" w:rsidR="00421284"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 xml:space="preserve"> i </w:t>
            </w:r>
          </w:p>
          <w:p w14:paraId="6ADE86C1"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uokvirivanje slika</w:t>
            </w:r>
          </w:p>
        </w:tc>
      </w:tr>
      <w:tr w:rsidR="00421284" w:rsidRPr="00B560E7" w14:paraId="0E215F3C" w14:textId="77777777" w:rsidTr="00C74C4C">
        <w:tc>
          <w:tcPr>
            <w:tcW w:w="1056" w:type="dxa"/>
          </w:tcPr>
          <w:p w14:paraId="5CB935EA" w14:textId="77777777" w:rsidR="00421284" w:rsidRPr="00B560E7" w:rsidRDefault="00421284" w:rsidP="00497C13">
            <w:pPr>
              <w:spacing w:line="276" w:lineRule="auto"/>
              <w:jc w:val="center"/>
              <w:rPr>
                <w:rFonts w:ascii="Times New Roman" w:eastAsia="Times New Roman" w:hAnsi="Times New Roman" w:cs="Times New Roman"/>
                <w:bCs/>
                <w:sz w:val="24"/>
                <w:szCs w:val="24"/>
                <w:lang w:bidi="my-MM"/>
              </w:rPr>
            </w:pPr>
            <w:r w:rsidRPr="00B560E7">
              <w:rPr>
                <w:rFonts w:ascii="Times New Roman" w:eastAsia="Times New Roman" w:hAnsi="Times New Roman" w:cs="Times New Roman"/>
                <w:sz w:val="24"/>
                <w:szCs w:val="24"/>
              </w:rPr>
              <w:t>16.29</w:t>
            </w:r>
          </w:p>
        </w:tc>
        <w:tc>
          <w:tcPr>
            <w:tcW w:w="2183" w:type="dxa"/>
          </w:tcPr>
          <w:p w14:paraId="48563BE2" w14:textId="77777777" w:rsidR="00421284" w:rsidRPr="00B560E7" w:rsidRDefault="00421284" w:rsidP="00497C13">
            <w:pPr>
              <w:spacing w:line="276" w:lineRule="auto"/>
              <w:rPr>
                <w:rFonts w:ascii="Times New Roman" w:eastAsia="Times New Roman" w:hAnsi="Times New Roman" w:cs="Times New Roman"/>
                <w:bCs/>
                <w:sz w:val="24"/>
                <w:szCs w:val="24"/>
                <w:lang w:bidi="my-MM"/>
              </w:rPr>
            </w:pPr>
            <w:r w:rsidRPr="00B560E7">
              <w:rPr>
                <w:rFonts w:ascii="Times New Roman" w:eastAsia="Times New Roman" w:hAnsi="Times New Roman" w:cs="Times New Roman"/>
                <w:sz w:val="24"/>
                <w:szCs w:val="24"/>
              </w:rPr>
              <w:t>proizvodnja ostalih proizvoda od drva</w:t>
            </w:r>
          </w:p>
        </w:tc>
        <w:tc>
          <w:tcPr>
            <w:tcW w:w="1236" w:type="dxa"/>
          </w:tcPr>
          <w:p w14:paraId="2F4419D4"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16.24.0</w:t>
            </w:r>
          </w:p>
          <w:p w14:paraId="629FB3DA" w14:textId="77777777" w:rsidR="00421284" w:rsidRPr="004E0706" w:rsidRDefault="00421284" w:rsidP="00497C13">
            <w:pPr>
              <w:spacing w:line="276" w:lineRule="auto"/>
              <w:rPr>
                <w:rFonts w:ascii="Times New Roman" w:eastAsia="Times New Roman" w:hAnsi="Times New Roman" w:cs="Times New Roman"/>
                <w:sz w:val="24"/>
                <w:szCs w:val="24"/>
              </w:rPr>
            </w:pPr>
          </w:p>
          <w:p w14:paraId="23C3AA3C"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16.27.0</w:t>
            </w:r>
          </w:p>
          <w:p w14:paraId="246672D3" w14:textId="77777777" w:rsidR="00421284" w:rsidRPr="004E0706" w:rsidRDefault="00421284" w:rsidP="00497C13">
            <w:pPr>
              <w:spacing w:line="276" w:lineRule="auto"/>
              <w:rPr>
                <w:rFonts w:ascii="Times New Roman" w:eastAsia="Times New Roman" w:hAnsi="Times New Roman" w:cs="Times New Roman"/>
                <w:sz w:val="24"/>
                <w:szCs w:val="24"/>
              </w:rPr>
            </w:pPr>
          </w:p>
          <w:p w14:paraId="094FD6E2"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16.28.0.01</w:t>
            </w:r>
          </w:p>
          <w:p w14:paraId="56F3417D" w14:textId="77777777" w:rsidR="00421284" w:rsidRPr="004E0706" w:rsidRDefault="00421284" w:rsidP="00497C13">
            <w:pPr>
              <w:spacing w:line="276" w:lineRule="auto"/>
              <w:rPr>
                <w:rFonts w:ascii="Times New Roman" w:eastAsia="Times New Roman" w:hAnsi="Times New Roman" w:cs="Times New Roman"/>
                <w:sz w:val="24"/>
                <w:szCs w:val="24"/>
              </w:rPr>
            </w:pPr>
          </w:p>
          <w:p w14:paraId="4D244AC0" w14:textId="77777777" w:rsidR="00421284" w:rsidRPr="004E0706" w:rsidRDefault="00421284" w:rsidP="00497C13">
            <w:pPr>
              <w:spacing w:line="276" w:lineRule="auto"/>
              <w:rPr>
                <w:rFonts w:ascii="Times New Roman" w:eastAsia="Times New Roman" w:hAnsi="Times New Roman" w:cs="Times New Roman"/>
                <w:sz w:val="24"/>
                <w:szCs w:val="24"/>
              </w:rPr>
            </w:pPr>
          </w:p>
          <w:p w14:paraId="045488A3" w14:textId="77777777" w:rsidR="00421284" w:rsidRPr="004E0706" w:rsidRDefault="00421284" w:rsidP="00497C13">
            <w:pPr>
              <w:spacing w:line="276" w:lineRule="auto"/>
              <w:rPr>
                <w:rFonts w:ascii="Times New Roman" w:eastAsia="Times New Roman" w:hAnsi="Times New Roman" w:cs="Times New Roman"/>
                <w:sz w:val="24"/>
                <w:szCs w:val="24"/>
              </w:rPr>
            </w:pPr>
          </w:p>
          <w:p w14:paraId="3A0A835F"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16.28.0.02</w:t>
            </w:r>
          </w:p>
          <w:p w14:paraId="405EA928" w14:textId="77777777" w:rsidR="00421284" w:rsidRPr="004E0706" w:rsidRDefault="00421284" w:rsidP="00497C13">
            <w:pPr>
              <w:spacing w:line="276" w:lineRule="auto"/>
              <w:rPr>
                <w:rFonts w:ascii="Times New Roman" w:eastAsia="Times New Roman" w:hAnsi="Times New Roman" w:cs="Times New Roman"/>
                <w:sz w:val="24"/>
                <w:szCs w:val="24"/>
              </w:rPr>
            </w:pPr>
          </w:p>
          <w:p w14:paraId="0A8C2E9D"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16.28.0</w:t>
            </w:r>
          </w:p>
        </w:tc>
        <w:tc>
          <w:tcPr>
            <w:tcW w:w="2667" w:type="dxa"/>
          </w:tcPr>
          <w:p w14:paraId="3EE4F0A9"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proizvodnja ambalaže od drva</w:t>
            </w:r>
          </w:p>
          <w:p w14:paraId="6FF16300"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dorada proizvoda od drva</w:t>
            </w:r>
          </w:p>
          <w:p w14:paraId="1A6FEE83"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proizvodnja raznovrsnih jednostavnih proizvoda od drva – drški i dijelova za alat, metli i četki</w:t>
            </w:r>
          </w:p>
          <w:p w14:paraId="531DE6A3"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 xml:space="preserve">proizvodnja drvotokarskih proizvoda </w:t>
            </w:r>
          </w:p>
          <w:p w14:paraId="3D25ED42"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proizvodnja ostalih proizvoda od drva</w:t>
            </w:r>
          </w:p>
        </w:tc>
        <w:tc>
          <w:tcPr>
            <w:tcW w:w="2209" w:type="dxa"/>
          </w:tcPr>
          <w:p w14:paraId="730BC1FC" w14:textId="77777777" w:rsidR="00421284" w:rsidRPr="00B560E7" w:rsidRDefault="00421284" w:rsidP="00497C13">
            <w:pPr>
              <w:spacing w:line="276" w:lineRule="auto"/>
              <w:rPr>
                <w:rFonts w:ascii="Times New Roman" w:eastAsia="Times New Roman" w:hAnsi="Times New Roman" w:cs="Times New Roman"/>
                <w:sz w:val="24"/>
                <w:szCs w:val="24"/>
              </w:rPr>
            </w:pPr>
            <w:proofErr w:type="spellStart"/>
            <w:r w:rsidRPr="00B560E7">
              <w:rPr>
                <w:rFonts w:ascii="Times New Roman" w:eastAsia="Times New Roman" w:hAnsi="Times New Roman" w:cs="Times New Roman"/>
                <w:sz w:val="24"/>
                <w:szCs w:val="24"/>
              </w:rPr>
              <w:t>drvogalanterijska</w:t>
            </w:r>
            <w:proofErr w:type="spellEnd"/>
          </w:p>
          <w:p w14:paraId="251DC58D" w14:textId="77777777" w:rsidR="00421284" w:rsidRDefault="00421284" w:rsidP="00497C13">
            <w:pPr>
              <w:spacing w:line="276" w:lineRule="auto"/>
              <w:rPr>
                <w:rFonts w:ascii="Times New Roman" w:eastAsia="Times New Roman" w:hAnsi="Times New Roman" w:cs="Times New Roman"/>
                <w:sz w:val="24"/>
                <w:szCs w:val="24"/>
              </w:rPr>
            </w:pPr>
          </w:p>
          <w:p w14:paraId="0230865F"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drvotokarska</w:t>
            </w:r>
          </w:p>
          <w:p w14:paraId="1A9F9D51" w14:textId="77777777" w:rsidR="00421284" w:rsidRDefault="00421284" w:rsidP="00497C13">
            <w:pPr>
              <w:spacing w:line="276" w:lineRule="auto"/>
              <w:rPr>
                <w:rFonts w:ascii="Times New Roman" w:eastAsia="Times New Roman" w:hAnsi="Times New Roman" w:cs="Times New Roman"/>
                <w:sz w:val="24"/>
                <w:szCs w:val="24"/>
              </w:rPr>
            </w:pPr>
          </w:p>
          <w:p w14:paraId="7862E5BF"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drvorezbarska</w:t>
            </w:r>
          </w:p>
          <w:p w14:paraId="0514BF82" w14:textId="77777777" w:rsidR="00421284" w:rsidRDefault="00421284" w:rsidP="00497C13">
            <w:pPr>
              <w:spacing w:line="276" w:lineRule="auto"/>
              <w:rPr>
                <w:rFonts w:ascii="Times New Roman" w:eastAsia="Times New Roman" w:hAnsi="Times New Roman" w:cs="Times New Roman"/>
                <w:sz w:val="24"/>
                <w:szCs w:val="24"/>
              </w:rPr>
            </w:pPr>
          </w:p>
          <w:p w14:paraId="0803A018" w14:textId="77777777" w:rsidR="00421284" w:rsidRPr="00B560E7" w:rsidRDefault="00421284" w:rsidP="00497C13">
            <w:pPr>
              <w:spacing w:line="276" w:lineRule="auto"/>
              <w:rPr>
                <w:rFonts w:ascii="Times New Roman" w:eastAsia="Times New Roman" w:hAnsi="Times New Roman" w:cs="Times New Roman"/>
                <w:bCs/>
                <w:sz w:val="24"/>
                <w:szCs w:val="24"/>
                <w:lang w:bidi="my-MM"/>
              </w:rPr>
            </w:pPr>
            <w:r w:rsidRPr="00B560E7">
              <w:rPr>
                <w:rFonts w:ascii="Times New Roman" w:eastAsia="Times New Roman" w:hAnsi="Times New Roman" w:cs="Times New Roman"/>
                <w:sz w:val="24"/>
                <w:szCs w:val="24"/>
              </w:rPr>
              <w:t>izrada drvene ambalaže od otpadnog drveta</w:t>
            </w:r>
          </w:p>
        </w:tc>
      </w:tr>
      <w:tr w:rsidR="00421284" w:rsidRPr="00B560E7" w14:paraId="347C7FAF" w14:textId="77777777" w:rsidTr="00C74C4C">
        <w:tc>
          <w:tcPr>
            <w:tcW w:w="1056" w:type="dxa"/>
          </w:tcPr>
          <w:p w14:paraId="314F4236" w14:textId="77777777" w:rsidR="00421284" w:rsidRPr="00B560E7" w:rsidRDefault="00421284" w:rsidP="00497C13">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17.2</w:t>
            </w:r>
          </w:p>
        </w:tc>
        <w:tc>
          <w:tcPr>
            <w:tcW w:w="2183" w:type="dxa"/>
          </w:tcPr>
          <w:p w14:paraId="48ABDB0C"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proizvoda od papira i kartona</w:t>
            </w:r>
          </w:p>
        </w:tc>
        <w:tc>
          <w:tcPr>
            <w:tcW w:w="1236" w:type="dxa"/>
          </w:tcPr>
          <w:p w14:paraId="03FF3581"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17.2</w:t>
            </w:r>
          </w:p>
          <w:p w14:paraId="70B436AE" w14:textId="77777777" w:rsidR="00421284" w:rsidRPr="004E0706" w:rsidRDefault="00421284" w:rsidP="00497C13">
            <w:pPr>
              <w:spacing w:line="276" w:lineRule="auto"/>
              <w:rPr>
                <w:rFonts w:ascii="Times New Roman" w:eastAsia="Times New Roman" w:hAnsi="Times New Roman" w:cs="Times New Roman"/>
                <w:sz w:val="24"/>
                <w:szCs w:val="24"/>
              </w:rPr>
            </w:pPr>
          </w:p>
        </w:tc>
        <w:tc>
          <w:tcPr>
            <w:tcW w:w="2667" w:type="dxa"/>
          </w:tcPr>
          <w:p w14:paraId="4CA2A07B"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proizvodnja proizvoda od papira i kartona</w:t>
            </w:r>
          </w:p>
        </w:tc>
        <w:tc>
          <w:tcPr>
            <w:tcW w:w="2209" w:type="dxa"/>
          </w:tcPr>
          <w:p w14:paraId="15F35E7C"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papirnate konfekcije</w:t>
            </w:r>
          </w:p>
        </w:tc>
      </w:tr>
      <w:tr w:rsidR="00421284" w:rsidRPr="00B560E7" w14:paraId="69C3D0E8" w14:textId="77777777" w:rsidTr="00C74C4C">
        <w:tc>
          <w:tcPr>
            <w:tcW w:w="1056" w:type="dxa"/>
          </w:tcPr>
          <w:p w14:paraId="273B1EBD" w14:textId="77777777" w:rsidR="00421284" w:rsidRPr="00B560E7" w:rsidRDefault="00421284" w:rsidP="00497C13">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13.30</w:t>
            </w:r>
          </w:p>
          <w:p w14:paraId="2216FB0C" w14:textId="77777777" w:rsidR="00421284" w:rsidRDefault="00421284" w:rsidP="00497C13">
            <w:pPr>
              <w:spacing w:line="276" w:lineRule="auto"/>
              <w:jc w:val="center"/>
              <w:rPr>
                <w:rFonts w:ascii="Times New Roman" w:eastAsia="Times New Roman" w:hAnsi="Times New Roman" w:cs="Times New Roman"/>
                <w:sz w:val="24"/>
                <w:szCs w:val="24"/>
              </w:rPr>
            </w:pPr>
          </w:p>
          <w:p w14:paraId="66A9D2A6" w14:textId="77777777" w:rsidR="00421284" w:rsidRDefault="00421284" w:rsidP="00497C13">
            <w:pPr>
              <w:spacing w:line="276" w:lineRule="auto"/>
              <w:jc w:val="center"/>
              <w:rPr>
                <w:rFonts w:ascii="Times New Roman" w:eastAsia="Times New Roman" w:hAnsi="Times New Roman" w:cs="Times New Roman"/>
                <w:sz w:val="24"/>
                <w:szCs w:val="24"/>
              </w:rPr>
            </w:pPr>
          </w:p>
          <w:p w14:paraId="1C031B99" w14:textId="77777777" w:rsidR="00421284" w:rsidRPr="00B560E7" w:rsidRDefault="00421284" w:rsidP="00497C13">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18.12</w:t>
            </w:r>
          </w:p>
        </w:tc>
        <w:tc>
          <w:tcPr>
            <w:tcW w:w="2183" w:type="dxa"/>
          </w:tcPr>
          <w:p w14:paraId="3E4688A2"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tiskanje tekstila i odjevnih predmeta sitotiskom</w:t>
            </w:r>
          </w:p>
          <w:p w14:paraId="32F496B4"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ostalo tiskanje</w:t>
            </w:r>
          </w:p>
        </w:tc>
        <w:tc>
          <w:tcPr>
            <w:tcW w:w="1236" w:type="dxa"/>
          </w:tcPr>
          <w:p w14:paraId="6C4647C9"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13.30.0</w:t>
            </w:r>
          </w:p>
          <w:p w14:paraId="5F3CE666" w14:textId="77777777" w:rsidR="00421284" w:rsidRPr="004E0706" w:rsidRDefault="00421284" w:rsidP="00497C13">
            <w:pPr>
              <w:spacing w:line="276" w:lineRule="auto"/>
              <w:rPr>
                <w:rFonts w:ascii="Times New Roman" w:eastAsia="Times New Roman" w:hAnsi="Times New Roman" w:cs="Times New Roman"/>
                <w:sz w:val="24"/>
                <w:szCs w:val="24"/>
              </w:rPr>
            </w:pPr>
          </w:p>
          <w:p w14:paraId="3E5FC4FA" w14:textId="77777777" w:rsidR="00421284" w:rsidRPr="004E0706" w:rsidRDefault="00421284" w:rsidP="00497C13">
            <w:pPr>
              <w:spacing w:line="276" w:lineRule="auto"/>
              <w:rPr>
                <w:rFonts w:ascii="Times New Roman" w:eastAsia="Times New Roman" w:hAnsi="Times New Roman" w:cs="Times New Roman"/>
                <w:sz w:val="24"/>
                <w:szCs w:val="24"/>
              </w:rPr>
            </w:pPr>
          </w:p>
          <w:p w14:paraId="7B147033"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18.12.0</w:t>
            </w:r>
          </w:p>
        </w:tc>
        <w:tc>
          <w:tcPr>
            <w:tcW w:w="2667" w:type="dxa"/>
          </w:tcPr>
          <w:p w14:paraId="5A215C5F"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dovršavanje tekstila</w:t>
            </w:r>
          </w:p>
          <w:p w14:paraId="4CE18E7D" w14:textId="77777777" w:rsidR="00421284" w:rsidRPr="004E0706" w:rsidRDefault="00421284" w:rsidP="00497C13">
            <w:pPr>
              <w:spacing w:line="276" w:lineRule="auto"/>
              <w:rPr>
                <w:rFonts w:ascii="Times New Roman" w:eastAsia="Times New Roman" w:hAnsi="Times New Roman" w:cs="Times New Roman"/>
                <w:sz w:val="24"/>
                <w:szCs w:val="24"/>
              </w:rPr>
            </w:pPr>
          </w:p>
          <w:p w14:paraId="0424336C" w14:textId="77777777" w:rsidR="00421284" w:rsidRPr="004E0706" w:rsidRDefault="00421284" w:rsidP="00497C13">
            <w:pPr>
              <w:spacing w:line="276" w:lineRule="auto"/>
              <w:rPr>
                <w:rFonts w:ascii="Times New Roman" w:eastAsia="Times New Roman" w:hAnsi="Times New Roman" w:cs="Times New Roman"/>
                <w:sz w:val="24"/>
                <w:szCs w:val="24"/>
              </w:rPr>
            </w:pPr>
          </w:p>
          <w:p w14:paraId="7BD559D2"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ostalo tiskanje</w:t>
            </w:r>
          </w:p>
        </w:tc>
        <w:tc>
          <w:tcPr>
            <w:tcW w:w="2209" w:type="dxa"/>
          </w:tcPr>
          <w:p w14:paraId="42E3D835" w14:textId="77777777" w:rsidR="00421284" w:rsidRDefault="00421284" w:rsidP="00497C1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sitotisak </w:t>
            </w:r>
          </w:p>
          <w:p w14:paraId="39EA3A1A"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svilotisak</w:t>
            </w:r>
          </w:p>
        </w:tc>
      </w:tr>
      <w:tr w:rsidR="00AE395F" w:rsidRPr="00B560E7" w14:paraId="133F7332" w14:textId="77777777" w:rsidTr="00C74C4C">
        <w:tc>
          <w:tcPr>
            <w:tcW w:w="1056" w:type="dxa"/>
          </w:tcPr>
          <w:p w14:paraId="18B01D41" w14:textId="77777777" w:rsidR="00854C8B" w:rsidRPr="00B560E7" w:rsidRDefault="00854C8B" w:rsidP="007F3225">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20.42</w:t>
            </w:r>
          </w:p>
        </w:tc>
        <w:tc>
          <w:tcPr>
            <w:tcW w:w="2183" w:type="dxa"/>
          </w:tcPr>
          <w:p w14:paraId="375EF764" w14:textId="31B8242B" w:rsidR="00854C8B" w:rsidRPr="00B560E7" w:rsidRDefault="00854C8B" w:rsidP="00854C8B">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parfema i toaletno-</w:t>
            </w:r>
            <w:r>
              <w:rPr>
                <w:rFonts w:ascii="Times New Roman" w:eastAsia="Times New Roman" w:hAnsi="Times New Roman" w:cs="Times New Roman"/>
                <w:sz w:val="24"/>
                <w:szCs w:val="24"/>
              </w:rPr>
              <w:t>k</w:t>
            </w:r>
            <w:r w:rsidRPr="00B560E7">
              <w:rPr>
                <w:rFonts w:ascii="Times New Roman" w:eastAsia="Times New Roman" w:hAnsi="Times New Roman" w:cs="Times New Roman"/>
                <w:sz w:val="24"/>
                <w:szCs w:val="24"/>
              </w:rPr>
              <w:t>ozmetičkih preparata</w:t>
            </w:r>
          </w:p>
        </w:tc>
        <w:tc>
          <w:tcPr>
            <w:tcW w:w="1236" w:type="dxa"/>
          </w:tcPr>
          <w:p w14:paraId="51459AAF" w14:textId="77777777" w:rsidR="00854C8B" w:rsidRPr="004E0706" w:rsidRDefault="00854C8B" w:rsidP="007F3225">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20.42.0</w:t>
            </w:r>
          </w:p>
        </w:tc>
        <w:tc>
          <w:tcPr>
            <w:tcW w:w="2667" w:type="dxa"/>
          </w:tcPr>
          <w:p w14:paraId="764BFFDE" w14:textId="77777777" w:rsidR="00854C8B" w:rsidRPr="004E0706" w:rsidRDefault="00854C8B" w:rsidP="007F3225">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proizvodnja parfema i toaletno-kozmetičkih preparata</w:t>
            </w:r>
          </w:p>
        </w:tc>
        <w:tc>
          <w:tcPr>
            <w:tcW w:w="2209" w:type="dxa"/>
          </w:tcPr>
          <w:p w14:paraId="5CA3CEC0" w14:textId="77777777" w:rsidR="00854C8B" w:rsidRPr="00B560E7" w:rsidRDefault="00854C8B" w:rsidP="007F3225">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kozmetičkih preparata i mirisnih sredstava</w:t>
            </w:r>
          </w:p>
        </w:tc>
      </w:tr>
      <w:tr w:rsidR="00421284" w:rsidRPr="00B560E7" w14:paraId="1983079B" w14:textId="77777777" w:rsidTr="00C74C4C">
        <w:tc>
          <w:tcPr>
            <w:tcW w:w="1056" w:type="dxa"/>
          </w:tcPr>
          <w:p w14:paraId="18324FD7" w14:textId="77777777" w:rsidR="00421284" w:rsidRPr="00E7380D" w:rsidRDefault="00421284" w:rsidP="00497C13">
            <w:pPr>
              <w:spacing w:line="276" w:lineRule="auto"/>
              <w:jc w:val="center"/>
              <w:rPr>
                <w:rFonts w:ascii="Times New Roman" w:eastAsia="Times New Roman" w:hAnsi="Times New Roman" w:cs="Times New Roman"/>
                <w:sz w:val="24"/>
                <w:szCs w:val="24"/>
              </w:rPr>
            </w:pPr>
            <w:r w:rsidRPr="00E7380D">
              <w:rPr>
                <w:rFonts w:ascii="Times New Roman" w:eastAsia="Times New Roman" w:hAnsi="Times New Roman" w:cs="Times New Roman"/>
                <w:sz w:val="24"/>
                <w:szCs w:val="24"/>
              </w:rPr>
              <w:lastRenderedPageBreak/>
              <w:t>22.19</w:t>
            </w:r>
          </w:p>
        </w:tc>
        <w:tc>
          <w:tcPr>
            <w:tcW w:w="2183" w:type="dxa"/>
          </w:tcPr>
          <w:p w14:paraId="5D2DB2BC" w14:textId="77777777" w:rsidR="00421284" w:rsidRPr="00E7380D" w:rsidRDefault="00421284" w:rsidP="00497C13">
            <w:pPr>
              <w:spacing w:line="276" w:lineRule="auto"/>
              <w:rPr>
                <w:rFonts w:ascii="Times New Roman" w:eastAsia="Times New Roman" w:hAnsi="Times New Roman" w:cs="Times New Roman"/>
                <w:sz w:val="24"/>
                <w:szCs w:val="24"/>
              </w:rPr>
            </w:pPr>
            <w:r w:rsidRPr="00E7380D">
              <w:rPr>
                <w:rFonts w:ascii="Times New Roman" w:eastAsia="Times New Roman" w:hAnsi="Times New Roman" w:cs="Times New Roman"/>
                <w:sz w:val="24"/>
                <w:szCs w:val="24"/>
              </w:rPr>
              <w:t>proizvodnja ostalih proizvoda od gume</w:t>
            </w:r>
          </w:p>
        </w:tc>
        <w:tc>
          <w:tcPr>
            <w:tcW w:w="1236" w:type="dxa"/>
          </w:tcPr>
          <w:p w14:paraId="3D2EC903" w14:textId="77777777" w:rsidR="00421284" w:rsidRPr="004E0706" w:rsidRDefault="00421284" w:rsidP="00497C13">
            <w:pPr>
              <w:spacing w:line="276" w:lineRule="auto"/>
              <w:rPr>
                <w:rFonts w:ascii="Times New Roman" w:eastAsia="Times New Roman" w:hAnsi="Times New Roman" w:cs="Times New Roman"/>
                <w:sz w:val="24"/>
                <w:szCs w:val="24"/>
                <w:highlight w:val="yellow"/>
              </w:rPr>
            </w:pPr>
            <w:r w:rsidRPr="004E0706">
              <w:rPr>
                <w:rFonts w:ascii="Times New Roman" w:eastAsia="Times New Roman" w:hAnsi="Times New Roman" w:cs="Times New Roman"/>
                <w:sz w:val="24"/>
                <w:szCs w:val="24"/>
              </w:rPr>
              <w:t>22.12.0</w:t>
            </w:r>
          </w:p>
        </w:tc>
        <w:tc>
          <w:tcPr>
            <w:tcW w:w="2667" w:type="dxa"/>
          </w:tcPr>
          <w:p w14:paraId="46E25573"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 xml:space="preserve">proizvodnja ostalih proizvoda od gume - gumiranih prediva i tkanine, proizvodnja tekstilnih tkanina impregniranih, presvučenih, prekrivenih ili </w:t>
            </w:r>
            <w:proofErr w:type="spellStart"/>
            <w:r w:rsidRPr="004E0706">
              <w:rPr>
                <w:rFonts w:ascii="Times New Roman" w:eastAsia="Times New Roman" w:hAnsi="Times New Roman" w:cs="Times New Roman"/>
                <w:sz w:val="24"/>
                <w:szCs w:val="24"/>
              </w:rPr>
              <w:t>laminiranih</w:t>
            </w:r>
            <w:proofErr w:type="spellEnd"/>
            <w:r w:rsidRPr="004E0706">
              <w:rPr>
                <w:rFonts w:ascii="Times New Roman" w:eastAsia="Times New Roman" w:hAnsi="Times New Roman" w:cs="Times New Roman"/>
                <w:sz w:val="24"/>
                <w:szCs w:val="24"/>
              </w:rPr>
              <w:t xml:space="preserve"> gumom</w:t>
            </w:r>
          </w:p>
        </w:tc>
        <w:tc>
          <w:tcPr>
            <w:tcW w:w="2209" w:type="dxa"/>
          </w:tcPr>
          <w:p w14:paraId="73F5030D"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zaštitnih traka za prozore</w:t>
            </w:r>
          </w:p>
        </w:tc>
      </w:tr>
      <w:tr w:rsidR="00421284" w:rsidRPr="00B560E7" w14:paraId="4D2C3EFB" w14:textId="77777777" w:rsidTr="00C74C4C">
        <w:tc>
          <w:tcPr>
            <w:tcW w:w="1056" w:type="dxa"/>
          </w:tcPr>
          <w:p w14:paraId="365A303B" w14:textId="77777777" w:rsidR="00421284" w:rsidRPr="00B560E7" w:rsidRDefault="00421284" w:rsidP="00497C13">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22.19</w:t>
            </w:r>
          </w:p>
          <w:p w14:paraId="3CF926BE" w14:textId="77777777" w:rsidR="00421284" w:rsidRPr="00B560E7" w:rsidRDefault="00421284" w:rsidP="00497C13">
            <w:pPr>
              <w:spacing w:line="276" w:lineRule="auto"/>
              <w:jc w:val="center"/>
              <w:rPr>
                <w:rFonts w:ascii="Times New Roman" w:eastAsia="Times New Roman" w:hAnsi="Times New Roman" w:cs="Times New Roman"/>
                <w:sz w:val="24"/>
                <w:szCs w:val="24"/>
              </w:rPr>
            </w:pPr>
          </w:p>
        </w:tc>
        <w:tc>
          <w:tcPr>
            <w:tcW w:w="2183" w:type="dxa"/>
          </w:tcPr>
          <w:p w14:paraId="3D5022A9" w14:textId="77777777" w:rsidR="00421284" w:rsidRPr="00CC45DD" w:rsidRDefault="00421284" w:rsidP="00497C13">
            <w:pPr>
              <w:spacing w:line="276" w:lineRule="auto"/>
              <w:rPr>
                <w:rFonts w:ascii="Times New Roman" w:eastAsia="Times New Roman" w:hAnsi="Times New Roman" w:cs="Times New Roman"/>
                <w:b/>
                <w:sz w:val="24"/>
                <w:szCs w:val="24"/>
              </w:rPr>
            </w:pPr>
            <w:r w:rsidRPr="00B560E7">
              <w:rPr>
                <w:rFonts w:ascii="Times New Roman" w:eastAsia="Times New Roman" w:hAnsi="Times New Roman" w:cs="Times New Roman"/>
                <w:sz w:val="24"/>
                <w:szCs w:val="24"/>
              </w:rPr>
              <w:t>proizvodnja ostalih proizvoda od gume</w:t>
            </w:r>
          </w:p>
        </w:tc>
        <w:tc>
          <w:tcPr>
            <w:tcW w:w="1236" w:type="dxa"/>
          </w:tcPr>
          <w:p w14:paraId="464E8CDA"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22.12.0</w:t>
            </w:r>
          </w:p>
        </w:tc>
        <w:tc>
          <w:tcPr>
            <w:tcW w:w="2667" w:type="dxa"/>
          </w:tcPr>
          <w:p w14:paraId="4E7E70C5"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 xml:space="preserve">proizvodnja ostalih proizvoda od gume - gumenih prstena, </w:t>
            </w:r>
            <w:proofErr w:type="spellStart"/>
            <w:r w:rsidRPr="004E0706">
              <w:rPr>
                <w:rFonts w:ascii="Times New Roman" w:eastAsia="Times New Roman" w:hAnsi="Times New Roman" w:cs="Times New Roman"/>
                <w:sz w:val="24"/>
                <w:szCs w:val="24"/>
              </w:rPr>
              <w:t>prirubnica</w:t>
            </w:r>
            <w:proofErr w:type="spellEnd"/>
            <w:r w:rsidRPr="004E0706">
              <w:rPr>
                <w:rFonts w:ascii="Times New Roman" w:eastAsia="Times New Roman" w:hAnsi="Times New Roman" w:cs="Times New Roman"/>
                <w:sz w:val="24"/>
                <w:szCs w:val="24"/>
              </w:rPr>
              <w:t xml:space="preserve"> i brtvila</w:t>
            </w:r>
          </w:p>
        </w:tc>
        <w:tc>
          <w:tcPr>
            <w:tcW w:w="2209" w:type="dxa"/>
          </w:tcPr>
          <w:p w14:paraId="63B90CC8"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brtvila</w:t>
            </w:r>
          </w:p>
        </w:tc>
      </w:tr>
      <w:tr w:rsidR="00421284" w:rsidRPr="00B560E7" w14:paraId="50D3AA2F" w14:textId="77777777" w:rsidTr="00C74C4C">
        <w:tc>
          <w:tcPr>
            <w:tcW w:w="1056" w:type="dxa"/>
          </w:tcPr>
          <w:p w14:paraId="3578F35C" w14:textId="77777777" w:rsidR="00421284" w:rsidRPr="00B560E7" w:rsidRDefault="00421284" w:rsidP="00497C13">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23.19</w:t>
            </w:r>
          </w:p>
          <w:p w14:paraId="7C1CD188" w14:textId="77777777" w:rsidR="00421284" w:rsidRPr="00B560E7" w:rsidRDefault="00421284" w:rsidP="00497C13">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25.61</w:t>
            </w:r>
          </w:p>
        </w:tc>
        <w:tc>
          <w:tcPr>
            <w:tcW w:w="2183" w:type="dxa"/>
          </w:tcPr>
          <w:p w14:paraId="789F48B0"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obrada stakla</w:t>
            </w:r>
          </w:p>
          <w:p w14:paraId="11B47290"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pjeskarenje metala</w:t>
            </w:r>
          </w:p>
        </w:tc>
        <w:tc>
          <w:tcPr>
            <w:tcW w:w="1236" w:type="dxa"/>
          </w:tcPr>
          <w:p w14:paraId="529BC412"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23.15.0</w:t>
            </w:r>
          </w:p>
          <w:p w14:paraId="3CBDC480"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25.53.0</w:t>
            </w:r>
          </w:p>
        </w:tc>
        <w:tc>
          <w:tcPr>
            <w:tcW w:w="2667" w:type="dxa"/>
          </w:tcPr>
          <w:p w14:paraId="572833CC"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 xml:space="preserve">pjeskarenje stakla </w:t>
            </w:r>
          </w:p>
          <w:p w14:paraId="3C57F605"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pjeskarenje metala</w:t>
            </w:r>
          </w:p>
        </w:tc>
        <w:tc>
          <w:tcPr>
            <w:tcW w:w="2209" w:type="dxa"/>
          </w:tcPr>
          <w:p w14:paraId="158600A6"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pjeskarska</w:t>
            </w:r>
          </w:p>
        </w:tc>
      </w:tr>
      <w:tr w:rsidR="00421284" w:rsidRPr="00B560E7" w14:paraId="60814D05" w14:textId="77777777" w:rsidTr="00C74C4C">
        <w:tc>
          <w:tcPr>
            <w:tcW w:w="1056" w:type="dxa"/>
          </w:tcPr>
          <w:p w14:paraId="6334AAA8" w14:textId="77777777" w:rsidR="00421284" w:rsidRPr="00B560E7" w:rsidRDefault="00421284" w:rsidP="00497C13">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23.3</w:t>
            </w:r>
          </w:p>
        </w:tc>
        <w:tc>
          <w:tcPr>
            <w:tcW w:w="2183" w:type="dxa"/>
          </w:tcPr>
          <w:p w14:paraId="7683EA36"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proizvoda od gline za građevinarstvo</w:t>
            </w:r>
          </w:p>
        </w:tc>
        <w:tc>
          <w:tcPr>
            <w:tcW w:w="1236" w:type="dxa"/>
          </w:tcPr>
          <w:p w14:paraId="3DBD0B22"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23.31.0</w:t>
            </w:r>
          </w:p>
          <w:p w14:paraId="1860F863"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23.32.0</w:t>
            </w:r>
          </w:p>
        </w:tc>
        <w:tc>
          <w:tcPr>
            <w:tcW w:w="2667" w:type="dxa"/>
          </w:tcPr>
          <w:p w14:paraId="5B25AA0E"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proizvodnja proizvoda od gline za građevinarstvo</w:t>
            </w:r>
          </w:p>
        </w:tc>
        <w:tc>
          <w:tcPr>
            <w:tcW w:w="2209" w:type="dxa"/>
          </w:tcPr>
          <w:p w14:paraId="4EF9CED9"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keramičkih pločica, opeke, crijepa i slično</w:t>
            </w:r>
          </w:p>
        </w:tc>
      </w:tr>
      <w:tr w:rsidR="00421284" w:rsidRPr="00B560E7" w14:paraId="41F0DF3E" w14:textId="77777777" w:rsidTr="00C74C4C">
        <w:tc>
          <w:tcPr>
            <w:tcW w:w="1056" w:type="dxa"/>
          </w:tcPr>
          <w:p w14:paraId="5B74B220" w14:textId="77777777" w:rsidR="00421284" w:rsidRPr="00B560E7" w:rsidRDefault="00421284" w:rsidP="00497C13">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23.41</w:t>
            </w:r>
          </w:p>
        </w:tc>
        <w:tc>
          <w:tcPr>
            <w:tcW w:w="2183" w:type="dxa"/>
          </w:tcPr>
          <w:p w14:paraId="26E25263"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keramičkih proizvoda za kućanstvo i ukrasnih predmeta</w:t>
            </w:r>
          </w:p>
        </w:tc>
        <w:tc>
          <w:tcPr>
            <w:tcW w:w="1236" w:type="dxa"/>
          </w:tcPr>
          <w:p w14:paraId="537F74DC"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23.41.0</w:t>
            </w:r>
          </w:p>
        </w:tc>
        <w:tc>
          <w:tcPr>
            <w:tcW w:w="2667" w:type="dxa"/>
          </w:tcPr>
          <w:p w14:paraId="5BB2EE0B"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proizvodnja keramičkih proizvoda za kućanstvo i ukrasnih predmeta</w:t>
            </w:r>
          </w:p>
        </w:tc>
        <w:tc>
          <w:tcPr>
            <w:tcW w:w="2209" w:type="dxa"/>
          </w:tcPr>
          <w:p w14:paraId="7A62F8D4"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lončarsko-keramičarska</w:t>
            </w:r>
          </w:p>
        </w:tc>
      </w:tr>
      <w:tr w:rsidR="00421284" w:rsidRPr="00B560E7" w14:paraId="6A2AECB2" w14:textId="77777777" w:rsidTr="00C74C4C">
        <w:tc>
          <w:tcPr>
            <w:tcW w:w="1056" w:type="dxa"/>
          </w:tcPr>
          <w:p w14:paraId="50B11BAC" w14:textId="77777777" w:rsidR="00421284" w:rsidRPr="00B560E7" w:rsidRDefault="00421284" w:rsidP="00497C13">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23.6</w:t>
            </w:r>
          </w:p>
        </w:tc>
        <w:tc>
          <w:tcPr>
            <w:tcW w:w="2183" w:type="dxa"/>
          </w:tcPr>
          <w:p w14:paraId="357F80A2"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 xml:space="preserve">proizvodnja proizvoda od betona, cementa i gipsa </w:t>
            </w:r>
          </w:p>
        </w:tc>
        <w:tc>
          <w:tcPr>
            <w:tcW w:w="1236" w:type="dxa"/>
          </w:tcPr>
          <w:p w14:paraId="777696F2"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23.6</w:t>
            </w:r>
          </w:p>
        </w:tc>
        <w:tc>
          <w:tcPr>
            <w:tcW w:w="2667" w:type="dxa"/>
          </w:tcPr>
          <w:p w14:paraId="1B89C8CA"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 xml:space="preserve">proizvodnja proizvoda od betona, cementa i gipsa </w:t>
            </w:r>
          </w:p>
        </w:tc>
        <w:tc>
          <w:tcPr>
            <w:tcW w:w="2209" w:type="dxa"/>
          </w:tcPr>
          <w:p w14:paraId="0FE89F10"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betonskih, cementnih i gipsanih proizvoda</w:t>
            </w:r>
          </w:p>
        </w:tc>
      </w:tr>
      <w:tr w:rsidR="00421284" w:rsidRPr="00B560E7" w14:paraId="00777731" w14:textId="77777777" w:rsidTr="00C74C4C">
        <w:tc>
          <w:tcPr>
            <w:tcW w:w="1056" w:type="dxa"/>
          </w:tcPr>
          <w:p w14:paraId="0BC7583C" w14:textId="77777777" w:rsidR="00421284" w:rsidRPr="00E7380D" w:rsidRDefault="00421284" w:rsidP="00497C13">
            <w:pPr>
              <w:spacing w:line="276" w:lineRule="auto"/>
              <w:jc w:val="center"/>
              <w:rPr>
                <w:rFonts w:ascii="Times New Roman" w:eastAsia="Times New Roman" w:hAnsi="Times New Roman" w:cs="Times New Roman"/>
                <w:sz w:val="24"/>
                <w:szCs w:val="24"/>
              </w:rPr>
            </w:pPr>
            <w:r w:rsidRPr="00E7380D">
              <w:rPr>
                <w:rFonts w:ascii="Times New Roman" w:eastAsia="Times New Roman" w:hAnsi="Times New Roman" w:cs="Times New Roman"/>
                <w:sz w:val="24"/>
                <w:szCs w:val="24"/>
              </w:rPr>
              <w:t>25.2</w:t>
            </w:r>
          </w:p>
        </w:tc>
        <w:tc>
          <w:tcPr>
            <w:tcW w:w="2183" w:type="dxa"/>
          </w:tcPr>
          <w:p w14:paraId="7990BB07" w14:textId="77777777" w:rsidR="00421284" w:rsidRPr="00E7380D" w:rsidRDefault="00421284" w:rsidP="00497C13">
            <w:pPr>
              <w:spacing w:line="276" w:lineRule="auto"/>
              <w:rPr>
                <w:rFonts w:ascii="Times New Roman" w:eastAsia="Times New Roman" w:hAnsi="Times New Roman" w:cs="Times New Roman"/>
                <w:sz w:val="24"/>
                <w:szCs w:val="24"/>
              </w:rPr>
            </w:pPr>
            <w:r w:rsidRPr="00E7380D">
              <w:rPr>
                <w:rFonts w:ascii="Times New Roman" w:eastAsia="Times New Roman" w:hAnsi="Times New Roman" w:cs="Times New Roman"/>
                <w:sz w:val="24"/>
                <w:szCs w:val="24"/>
              </w:rPr>
              <w:t>proizvodnja metalnih cisterni, rezervoara i sličnih posuda</w:t>
            </w:r>
          </w:p>
        </w:tc>
        <w:tc>
          <w:tcPr>
            <w:tcW w:w="1236" w:type="dxa"/>
          </w:tcPr>
          <w:p w14:paraId="4063F574"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25.22.0.00</w:t>
            </w:r>
          </w:p>
        </w:tc>
        <w:tc>
          <w:tcPr>
            <w:tcW w:w="2667" w:type="dxa"/>
          </w:tcPr>
          <w:p w14:paraId="55CC2AFF"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proizvodnja cisterni, rezervoara i sličnih posuda od metala i kotlova za centralno grijanje</w:t>
            </w:r>
          </w:p>
        </w:tc>
        <w:tc>
          <w:tcPr>
            <w:tcW w:w="2209" w:type="dxa"/>
          </w:tcPr>
          <w:p w14:paraId="149A59E6" w14:textId="77777777" w:rsidR="00421284" w:rsidRPr="00B560E7" w:rsidRDefault="00421284" w:rsidP="00497C13">
            <w:pPr>
              <w:spacing w:line="276" w:lineRule="auto"/>
              <w:rPr>
                <w:rFonts w:ascii="Times New Roman" w:eastAsia="Times New Roman" w:hAnsi="Times New Roman" w:cs="Times New Roman"/>
                <w:sz w:val="24"/>
                <w:szCs w:val="24"/>
              </w:rPr>
            </w:pPr>
            <w:proofErr w:type="spellStart"/>
            <w:r w:rsidRPr="00B560E7">
              <w:rPr>
                <w:rFonts w:ascii="Times New Roman" w:eastAsia="Times New Roman" w:hAnsi="Times New Roman" w:cs="Times New Roman"/>
                <w:sz w:val="24"/>
                <w:szCs w:val="24"/>
              </w:rPr>
              <w:t>bakrokotlarska</w:t>
            </w:r>
            <w:proofErr w:type="spellEnd"/>
          </w:p>
        </w:tc>
      </w:tr>
      <w:tr w:rsidR="00421284" w:rsidRPr="00B560E7" w14:paraId="6890456A" w14:textId="77777777" w:rsidTr="00C74C4C">
        <w:tc>
          <w:tcPr>
            <w:tcW w:w="1056" w:type="dxa"/>
          </w:tcPr>
          <w:p w14:paraId="022453D8" w14:textId="77777777" w:rsidR="00421284" w:rsidRPr="00B560E7" w:rsidRDefault="00421284" w:rsidP="00497C13">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25.5</w:t>
            </w:r>
          </w:p>
          <w:p w14:paraId="46B12C0F" w14:textId="77777777" w:rsidR="00421284" w:rsidRDefault="00421284" w:rsidP="00497C13">
            <w:pPr>
              <w:spacing w:line="276" w:lineRule="auto"/>
              <w:jc w:val="center"/>
              <w:rPr>
                <w:rFonts w:ascii="Times New Roman" w:eastAsia="Times New Roman" w:hAnsi="Times New Roman" w:cs="Times New Roman"/>
                <w:sz w:val="24"/>
                <w:szCs w:val="24"/>
              </w:rPr>
            </w:pPr>
          </w:p>
          <w:p w14:paraId="15F40F55" w14:textId="77777777" w:rsidR="00421284" w:rsidRDefault="00421284" w:rsidP="00497C13">
            <w:pPr>
              <w:spacing w:line="276" w:lineRule="auto"/>
              <w:jc w:val="center"/>
              <w:rPr>
                <w:rFonts w:ascii="Times New Roman" w:eastAsia="Times New Roman" w:hAnsi="Times New Roman" w:cs="Times New Roman"/>
                <w:sz w:val="24"/>
                <w:szCs w:val="24"/>
              </w:rPr>
            </w:pPr>
          </w:p>
          <w:p w14:paraId="4EFCECDF" w14:textId="77777777" w:rsidR="00421284" w:rsidRDefault="00421284" w:rsidP="00497C13">
            <w:pPr>
              <w:spacing w:line="276" w:lineRule="auto"/>
              <w:jc w:val="center"/>
              <w:rPr>
                <w:rFonts w:ascii="Times New Roman" w:eastAsia="Times New Roman" w:hAnsi="Times New Roman" w:cs="Times New Roman"/>
                <w:sz w:val="24"/>
                <w:szCs w:val="24"/>
              </w:rPr>
            </w:pPr>
          </w:p>
          <w:p w14:paraId="5817FB4E" w14:textId="77777777" w:rsidR="00421284" w:rsidRPr="00B560E7" w:rsidRDefault="00421284" w:rsidP="00497C13">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25.6</w:t>
            </w:r>
          </w:p>
        </w:tc>
        <w:tc>
          <w:tcPr>
            <w:tcW w:w="2183" w:type="dxa"/>
          </w:tcPr>
          <w:p w14:paraId="2B10C670"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kovanje, prešanje, štancanje i valjanje metala: metalurgija praha</w:t>
            </w:r>
          </w:p>
          <w:p w14:paraId="3D998E21"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obrada i prevlačenje metala, strojna obrada metala</w:t>
            </w:r>
          </w:p>
        </w:tc>
        <w:tc>
          <w:tcPr>
            <w:tcW w:w="1236" w:type="dxa"/>
          </w:tcPr>
          <w:p w14:paraId="46EE60DA"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25.40.0.00</w:t>
            </w:r>
          </w:p>
          <w:p w14:paraId="4206755E" w14:textId="77777777" w:rsidR="00421284" w:rsidRPr="004E0706" w:rsidRDefault="00421284" w:rsidP="00497C13">
            <w:pPr>
              <w:spacing w:line="276" w:lineRule="auto"/>
              <w:rPr>
                <w:rFonts w:ascii="Times New Roman" w:eastAsia="Times New Roman" w:hAnsi="Times New Roman" w:cs="Times New Roman"/>
                <w:sz w:val="24"/>
                <w:szCs w:val="24"/>
              </w:rPr>
            </w:pPr>
          </w:p>
          <w:p w14:paraId="0CD17FC0" w14:textId="77777777" w:rsidR="00421284" w:rsidRPr="004E0706" w:rsidRDefault="00421284" w:rsidP="00497C13">
            <w:pPr>
              <w:spacing w:line="276" w:lineRule="auto"/>
              <w:rPr>
                <w:rFonts w:ascii="Times New Roman" w:eastAsia="Times New Roman" w:hAnsi="Times New Roman" w:cs="Times New Roman"/>
                <w:sz w:val="24"/>
                <w:szCs w:val="24"/>
              </w:rPr>
            </w:pPr>
          </w:p>
          <w:p w14:paraId="5C1EB21A" w14:textId="77777777" w:rsidR="00421284" w:rsidRPr="004E0706" w:rsidRDefault="00421284" w:rsidP="00497C13">
            <w:pPr>
              <w:spacing w:line="276" w:lineRule="auto"/>
              <w:rPr>
                <w:rFonts w:ascii="Times New Roman" w:eastAsia="Times New Roman" w:hAnsi="Times New Roman" w:cs="Times New Roman"/>
                <w:sz w:val="24"/>
                <w:szCs w:val="24"/>
              </w:rPr>
            </w:pPr>
          </w:p>
          <w:p w14:paraId="20A388FB"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25.51.0</w:t>
            </w:r>
          </w:p>
          <w:p w14:paraId="3CCAD07D"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25.52.0</w:t>
            </w:r>
          </w:p>
          <w:p w14:paraId="4BAD13F1"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25.53.0</w:t>
            </w:r>
          </w:p>
          <w:p w14:paraId="49E2D7CC"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25.53.0.01</w:t>
            </w:r>
          </w:p>
        </w:tc>
        <w:tc>
          <w:tcPr>
            <w:tcW w:w="2667" w:type="dxa"/>
          </w:tcPr>
          <w:p w14:paraId="1E7D7F62" w14:textId="2919A631"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kovanje, prešan</w:t>
            </w:r>
            <w:r w:rsidR="00854C8B">
              <w:rPr>
                <w:rFonts w:ascii="Times New Roman" w:eastAsia="Times New Roman" w:hAnsi="Times New Roman" w:cs="Times New Roman"/>
                <w:sz w:val="24"/>
                <w:szCs w:val="24"/>
              </w:rPr>
              <w:t>je, štancanje i valjanje metala:</w:t>
            </w:r>
            <w:r w:rsidRPr="004E0706">
              <w:rPr>
                <w:rFonts w:ascii="Times New Roman" w:eastAsia="Times New Roman" w:hAnsi="Times New Roman" w:cs="Times New Roman"/>
                <w:sz w:val="24"/>
                <w:szCs w:val="24"/>
              </w:rPr>
              <w:t xml:space="preserve"> metalurgija praha</w:t>
            </w:r>
          </w:p>
          <w:p w14:paraId="4F8C9703"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presvlačenje metala</w:t>
            </w:r>
          </w:p>
          <w:p w14:paraId="5F8A21B5"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toplinska obrada metala</w:t>
            </w:r>
          </w:p>
          <w:p w14:paraId="513C11DE"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strojna obrada metala</w:t>
            </w:r>
          </w:p>
          <w:p w14:paraId="088647D2"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tokarenje, struganje</w:t>
            </w:r>
          </w:p>
        </w:tc>
        <w:tc>
          <w:tcPr>
            <w:tcW w:w="2209" w:type="dxa"/>
          </w:tcPr>
          <w:p w14:paraId="51DEB9F1" w14:textId="51F5EDBA"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tokarska</w:t>
            </w:r>
          </w:p>
        </w:tc>
      </w:tr>
      <w:tr w:rsidR="00497C13" w:rsidRPr="00B560E7" w14:paraId="601DB474" w14:textId="77777777" w:rsidTr="00C74C4C">
        <w:tc>
          <w:tcPr>
            <w:tcW w:w="1056" w:type="dxa"/>
          </w:tcPr>
          <w:p w14:paraId="28773793" w14:textId="77777777" w:rsidR="00497C13" w:rsidRPr="00C74C4C" w:rsidRDefault="00497C13" w:rsidP="00497C13">
            <w:pPr>
              <w:spacing w:line="276" w:lineRule="auto"/>
              <w:jc w:val="center"/>
              <w:rPr>
                <w:rFonts w:ascii="Times New Roman" w:eastAsia="Times New Roman" w:hAnsi="Times New Roman" w:cs="Times New Roman"/>
                <w:sz w:val="24"/>
                <w:szCs w:val="24"/>
              </w:rPr>
            </w:pPr>
            <w:r w:rsidRPr="00C74C4C">
              <w:rPr>
                <w:rFonts w:ascii="Times New Roman" w:eastAsia="Times New Roman" w:hAnsi="Times New Roman" w:cs="Times New Roman"/>
                <w:sz w:val="24"/>
                <w:szCs w:val="24"/>
              </w:rPr>
              <w:lastRenderedPageBreak/>
              <w:t>25.72</w:t>
            </w:r>
          </w:p>
          <w:p w14:paraId="097EB32B" w14:textId="77777777" w:rsidR="00497C13" w:rsidRPr="00C74C4C" w:rsidRDefault="00497C13" w:rsidP="00497C13">
            <w:pPr>
              <w:spacing w:line="276" w:lineRule="auto"/>
              <w:jc w:val="center"/>
              <w:rPr>
                <w:rFonts w:ascii="Times New Roman" w:eastAsia="Times New Roman" w:hAnsi="Times New Roman" w:cs="Times New Roman"/>
                <w:sz w:val="24"/>
                <w:szCs w:val="24"/>
              </w:rPr>
            </w:pPr>
          </w:p>
          <w:p w14:paraId="4E6264B9" w14:textId="5019D149" w:rsidR="00497C13" w:rsidRPr="00C74C4C" w:rsidRDefault="00497C13" w:rsidP="00497C13">
            <w:pPr>
              <w:spacing w:line="276" w:lineRule="auto"/>
              <w:jc w:val="center"/>
              <w:rPr>
                <w:rFonts w:ascii="Times New Roman" w:eastAsia="Times New Roman" w:hAnsi="Times New Roman" w:cs="Times New Roman"/>
                <w:sz w:val="24"/>
                <w:szCs w:val="24"/>
              </w:rPr>
            </w:pPr>
            <w:r w:rsidRPr="00C74C4C">
              <w:rPr>
                <w:rFonts w:ascii="Times New Roman" w:eastAsia="Times New Roman" w:hAnsi="Times New Roman" w:cs="Times New Roman"/>
                <w:sz w:val="24"/>
                <w:szCs w:val="24"/>
              </w:rPr>
              <w:t>95.29</w:t>
            </w:r>
          </w:p>
          <w:p w14:paraId="4A15DCC3" w14:textId="77777777" w:rsidR="00497C13" w:rsidRPr="00C74C4C" w:rsidRDefault="00497C13" w:rsidP="00497C13">
            <w:pPr>
              <w:spacing w:line="276" w:lineRule="auto"/>
              <w:jc w:val="center"/>
              <w:rPr>
                <w:rFonts w:ascii="Times New Roman" w:eastAsia="Times New Roman" w:hAnsi="Times New Roman" w:cs="Times New Roman"/>
                <w:sz w:val="24"/>
                <w:szCs w:val="24"/>
              </w:rPr>
            </w:pPr>
          </w:p>
          <w:p w14:paraId="355820A9" w14:textId="225FA3A6" w:rsidR="00497C13" w:rsidRPr="00C74C4C" w:rsidRDefault="00497C13" w:rsidP="00497C13">
            <w:pPr>
              <w:spacing w:line="276" w:lineRule="auto"/>
              <w:jc w:val="center"/>
              <w:rPr>
                <w:rFonts w:ascii="Times New Roman" w:eastAsia="Times New Roman" w:hAnsi="Times New Roman" w:cs="Times New Roman"/>
                <w:sz w:val="24"/>
                <w:szCs w:val="24"/>
              </w:rPr>
            </w:pPr>
            <w:r w:rsidRPr="00C74C4C">
              <w:rPr>
                <w:rFonts w:ascii="Times New Roman" w:eastAsia="Times New Roman" w:hAnsi="Times New Roman" w:cs="Times New Roman"/>
                <w:sz w:val="24"/>
                <w:szCs w:val="24"/>
              </w:rPr>
              <w:t>96.09</w:t>
            </w:r>
          </w:p>
        </w:tc>
        <w:tc>
          <w:tcPr>
            <w:tcW w:w="2183" w:type="dxa"/>
          </w:tcPr>
          <w:p w14:paraId="761BDCF0" w14:textId="77777777" w:rsidR="00497C13" w:rsidRPr="00C74C4C" w:rsidRDefault="00497C13" w:rsidP="00497C13">
            <w:pPr>
              <w:spacing w:line="276" w:lineRule="auto"/>
              <w:rPr>
                <w:rFonts w:ascii="Times New Roman" w:eastAsia="Times New Roman" w:hAnsi="Times New Roman" w:cs="Times New Roman"/>
                <w:sz w:val="24"/>
                <w:szCs w:val="24"/>
              </w:rPr>
            </w:pPr>
            <w:r w:rsidRPr="00C74C4C">
              <w:rPr>
                <w:rFonts w:ascii="Times New Roman" w:eastAsia="Times New Roman" w:hAnsi="Times New Roman" w:cs="Times New Roman"/>
                <w:sz w:val="24"/>
                <w:szCs w:val="24"/>
              </w:rPr>
              <w:t>proizvodnja brava i okova</w:t>
            </w:r>
          </w:p>
          <w:p w14:paraId="25F7D65B" w14:textId="77777777" w:rsidR="00497C13" w:rsidRPr="00C74C4C" w:rsidRDefault="00497C13" w:rsidP="00497C13">
            <w:pPr>
              <w:spacing w:line="276" w:lineRule="auto"/>
              <w:rPr>
                <w:rFonts w:ascii="Times New Roman" w:eastAsia="Times New Roman" w:hAnsi="Times New Roman" w:cs="Times New Roman"/>
                <w:sz w:val="24"/>
                <w:szCs w:val="24"/>
              </w:rPr>
            </w:pPr>
            <w:r w:rsidRPr="00C74C4C">
              <w:rPr>
                <w:rFonts w:ascii="Times New Roman" w:eastAsia="Times New Roman" w:hAnsi="Times New Roman" w:cs="Times New Roman"/>
                <w:sz w:val="24"/>
                <w:szCs w:val="24"/>
              </w:rPr>
              <w:t>umnožavanje ključeva</w:t>
            </w:r>
          </w:p>
          <w:p w14:paraId="10E9D182" w14:textId="2FE71B94" w:rsidR="00497C13" w:rsidRPr="00C74C4C" w:rsidRDefault="00497C13" w:rsidP="00497C13">
            <w:pPr>
              <w:spacing w:line="276" w:lineRule="auto"/>
              <w:rPr>
                <w:rFonts w:ascii="Times New Roman" w:eastAsia="Times New Roman" w:hAnsi="Times New Roman" w:cs="Times New Roman"/>
                <w:sz w:val="24"/>
                <w:szCs w:val="24"/>
              </w:rPr>
            </w:pPr>
            <w:r w:rsidRPr="00C74C4C">
              <w:rPr>
                <w:rFonts w:ascii="Times New Roman" w:eastAsia="Times New Roman" w:hAnsi="Times New Roman" w:cs="Times New Roman"/>
                <w:sz w:val="24"/>
                <w:szCs w:val="24"/>
              </w:rPr>
              <w:t>brza izrada ključeva</w:t>
            </w:r>
          </w:p>
        </w:tc>
        <w:tc>
          <w:tcPr>
            <w:tcW w:w="1236" w:type="dxa"/>
          </w:tcPr>
          <w:p w14:paraId="2CE1B1AA" w14:textId="1389332A" w:rsidR="00497C13" w:rsidRPr="00C74C4C" w:rsidRDefault="00213954" w:rsidP="00497C13">
            <w:pPr>
              <w:spacing w:line="276" w:lineRule="auto"/>
              <w:rPr>
                <w:rFonts w:ascii="Times New Roman" w:eastAsia="Times New Roman" w:hAnsi="Times New Roman" w:cs="Times New Roman"/>
                <w:sz w:val="24"/>
                <w:szCs w:val="24"/>
              </w:rPr>
            </w:pPr>
            <w:r w:rsidRPr="00C74C4C">
              <w:rPr>
                <w:rFonts w:ascii="Times New Roman" w:eastAsia="Times New Roman" w:hAnsi="Times New Roman" w:cs="Times New Roman"/>
                <w:sz w:val="24"/>
                <w:szCs w:val="24"/>
              </w:rPr>
              <w:t>25.62.0.00</w:t>
            </w:r>
          </w:p>
          <w:p w14:paraId="147F3C8A" w14:textId="77777777" w:rsidR="00497C13" w:rsidRPr="00C74C4C" w:rsidRDefault="00497C13" w:rsidP="00497C13">
            <w:pPr>
              <w:spacing w:line="276" w:lineRule="auto"/>
              <w:rPr>
                <w:rFonts w:ascii="Times New Roman" w:eastAsia="Times New Roman" w:hAnsi="Times New Roman" w:cs="Times New Roman"/>
                <w:sz w:val="24"/>
                <w:szCs w:val="24"/>
              </w:rPr>
            </w:pPr>
          </w:p>
          <w:p w14:paraId="2E552526" w14:textId="77777777" w:rsidR="00497C13" w:rsidRPr="00C74C4C" w:rsidRDefault="00497C13" w:rsidP="00497C13">
            <w:pPr>
              <w:spacing w:line="276" w:lineRule="auto"/>
              <w:rPr>
                <w:rFonts w:ascii="Times New Roman" w:eastAsia="Times New Roman" w:hAnsi="Times New Roman" w:cs="Times New Roman"/>
                <w:sz w:val="24"/>
                <w:szCs w:val="24"/>
              </w:rPr>
            </w:pPr>
            <w:r w:rsidRPr="00C74C4C">
              <w:rPr>
                <w:rFonts w:ascii="Times New Roman" w:eastAsia="Times New Roman" w:hAnsi="Times New Roman" w:cs="Times New Roman"/>
                <w:sz w:val="24"/>
                <w:szCs w:val="24"/>
              </w:rPr>
              <w:t>95.29.0</w:t>
            </w:r>
          </w:p>
          <w:p w14:paraId="0667BD61" w14:textId="77777777" w:rsidR="00497C13" w:rsidRPr="00C74C4C" w:rsidRDefault="00497C13" w:rsidP="00497C13">
            <w:pPr>
              <w:spacing w:line="276" w:lineRule="auto"/>
              <w:rPr>
                <w:rFonts w:ascii="Times New Roman" w:eastAsia="Times New Roman" w:hAnsi="Times New Roman" w:cs="Times New Roman"/>
                <w:sz w:val="24"/>
                <w:szCs w:val="24"/>
              </w:rPr>
            </w:pPr>
          </w:p>
          <w:p w14:paraId="75172118" w14:textId="15F8FF53" w:rsidR="00497C13" w:rsidRPr="00C74C4C" w:rsidRDefault="00497C13" w:rsidP="00497C13">
            <w:pPr>
              <w:spacing w:line="276" w:lineRule="auto"/>
              <w:rPr>
                <w:rFonts w:ascii="Times New Roman" w:eastAsia="Times New Roman" w:hAnsi="Times New Roman" w:cs="Times New Roman"/>
                <w:sz w:val="24"/>
                <w:szCs w:val="24"/>
              </w:rPr>
            </w:pPr>
            <w:r w:rsidRPr="00C74C4C">
              <w:rPr>
                <w:rFonts w:ascii="Times New Roman" w:eastAsia="Times New Roman" w:hAnsi="Times New Roman" w:cs="Times New Roman"/>
                <w:sz w:val="24"/>
                <w:szCs w:val="24"/>
              </w:rPr>
              <w:t>96.99.9</w:t>
            </w:r>
          </w:p>
        </w:tc>
        <w:tc>
          <w:tcPr>
            <w:tcW w:w="2667" w:type="dxa"/>
          </w:tcPr>
          <w:p w14:paraId="6F837D02" w14:textId="77777777" w:rsidR="00497C13" w:rsidRPr="00C74C4C" w:rsidRDefault="00497C13" w:rsidP="00497C13">
            <w:pPr>
              <w:spacing w:line="276" w:lineRule="auto"/>
              <w:rPr>
                <w:rFonts w:ascii="Times New Roman" w:eastAsia="Times New Roman" w:hAnsi="Times New Roman" w:cs="Times New Roman"/>
                <w:sz w:val="24"/>
                <w:szCs w:val="24"/>
              </w:rPr>
            </w:pPr>
            <w:r w:rsidRPr="00C74C4C">
              <w:rPr>
                <w:rFonts w:ascii="Times New Roman" w:eastAsia="Times New Roman" w:hAnsi="Times New Roman" w:cs="Times New Roman"/>
                <w:sz w:val="24"/>
                <w:szCs w:val="24"/>
              </w:rPr>
              <w:t>proizvodnja brava i okova</w:t>
            </w:r>
          </w:p>
          <w:p w14:paraId="34FDCCD0" w14:textId="0C67D564" w:rsidR="00497C13" w:rsidRPr="00C74C4C" w:rsidRDefault="00497C13" w:rsidP="00497C13">
            <w:pPr>
              <w:spacing w:line="276" w:lineRule="auto"/>
              <w:rPr>
                <w:rFonts w:ascii="Times New Roman" w:eastAsia="Times New Roman" w:hAnsi="Times New Roman" w:cs="Times New Roman"/>
                <w:sz w:val="24"/>
                <w:szCs w:val="24"/>
              </w:rPr>
            </w:pPr>
            <w:r w:rsidRPr="00C74C4C">
              <w:rPr>
                <w:rFonts w:ascii="Times New Roman" w:eastAsia="Times New Roman" w:hAnsi="Times New Roman" w:cs="Times New Roman"/>
                <w:sz w:val="24"/>
                <w:szCs w:val="24"/>
              </w:rPr>
              <w:t>umnožavanje ključeva</w:t>
            </w:r>
          </w:p>
          <w:p w14:paraId="067226B0" w14:textId="6442DABE" w:rsidR="00497C13" w:rsidRPr="00C74C4C" w:rsidRDefault="00497C13" w:rsidP="00497C13">
            <w:pPr>
              <w:spacing w:line="276" w:lineRule="auto"/>
              <w:rPr>
                <w:rFonts w:ascii="Times New Roman" w:eastAsia="Times New Roman" w:hAnsi="Times New Roman" w:cs="Times New Roman"/>
                <w:sz w:val="24"/>
                <w:szCs w:val="24"/>
              </w:rPr>
            </w:pPr>
          </w:p>
          <w:p w14:paraId="135D90C1" w14:textId="7973521F" w:rsidR="00497C13" w:rsidRPr="00C74C4C" w:rsidRDefault="00497C13" w:rsidP="00497C13">
            <w:pPr>
              <w:spacing w:line="276" w:lineRule="auto"/>
              <w:rPr>
                <w:rFonts w:ascii="Times New Roman" w:eastAsia="Times New Roman" w:hAnsi="Times New Roman" w:cs="Times New Roman"/>
                <w:sz w:val="24"/>
                <w:szCs w:val="24"/>
              </w:rPr>
            </w:pPr>
            <w:r w:rsidRPr="00C74C4C">
              <w:rPr>
                <w:rFonts w:ascii="Times New Roman" w:eastAsia="Times New Roman" w:hAnsi="Times New Roman" w:cs="Times New Roman"/>
                <w:sz w:val="24"/>
                <w:szCs w:val="24"/>
              </w:rPr>
              <w:t>brza izrada ključeva</w:t>
            </w:r>
          </w:p>
        </w:tc>
        <w:tc>
          <w:tcPr>
            <w:tcW w:w="2209" w:type="dxa"/>
          </w:tcPr>
          <w:p w14:paraId="0786F97C" w14:textId="0FC327B2" w:rsidR="00497C13" w:rsidRPr="00C74C4C" w:rsidRDefault="00497C13" w:rsidP="00497C13">
            <w:pPr>
              <w:spacing w:line="276" w:lineRule="auto"/>
              <w:rPr>
                <w:rFonts w:ascii="Times New Roman" w:eastAsia="Times New Roman" w:hAnsi="Times New Roman" w:cs="Times New Roman"/>
                <w:sz w:val="24"/>
                <w:szCs w:val="24"/>
              </w:rPr>
            </w:pPr>
            <w:r w:rsidRPr="00C74C4C">
              <w:rPr>
                <w:rFonts w:ascii="Times New Roman" w:eastAsia="Times New Roman" w:hAnsi="Times New Roman" w:cs="Times New Roman"/>
                <w:sz w:val="24"/>
                <w:szCs w:val="24"/>
              </w:rPr>
              <w:t>izrada ključeva</w:t>
            </w:r>
          </w:p>
        </w:tc>
      </w:tr>
      <w:tr w:rsidR="00421284" w:rsidRPr="00B560E7" w14:paraId="19704E09" w14:textId="77777777" w:rsidTr="00C74C4C">
        <w:tc>
          <w:tcPr>
            <w:tcW w:w="1056" w:type="dxa"/>
          </w:tcPr>
          <w:p w14:paraId="01C3DECF" w14:textId="77777777" w:rsidR="00421284" w:rsidRPr="00B560E7" w:rsidRDefault="00421284" w:rsidP="00497C13">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25.73</w:t>
            </w:r>
          </w:p>
        </w:tc>
        <w:tc>
          <w:tcPr>
            <w:tcW w:w="2183" w:type="dxa"/>
          </w:tcPr>
          <w:p w14:paraId="524762DF"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alata</w:t>
            </w:r>
          </w:p>
        </w:tc>
        <w:tc>
          <w:tcPr>
            <w:tcW w:w="1236" w:type="dxa"/>
          </w:tcPr>
          <w:p w14:paraId="17A8DD48"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25.63.0.00</w:t>
            </w:r>
          </w:p>
        </w:tc>
        <w:tc>
          <w:tcPr>
            <w:tcW w:w="2667" w:type="dxa"/>
          </w:tcPr>
          <w:p w14:paraId="443DDC96"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proizvodnja alata</w:t>
            </w:r>
          </w:p>
        </w:tc>
        <w:tc>
          <w:tcPr>
            <w:tcW w:w="2209" w:type="dxa"/>
          </w:tcPr>
          <w:p w14:paraId="144440A2"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alatničarska</w:t>
            </w:r>
          </w:p>
        </w:tc>
      </w:tr>
      <w:tr w:rsidR="00421284" w:rsidRPr="00B560E7" w14:paraId="4D3F8912" w14:textId="77777777" w:rsidTr="00C74C4C">
        <w:tc>
          <w:tcPr>
            <w:tcW w:w="1056" w:type="dxa"/>
          </w:tcPr>
          <w:p w14:paraId="046E782E" w14:textId="77777777" w:rsidR="00421284" w:rsidRPr="00B560E7" w:rsidRDefault="00421284" w:rsidP="00497C13">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25.9</w:t>
            </w:r>
          </w:p>
        </w:tc>
        <w:tc>
          <w:tcPr>
            <w:tcW w:w="2183" w:type="dxa"/>
          </w:tcPr>
          <w:p w14:paraId="1D052613"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ostalih gotovih proizvoda od metala</w:t>
            </w:r>
          </w:p>
        </w:tc>
        <w:tc>
          <w:tcPr>
            <w:tcW w:w="1236" w:type="dxa"/>
          </w:tcPr>
          <w:p w14:paraId="69926491"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25.99.0</w:t>
            </w:r>
          </w:p>
        </w:tc>
        <w:tc>
          <w:tcPr>
            <w:tcW w:w="2667" w:type="dxa"/>
          </w:tcPr>
          <w:p w14:paraId="3028FB53"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proizvodnja ostalih gotovih proizvoda od metala</w:t>
            </w:r>
          </w:p>
        </w:tc>
        <w:tc>
          <w:tcPr>
            <w:tcW w:w="2209" w:type="dxa"/>
          </w:tcPr>
          <w:p w14:paraId="2F3E612A" w14:textId="77777777" w:rsidR="00421284" w:rsidRPr="00B560E7" w:rsidRDefault="00421284" w:rsidP="00497C13">
            <w:pPr>
              <w:spacing w:line="276" w:lineRule="auto"/>
              <w:rPr>
                <w:rFonts w:ascii="Times New Roman" w:eastAsia="Times New Roman" w:hAnsi="Times New Roman" w:cs="Times New Roman"/>
                <w:sz w:val="24"/>
                <w:szCs w:val="24"/>
              </w:rPr>
            </w:pPr>
            <w:proofErr w:type="spellStart"/>
            <w:r w:rsidRPr="00B560E7">
              <w:rPr>
                <w:rFonts w:ascii="Times New Roman" w:eastAsia="Times New Roman" w:hAnsi="Times New Roman" w:cs="Times New Roman"/>
                <w:sz w:val="24"/>
                <w:szCs w:val="24"/>
              </w:rPr>
              <w:t>kovinopojasarska-metalopojasarska</w:t>
            </w:r>
            <w:proofErr w:type="spellEnd"/>
          </w:p>
          <w:p w14:paraId="07226313" w14:textId="77777777" w:rsidR="00421284" w:rsidRPr="00B560E7" w:rsidRDefault="00421284" w:rsidP="00497C13">
            <w:pPr>
              <w:spacing w:line="276" w:lineRule="auto"/>
              <w:rPr>
                <w:rFonts w:ascii="Times New Roman" w:eastAsia="Times New Roman" w:hAnsi="Times New Roman" w:cs="Times New Roman"/>
                <w:sz w:val="24"/>
                <w:szCs w:val="24"/>
              </w:rPr>
            </w:pPr>
            <w:proofErr w:type="spellStart"/>
            <w:r w:rsidRPr="00B560E7">
              <w:rPr>
                <w:rFonts w:ascii="Times New Roman" w:eastAsia="Times New Roman" w:hAnsi="Times New Roman" w:cs="Times New Roman"/>
                <w:sz w:val="24"/>
                <w:szCs w:val="24"/>
              </w:rPr>
              <w:t>metalogalanterijska</w:t>
            </w:r>
            <w:proofErr w:type="spellEnd"/>
          </w:p>
        </w:tc>
      </w:tr>
      <w:tr w:rsidR="00421284" w:rsidRPr="00B560E7" w14:paraId="6953B89B" w14:textId="77777777" w:rsidTr="00C74C4C">
        <w:tc>
          <w:tcPr>
            <w:tcW w:w="1056" w:type="dxa"/>
          </w:tcPr>
          <w:p w14:paraId="197A6816" w14:textId="77777777" w:rsidR="00421284" w:rsidRPr="00B560E7" w:rsidRDefault="00421284" w:rsidP="00497C13">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25.93</w:t>
            </w:r>
          </w:p>
        </w:tc>
        <w:tc>
          <w:tcPr>
            <w:tcW w:w="2183" w:type="dxa"/>
          </w:tcPr>
          <w:p w14:paraId="07F7C0BA"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opruga</w:t>
            </w:r>
          </w:p>
        </w:tc>
        <w:tc>
          <w:tcPr>
            <w:tcW w:w="1236" w:type="dxa"/>
          </w:tcPr>
          <w:p w14:paraId="46A963E8"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25.93.0</w:t>
            </w:r>
          </w:p>
        </w:tc>
        <w:tc>
          <w:tcPr>
            <w:tcW w:w="2667" w:type="dxa"/>
          </w:tcPr>
          <w:p w14:paraId="6B6A87EE"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proizvodnja opruga</w:t>
            </w:r>
          </w:p>
        </w:tc>
        <w:tc>
          <w:tcPr>
            <w:tcW w:w="2209" w:type="dxa"/>
          </w:tcPr>
          <w:p w14:paraId="70EDAEB1" w14:textId="77777777" w:rsidR="00421284" w:rsidRPr="00B560E7" w:rsidRDefault="00421284" w:rsidP="00497C13">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opruga</w:t>
            </w:r>
          </w:p>
        </w:tc>
      </w:tr>
      <w:tr w:rsidR="00421284" w:rsidRPr="00C010D2" w14:paraId="7DCC1850" w14:textId="77777777" w:rsidTr="00C74C4C">
        <w:tc>
          <w:tcPr>
            <w:tcW w:w="1056" w:type="dxa"/>
          </w:tcPr>
          <w:p w14:paraId="4BDDF956" w14:textId="77777777" w:rsidR="00421284" w:rsidRPr="00E7380D" w:rsidRDefault="00421284" w:rsidP="00854C8B">
            <w:pPr>
              <w:spacing w:line="276" w:lineRule="auto"/>
              <w:jc w:val="center"/>
              <w:rPr>
                <w:rFonts w:ascii="Times New Roman" w:eastAsia="Times New Roman" w:hAnsi="Times New Roman" w:cs="Times New Roman"/>
                <w:sz w:val="24"/>
                <w:szCs w:val="24"/>
              </w:rPr>
            </w:pPr>
            <w:r w:rsidRPr="00E7380D">
              <w:rPr>
                <w:rFonts w:ascii="Times New Roman" w:eastAsia="Times New Roman" w:hAnsi="Times New Roman" w:cs="Times New Roman"/>
                <w:sz w:val="24"/>
                <w:szCs w:val="24"/>
              </w:rPr>
              <w:t>26.30</w:t>
            </w:r>
          </w:p>
          <w:p w14:paraId="1DB328B8" w14:textId="77777777" w:rsidR="00421284" w:rsidRPr="00E7380D" w:rsidRDefault="00421284" w:rsidP="00854C8B">
            <w:pPr>
              <w:spacing w:line="276" w:lineRule="auto"/>
              <w:jc w:val="center"/>
              <w:rPr>
                <w:rFonts w:ascii="Times New Roman" w:eastAsia="Times New Roman" w:hAnsi="Times New Roman" w:cs="Times New Roman"/>
                <w:sz w:val="24"/>
                <w:szCs w:val="24"/>
              </w:rPr>
            </w:pPr>
          </w:p>
          <w:p w14:paraId="7D2DD177" w14:textId="77777777" w:rsidR="00421284" w:rsidRPr="00E7380D" w:rsidRDefault="00421284" w:rsidP="00854C8B">
            <w:pPr>
              <w:spacing w:line="276" w:lineRule="auto"/>
              <w:jc w:val="center"/>
              <w:rPr>
                <w:rFonts w:ascii="Times New Roman" w:eastAsia="Times New Roman" w:hAnsi="Times New Roman" w:cs="Times New Roman"/>
                <w:sz w:val="24"/>
                <w:szCs w:val="24"/>
              </w:rPr>
            </w:pPr>
          </w:p>
          <w:p w14:paraId="61C9AC07" w14:textId="77777777" w:rsidR="00421284" w:rsidRPr="00E7380D" w:rsidRDefault="00421284" w:rsidP="00854C8B">
            <w:pPr>
              <w:spacing w:line="276" w:lineRule="auto"/>
              <w:jc w:val="center"/>
              <w:rPr>
                <w:rFonts w:ascii="Times New Roman" w:eastAsia="Times New Roman" w:hAnsi="Times New Roman" w:cs="Times New Roman"/>
                <w:sz w:val="24"/>
                <w:szCs w:val="24"/>
              </w:rPr>
            </w:pPr>
          </w:p>
          <w:p w14:paraId="57CE2BA2" w14:textId="77777777" w:rsidR="00854C8B" w:rsidRDefault="00854C8B" w:rsidP="00854C8B">
            <w:pPr>
              <w:spacing w:line="276" w:lineRule="auto"/>
              <w:jc w:val="center"/>
              <w:rPr>
                <w:rFonts w:ascii="Times New Roman" w:eastAsia="Times New Roman" w:hAnsi="Times New Roman" w:cs="Times New Roman"/>
                <w:sz w:val="24"/>
                <w:szCs w:val="24"/>
              </w:rPr>
            </w:pPr>
          </w:p>
          <w:p w14:paraId="391C1748" w14:textId="77777777" w:rsidR="00854C8B" w:rsidRDefault="00854C8B" w:rsidP="00854C8B">
            <w:pPr>
              <w:spacing w:line="276" w:lineRule="auto"/>
              <w:jc w:val="center"/>
              <w:rPr>
                <w:rFonts w:ascii="Times New Roman" w:eastAsia="Times New Roman" w:hAnsi="Times New Roman" w:cs="Times New Roman"/>
                <w:sz w:val="24"/>
                <w:szCs w:val="24"/>
              </w:rPr>
            </w:pPr>
          </w:p>
          <w:p w14:paraId="2E38BA06" w14:textId="77777777" w:rsidR="00854C8B" w:rsidRDefault="00854C8B" w:rsidP="00854C8B">
            <w:pPr>
              <w:spacing w:line="276" w:lineRule="auto"/>
              <w:jc w:val="center"/>
              <w:rPr>
                <w:rFonts w:ascii="Times New Roman" w:eastAsia="Times New Roman" w:hAnsi="Times New Roman" w:cs="Times New Roman"/>
                <w:sz w:val="24"/>
                <w:szCs w:val="24"/>
              </w:rPr>
            </w:pPr>
          </w:p>
          <w:p w14:paraId="10D974AB" w14:textId="05B5E5AC" w:rsidR="00421284" w:rsidRPr="00E7380D" w:rsidRDefault="00421284" w:rsidP="00854C8B">
            <w:pPr>
              <w:spacing w:line="276" w:lineRule="auto"/>
              <w:jc w:val="center"/>
              <w:rPr>
                <w:rFonts w:ascii="Times New Roman" w:eastAsia="Times New Roman" w:hAnsi="Times New Roman" w:cs="Times New Roman"/>
                <w:sz w:val="24"/>
                <w:szCs w:val="24"/>
              </w:rPr>
            </w:pPr>
            <w:r w:rsidRPr="00E7380D">
              <w:rPr>
                <w:rFonts w:ascii="Times New Roman" w:eastAsia="Times New Roman" w:hAnsi="Times New Roman" w:cs="Times New Roman"/>
                <w:sz w:val="24"/>
                <w:szCs w:val="24"/>
              </w:rPr>
              <w:t>43.21</w:t>
            </w:r>
          </w:p>
        </w:tc>
        <w:tc>
          <w:tcPr>
            <w:tcW w:w="2183" w:type="dxa"/>
          </w:tcPr>
          <w:p w14:paraId="015D7BB9" w14:textId="77777777" w:rsidR="00421284" w:rsidRPr="00E7380D" w:rsidRDefault="00421284" w:rsidP="00497C13">
            <w:pPr>
              <w:spacing w:line="276" w:lineRule="auto"/>
              <w:rPr>
                <w:rFonts w:ascii="Times New Roman" w:eastAsia="Times New Roman" w:hAnsi="Times New Roman" w:cs="Times New Roman"/>
                <w:sz w:val="24"/>
                <w:szCs w:val="24"/>
              </w:rPr>
            </w:pPr>
            <w:r w:rsidRPr="00E7380D">
              <w:rPr>
                <w:rFonts w:ascii="Times New Roman" w:eastAsia="Times New Roman" w:hAnsi="Times New Roman" w:cs="Times New Roman"/>
                <w:sz w:val="24"/>
                <w:szCs w:val="24"/>
              </w:rPr>
              <w:t>proizvodnja antena za odašiljanje i primanje signala</w:t>
            </w:r>
          </w:p>
          <w:p w14:paraId="7BEED0BA" w14:textId="77777777" w:rsidR="00854C8B" w:rsidRDefault="00854C8B" w:rsidP="00497C13">
            <w:pPr>
              <w:spacing w:line="276" w:lineRule="auto"/>
              <w:rPr>
                <w:rFonts w:ascii="Times New Roman" w:eastAsia="Times New Roman" w:hAnsi="Times New Roman" w:cs="Times New Roman"/>
                <w:sz w:val="24"/>
                <w:szCs w:val="24"/>
              </w:rPr>
            </w:pPr>
          </w:p>
          <w:p w14:paraId="675D8A0B" w14:textId="77777777" w:rsidR="00854C8B" w:rsidRDefault="00854C8B" w:rsidP="00497C13">
            <w:pPr>
              <w:spacing w:line="276" w:lineRule="auto"/>
              <w:rPr>
                <w:rFonts w:ascii="Times New Roman" w:eastAsia="Times New Roman" w:hAnsi="Times New Roman" w:cs="Times New Roman"/>
                <w:sz w:val="24"/>
                <w:szCs w:val="24"/>
              </w:rPr>
            </w:pPr>
          </w:p>
          <w:p w14:paraId="4769F4B4" w14:textId="77777777" w:rsidR="00854C8B" w:rsidRDefault="00854C8B" w:rsidP="00497C13">
            <w:pPr>
              <w:spacing w:line="276" w:lineRule="auto"/>
              <w:rPr>
                <w:rFonts w:ascii="Times New Roman" w:eastAsia="Times New Roman" w:hAnsi="Times New Roman" w:cs="Times New Roman"/>
                <w:sz w:val="24"/>
                <w:szCs w:val="24"/>
              </w:rPr>
            </w:pPr>
          </w:p>
          <w:p w14:paraId="375C7951" w14:textId="77777777" w:rsidR="00854C8B" w:rsidRDefault="00854C8B" w:rsidP="00497C13">
            <w:pPr>
              <w:spacing w:line="276" w:lineRule="auto"/>
              <w:rPr>
                <w:rFonts w:ascii="Times New Roman" w:eastAsia="Times New Roman" w:hAnsi="Times New Roman" w:cs="Times New Roman"/>
                <w:sz w:val="24"/>
                <w:szCs w:val="24"/>
              </w:rPr>
            </w:pPr>
          </w:p>
          <w:p w14:paraId="7A601323" w14:textId="46DD6AF1" w:rsidR="00421284" w:rsidRPr="00E7380D" w:rsidRDefault="00421284" w:rsidP="00497C13">
            <w:pPr>
              <w:spacing w:line="276" w:lineRule="auto"/>
              <w:rPr>
                <w:rFonts w:ascii="Times New Roman" w:eastAsia="Times New Roman" w:hAnsi="Times New Roman" w:cs="Times New Roman"/>
                <w:sz w:val="24"/>
                <w:szCs w:val="24"/>
              </w:rPr>
            </w:pPr>
            <w:r w:rsidRPr="00E7380D">
              <w:rPr>
                <w:rFonts w:ascii="Times New Roman" w:eastAsia="Times New Roman" w:hAnsi="Times New Roman" w:cs="Times New Roman"/>
                <w:sz w:val="24"/>
                <w:szCs w:val="24"/>
              </w:rPr>
              <w:t>postavljanje satelitskih tanjura</w:t>
            </w:r>
          </w:p>
        </w:tc>
        <w:tc>
          <w:tcPr>
            <w:tcW w:w="1236" w:type="dxa"/>
          </w:tcPr>
          <w:p w14:paraId="52CB28FD"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26.30.0</w:t>
            </w:r>
          </w:p>
          <w:p w14:paraId="56F06047" w14:textId="77777777" w:rsidR="00421284" w:rsidRPr="004E0706" w:rsidRDefault="00421284" w:rsidP="00497C13">
            <w:pPr>
              <w:spacing w:line="276" w:lineRule="auto"/>
              <w:rPr>
                <w:rFonts w:ascii="Times New Roman" w:eastAsia="Times New Roman" w:hAnsi="Times New Roman" w:cs="Times New Roman"/>
                <w:sz w:val="24"/>
                <w:szCs w:val="24"/>
              </w:rPr>
            </w:pPr>
          </w:p>
          <w:p w14:paraId="5EAA72FC" w14:textId="77777777" w:rsidR="00421284" w:rsidRPr="004E0706" w:rsidRDefault="00421284" w:rsidP="00497C13">
            <w:pPr>
              <w:spacing w:line="276" w:lineRule="auto"/>
              <w:rPr>
                <w:rFonts w:ascii="Times New Roman" w:eastAsia="Times New Roman" w:hAnsi="Times New Roman" w:cs="Times New Roman"/>
                <w:sz w:val="24"/>
                <w:szCs w:val="24"/>
              </w:rPr>
            </w:pPr>
          </w:p>
          <w:p w14:paraId="4C0A1CAA" w14:textId="77777777" w:rsidR="00421284" w:rsidRPr="004E0706" w:rsidRDefault="00421284" w:rsidP="00497C13">
            <w:pPr>
              <w:spacing w:line="276" w:lineRule="auto"/>
              <w:rPr>
                <w:rFonts w:ascii="Times New Roman" w:eastAsia="Times New Roman" w:hAnsi="Times New Roman" w:cs="Times New Roman"/>
                <w:sz w:val="24"/>
                <w:szCs w:val="24"/>
              </w:rPr>
            </w:pPr>
          </w:p>
          <w:p w14:paraId="55F2CA56" w14:textId="77777777" w:rsidR="00854C8B" w:rsidRDefault="00854C8B" w:rsidP="00497C13">
            <w:pPr>
              <w:spacing w:line="276" w:lineRule="auto"/>
              <w:rPr>
                <w:rFonts w:ascii="Times New Roman" w:eastAsia="Times New Roman" w:hAnsi="Times New Roman" w:cs="Times New Roman"/>
                <w:sz w:val="24"/>
                <w:szCs w:val="24"/>
              </w:rPr>
            </w:pPr>
          </w:p>
          <w:p w14:paraId="3853C21E" w14:textId="77777777" w:rsidR="00854C8B" w:rsidRDefault="00854C8B" w:rsidP="00497C13">
            <w:pPr>
              <w:spacing w:line="276" w:lineRule="auto"/>
              <w:rPr>
                <w:rFonts w:ascii="Times New Roman" w:eastAsia="Times New Roman" w:hAnsi="Times New Roman" w:cs="Times New Roman"/>
                <w:sz w:val="24"/>
                <w:szCs w:val="24"/>
              </w:rPr>
            </w:pPr>
          </w:p>
          <w:p w14:paraId="50F0D4ED" w14:textId="77777777" w:rsidR="00854C8B" w:rsidRDefault="00854C8B" w:rsidP="00497C13">
            <w:pPr>
              <w:spacing w:line="276" w:lineRule="auto"/>
              <w:rPr>
                <w:rFonts w:ascii="Times New Roman" w:eastAsia="Times New Roman" w:hAnsi="Times New Roman" w:cs="Times New Roman"/>
                <w:sz w:val="24"/>
                <w:szCs w:val="24"/>
              </w:rPr>
            </w:pPr>
          </w:p>
          <w:p w14:paraId="3AFA8DE9" w14:textId="004ACEEC"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43.21.0</w:t>
            </w:r>
          </w:p>
        </w:tc>
        <w:tc>
          <w:tcPr>
            <w:tcW w:w="2667" w:type="dxa"/>
          </w:tcPr>
          <w:p w14:paraId="0AA60BC3" w14:textId="77777777" w:rsidR="00854C8B"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 xml:space="preserve">proizvodnja antena za odašiljanje i primanje signala; proizvodnja opreme za kabelsku televiziju; proizvodnja radijskih i televizijskih odašiljača </w:t>
            </w:r>
          </w:p>
          <w:p w14:paraId="3922E98E" w14:textId="1749F0C2" w:rsidR="00421284" w:rsidRPr="004E0706" w:rsidRDefault="00854C8B" w:rsidP="00497C13">
            <w:pPr>
              <w:spacing w:line="276" w:lineRule="auto"/>
              <w:rPr>
                <w:rFonts w:ascii="Times New Roman" w:eastAsia="Times New Roman" w:hAnsi="Times New Roman" w:cs="Times New Roman"/>
                <w:sz w:val="24"/>
                <w:szCs w:val="24"/>
              </w:rPr>
            </w:pPr>
            <w:r w:rsidRPr="00E7380D">
              <w:rPr>
                <w:rFonts w:ascii="Times New Roman" w:eastAsia="Times New Roman" w:hAnsi="Times New Roman" w:cs="Times New Roman"/>
                <w:sz w:val="24"/>
                <w:szCs w:val="24"/>
              </w:rPr>
              <w:t>postavljanje satelitskih tanjura</w:t>
            </w:r>
          </w:p>
        </w:tc>
        <w:tc>
          <w:tcPr>
            <w:tcW w:w="2209" w:type="dxa"/>
          </w:tcPr>
          <w:p w14:paraId="0B66B21F" w14:textId="77777777" w:rsidR="00421284" w:rsidRPr="00C010D2" w:rsidRDefault="00421284" w:rsidP="00497C13">
            <w:pPr>
              <w:spacing w:line="276" w:lineRule="auto"/>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izrada i postavljanje RTV- antena</w:t>
            </w:r>
          </w:p>
        </w:tc>
      </w:tr>
      <w:tr w:rsidR="00421284" w:rsidRPr="00C010D2" w14:paraId="0B280DD9" w14:textId="77777777" w:rsidTr="00C74C4C">
        <w:tc>
          <w:tcPr>
            <w:tcW w:w="1056" w:type="dxa"/>
          </w:tcPr>
          <w:p w14:paraId="19CDB917" w14:textId="77777777" w:rsidR="00421284" w:rsidRPr="00430E69" w:rsidRDefault="00421284" w:rsidP="00854C8B">
            <w:pPr>
              <w:spacing w:line="276" w:lineRule="auto"/>
              <w:jc w:val="center"/>
              <w:rPr>
                <w:rFonts w:ascii="Times New Roman" w:eastAsia="Times New Roman" w:hAnsi="Times New Roman" w:cs="Times New Roman"/>
                <w:sz w:val="24"/>
                <w:szCs w:val="24"/>
              </w:rPr>
            </w:pPr>
            <w:r w:rsidRPr="00430E69">
              <w:rPr>
                <w:rFonts w:ascii="Times New Roman" w:eastAsia="Times New Roman" w:hAnsi="Times New Roman" w:cs="Times New Roman"/>
                <w:sz w:val="24"/>
                <w:szCs w:val="24"/>
              </w:rPr>
              <w:t>27.40</w:t>
            </w:r>
          </w:p>
          <w:p w14:paraId="04425CEF" w14:textId="77777777" w:rsidR="00421284" w:rsidRPr="00430E69" w:rsidRDefault="00421284" w:rsidP="00854C8B">
            <w:pPr>
              <w:spacing w:line="276" w:lineRule="auto"/>
              <w:jc w:val="center"/>
              <w:rPr>
                <w:rFonts w:ascii="Times New Roman" w:eastAsia="Times New Roman" w:hAnsi="Times New Roman" w:cs="Times New Roman"/>
                <w:sz w:val="24"/>
                <w:szCs w:val="24"/>
              </w:rPr>
            </w:pPr>
          </w:p>
          <w:p w14:paraId="00F3EB6F" w14:textId="77777777" w:rsidR="00421284" w:rsidRPr="00430E69" w:rsidRDefault="00421284" w:rsidP="00854C8B">
            <w:pPr>
              <w:spacing w:line="276" w:lineRule="auto"/>
              <w:jc w:val="center"/>
              <w:rPr>
                <w:rFonts w:ascii="Times New Roman" w:eastAsia="Times New Roman" w:hAnsi="Times New Roman" w:cs="Times New Roman"/>
                <w:sz w:val="24"/>
                <w:szCs w:val="24"/>
              </w:rPr>
            </w:pPr>
            <w:r w:rsidRPr="00430E69">
              <w:rPr>
                <w:rFonts w:ascii="Times New Roman" w:eastAsia="Times New Roman" w:hAnsi="Times New Roman" w:cs="Times New Roman"/>
                <w:sz w:val="24"/>
                <w:szCs w:val="24"/>
              </w:rPr>
              <w:t>23.19</w:t>
            </w:r>
          </w:p>
          <w:p w14:paraId="78572F70" w14:textId="24AF83AE" w:rsidR="00421284" w:rsidRPr="00430E69" w:rsidRDefault="00421284" w:rsidP="00854C8B">
            <w:pPr>
              <w:spacing w:line="276" w:lineRule="auto"/>
              <w:rPr>
                <w:rFonts w:ascii="Times New Roman" w:eastAsia="Times New Roman" w:hAnsi="Times New Roman" w:cs="Times New Roman"/>
                <w:sz w:val="24"/>
                <w:szCs w:val="24"/>
              </w:rPr>
            </w:pPr>
          </w:p>
          <w:p w14:paraId="43C3C36D" w14:textId="77777777" w:rsidR="00421284" w:rsidRPr="00430E69" w:rsidRDefault="00421284" w:rsidP="00854C8B">
            <w:pPr>
              <w:spacing w:line="276" w:lineRule="auto"/>
              <w:jc w:val="center"/>
              <w:rPr>
                <w:rFonts w:ascii="Times New Roman" w:eastAsia="Times New Roman" w:hAnsi="Times New Roman" w:cs="Times New Roman"/>
                <w:sz w:val="24"/>
                <w:szCs w:val="24"/>
              </w:rPr>
            </w:pPr>
            <w:r w:rsidRPr="00430E69">
              <w:rPr>
                <w:rFonts w:ascii="Times New Roman" w:eastAsia="Times New Roman" w:hAnsi="Times New Roman" w:cs="Times New Roman"/>
                <w:sz w:val="24"/>
                <w:szCs w:val="24"/>
              </w:rPr>
              <w:t>32.99</w:t>
            </w:r>
          </w:p>
        </w:tc>
        <w:tc>
          <w:tcPr>
            <w:tcW w:w="2183" w:type="dxa"/>
          </w:tcPr>
          <w:p w14:paraId="482D05D6" w14:textId="77777777" w:rsidR="00421284" w:rsidRPr="00430E69" w:rsidRDefault="00421284" w:rsidP="00497C13">
            <w:pPr>
              <w:spacing w:line="276" w:lineRule="auto"/>
              <w:rPr>
                <w:rFonts w:ascii="Times New Roman" w:eastAsia="Times New Roman" w:hAnsi="Times New Roman" w:cs="Times New Roman"/>
                <w:sz w:val="24"/>
                <w:szCs w:val="24"/>
              </w:rPr>
            </w:pPr>
            <w:r w:rsidRPr="00430E69">
              <w:rPr>
                <w:rFonts w:ascii="Times New Roman" w:eastAsia="Times New Roman" w:hAnsi="Times New Roman" w:cs="Times New Roman"/>
                <w:sz w:val="24"/>
                <w:szCs w:val="24"/>
              </w:rPr>
              <w:t>proizvodnja svjetiljki</w:t>
            </w:r>
          </w:p>
          <w:p w14:paraId="3F89CDF8" w14:textId="77777777" w:rsidR="00854C8B" w:rsidRDefault="00854C8B" w:rsidP="00497C13">
            <w:pPr>
              <w:spacing w:line="276" w:lineRule="auto"/>
              <w:rPr>
                <w:rFonts w:ascii="Times New Roman" w:eastAsia="Times New Roman" w:hAnsi="Times New Roman" w:cs="Times New Roman"/>
                <w:sz w:val="24"/>
                <w:szCs w:val="24"/>
              </w:rPr>
            </w:pPr>
          </w:p>
          <w:p w14:paraId="0245C966" w14:textId="63F16A59" w:rsidR="00421284" w:rsidRPr="00430E69" w:rsidRDefault="00421284" w:rsidP="00497C13">
            <w:pPr>
              <w:spacing w:line="276" w:lineRule="auto"/>
              <w:rPr>
                <w:rFonts w:ascii="Times New Roman" w:eastAsia="Times New Roman" w:hAnsi="Times New Roman" w:cs="Times New Roman"/>
                <w:sz w:val="24"/>
                <w:szCs w:val="24"/>
              </w:rPr>
            </w:pPr>
            <w:r w:rsidRPr="00430E69">
              <w:rPr>
                <w:rFonts w:ascii="Times New Roman" w:eastAsia="Times New Roman" w:hAnsi="Times New Roman" w:cs="Times New Roman"/>
                <w:sz w:val="24"/>
                <w:szCs w:val="24"/>
              </w:rPr>
              <w:t>proizvodnja staklenih kugli za svjetiljke</w:t>
            </w:r>
          </w:p>
          <w:p w14:paraId="4A4BFBB0" w14:textId="71A6E320" w:rsidR="00421284" w:rsidRPr="00430E69" w:rsidRDefault="00421284" w:rsidP="00497C13">
            <w:pPr>
              <w:spacing w:line="276" w:lineRule="auto"/>
              <w:rPr>
                <w:rFonts w:ascii="Times New Roman" w:eastAsia="Times New Roman" w:hAnsi="Times New Roman" w:cs="Times New Roman"/>
                <w:sz w:val="24"/>
                <w:szCs w:val="24"/>
              </w:rPr>
            </w:pPr>
            <w:r w:rsidRPr="00430E69">
              <w:rPr>
                <w:rFonts w:ascii="Times New Roman" w:eastAsia="Times New Roman" w:hAnsi="Times New Roman" w:cs="Times New Roman"/>
                <w:sz w:val="24"/>
                <w:szCs w:val="24"/>
              </w:rPr>
              <w:t>proizvodnja sjenila za svjetiljke</w:t>
            </w:r>
          </w:p>
        </w:tc>
        <w:tc>
          <w:tcPr>
            <w:tcW w:w="1236" w:type="dxa"/>
          </w:tcPr>
          <w:p w14:paraId="60035A2B"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27.40.0</w:t>
            </w:r>
          </w:p>
          <w:p w14:paraId="7BA6FC2F" w14:textId="77777777" w:rsidR="00421284" w:rsidRPr="004E0706" w:rsidRDefault="00421284" w:rsidP="00497C13">
            <w:pPr>
              <w:spacing w:line="276" w:lineRule="auto"/>
              <w:rPr>
                <w:rFonts w:ascii="Times New Roman" w:eastAsia="Times New Roman" w:hAnsi="Times New Roman" w:cs="Times New Roman"/>
                <w:sz w:val="24"/>
                <w:szCs w:val="24"/>
              </w:rPr>
            </w:pPr>
          </w:p>
          <w:p w14:paraId="50258BBD"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23.15.0</w:t>
            </w:r>
          </w:p>
          <w:p w14:paraId="6EA7EB53" w14:textId="7C5B62DA" w:rsidR="00421284" w:rsidRPr="004E0706" w:rsidRDefault="00421284" w:rsidP="00497C13">
            <w:pPr>
              <w:spacing w:line="276" w:lineRule="auto"/>
              <w:rPr>
                <w:rFonts w:ascii="Times New Roman" w:eastAsia="Times New Roman" w:hAnsi="Times New Roman" w:cs="Times New Roman"/>
                <w:sz w:val="24"/>
                <w:szCs w:val="24"/>
              </w:rPr>
            </w:pPr>
          </w:p>
          <w:p w14:paraId="3AFBD2A7"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32.99.0</w:t>
            </w:r>
          </w:p>
        </w:tc>
        <w:tc>
          <w:tcPr>
            <w:tcW w:w="2667" w:type="dxa"/>
          </w:tcPr>
          <w:p w14:paraId="69CD221D"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proizvodnja rasvjetne opreme</w:t>
            </w:r>
          </w:p>
          <w:p w14:paraId="7DA29D61"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proizvodnja staklenih kugli za svjetiljke</w:t>
            </w:r>
          </w:p>
          <w:p w14:paraId="60278981"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proizvodnja sjenila za svjetiljke</w:t>
            </w:r>
          </w:p>
        </w:tc>
        <w:tc>
          <w:tcPr>
            <w:tcW w:w="2209" w:type="dxa"/>
          </w:tcPr>
          <w:p w14:paraId="67D2F75F" w14:textId="2F3E11E3" w:rsidR="00421284" w:rsidRPr="00C010D2" w:rsidRDefault="00854C8B" w:rsidP="00497C1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izrada svjetiljki i</w:t>
            </w:r>
          </w:p>
          <w:p w14:paraId="2368EBBA" w14:textId="77777777" w:rsidR="00421284" w:rsidRPr="00C010D2" w:rsidRDefault="00421284" w:rsidP="00497C13">
            <w:pPr>
              <w:spacing w:line="276" w:lineRule="auto"/>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sjenila za svjetiljke</w:t>
            </w:r>
          </w:p>
        </w:tc>
      </w:tr>
      <w:tr w:rsidR="00421284" w:rsidRPr="00C010D2" w14:paraId="66B1E4B8" w14:textId="77777777" w:rsidTr="00C74C4C">
        <w:tc>
          <w:tcPr>
            <w:tcW w:w="1056" w:type="dxa"/>
          </w:tcPr>
          <w:p w14:paraId="1AA7F80E" w14:textId="77777777" w:rsidR="00421284" w:rsidRPr="00E7380D" w:rsidRDefault="00421284" w:rsidP="00854C8B">
            <w:pPr>
              <w:spacing w:line="276" w:lineRule="auto"/>
              <w:jc w:val="center"/>
              <w:rPr>
                <w:rFonts w:ascii="Times New Roman" w:eastAsia="Times New Roman" w:hAnsi="Times New Roman" w:cs="Times New Roman"/>
                <w:sz w:val="24"/>
                <w:szCs w:val="24"/>
              </w:rPr>
            </w:pPr>
            <w:r w:rsidRPr="00E7380D">
              <w:rPr>
                <w:rFonts w:ascii="Times New Roman" w:eastAsia="Times New Roman" w:hAnsi="Times New Roman" w:cs="Times New Roman"/>
                <w:sz w:val="24"/>
                <w:szCs w:val="24"/>
              </w:rPr>
              <w:t>29.32</w:t>
            </w:r>
          </w:p>
        </w:tc>
        <w:tc>
          <w:tcPr>
            <w:tcW w:w="2183" w:type="dxa"/>
          </w:tcPr>
          <w:p w14:paraId="38E3E9BC" w14:textId="77777777" w:rsidR="00421284" w:rsidRPr="00E7380D" w:rsidRDefault="00421284" w:rsidP="00497C13">
            <w:pPr>
              <w:spacing w:line="276" w:lineRule="auto"/>
              <w:rPr>
                <w:rFonts w:ascii="Times New Roman" w:eastAsia="Times New Roman" w:hAnsi="Times New Roman" w:cs="Times New Roman"/>
                <w:sz w:val="24"/>
                <w:szCs w:val="24"/>
              </w:rPr>
            </w:pPr>
            <w:r w:rsidRPr="00E7380D">
              <w:rPr>
                <w:rFonts w:ascii="Times New Roman" w:eastAsia="Times New Roman" w:hAnsi="Times New Roman" w:cs="Times New Roman"/>
                <w:sz w:val="24"/>
                <w:szCs w:val="24"/>
              </w:rPr>
              <w:t>proizvodnja ispušnih cijevi</w:t>
            </w:r>
          </w:p>
        </w:tc>
        <w:tc>
          <w:tcPr>
            <w:tcW w:w="1236" w:type="dxa"/>
          </w:tcPr>
          <w:p w14:paraId="1A8A9110"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29.32.0</w:t>
            </w:r>
          </w:p>
        </w:tc>
        <w:tc>
          <w:tcPr>
            <w:tcW w:w="2667" w:type="dxa"/>
          </w:tcPr>
          <w:p w14:paraId="50EBDC64"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proizvodnja ispušnih cijevi</w:t>
            </w:r>
          </w:p>
        </w:tc>
        <w:tc>
          <w:tcPr>
            <w:tcW w:w="2209" w:type="dxa"/>
          </w:tcPr>
          <w:p w14:paraId="0372D068" w14:textId="77777777" w:rsidR="00421284" w:rsidRPr="00C010D2" w:rsidRDefault="00421284" w:rsidP="00497C13">
            <w:pPr>
              <w:spacing w:line="276" w:lineRule="auto"/>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izrada ispušnih cijevi</w:t>
            </w:r>
          </w:p>
        </w:tc>
      </w:tr>
      <w:tr w:rsidR="00421284" w:rsidRPr="00C010D2" w14:paraId="0F3743D4" w14:textId="77777777" w:rsidTr="00C74C4C">
        <w:tc>
          <w:tcPr>
            <w:tcW w:w="1056" w:type="dxa"/>
          </w:tcPr>
          <w:p w14:paraId="51A056DC" w14:textId="77777777" w:rsidR="00421284" w:rsidRPr="00C010D2" w:rsidRDefault="00421284" w:rsidP="00854C8B">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31</w:t>
            </w:r>
          </w:p>
          <w:p w14:paraId="0F3124F8" w14:textId="77777777" w:rsidR="00421284" w:rsidRDefault="00421284" w:rsidP="00854C8B">
            <w:pPr>
              <w:spacing w:line="276" w:lineRule="auto"/>
              <w:jc w:val="center"/>
              <w:rPr>
                <w:rFonts w:ascii="Times New Roman" w:eastAsia="Times New Roman" w:hAnsi="Times New Roman" w:cs="Times New Roman"/>
                <w:sz w:val="24"/>
                <w:szCs w:val="24"/>
              </w:rPr>
            </w:pPr>
          </w:p>
          <w:p w14:paraId="6B63F8E9" w14:textId="77777777" w:rsidR="00421284" w:rsidRPr="00C010D2" w:rsidRDefault="00421284" w:rsidP="00854C8B">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95.24</w:t>
            </w:r>
          </w:p>
        </w:tc>
        <w:tc>
          <w:tcPr>
            <w:tcW w:w="2183" w:type="dxa"/>
          </w:tcPr>
          <w:p w14:paraId="7550F309" w14:textId="77777777" w:rsidR="00421284" w:rsidRPr="00C010D2" w:rsidRDefault="00421284" w:rsidP="00497C13">
            <w:pPr>
              <w:spacing w:line="276" w:lineRule="auto"/>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 xml:space="preserve">proizvodnja namještaja </w:t>
            </w:r>
          </w:p>
          <w:p w14:paraId="3D888BCB" w14:textId="77777777" w:rsidR="00421284" w:rsidRPr="00C010D2" w:rsidRDefault="00421284" w:rsidP="00497C13">
            <w:pPr>
              <w:spacing w:line="276" w:lineRule="auto"/>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popravak namještaja i pokućstva</w:t>
            </w:r>
          </w:p>
        </w:tc>
        <w:tc>
          <w:tcPr>
            <w:tcW w:w="1236" w:type="dxa"/>
          </w:tcPr>
          <w:p w14:paraId="3A67B766"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31.00.1.00</w:t>
            </w:r>
          </w:p>
          <w:p w14:paraId="37F396ED" w14:textId="77777777" w:rsidR="00421284" w:rsidRPr="004E0706" w:rsidRDefault="00421284" w:rsidP="00497C13">
            <w:pPr>
              <w:spacing w:line="276" w:lineRule="auto"/>
              <w:rPr>
                <w:rFonts w:ascii="Times New Roman" w:eastAsia="Times New Roman" w:hAnsi="Times New Roman" w:cs="Times New Roman"/>
                <w:sz w:val="24"/>
                <w:szCs w:val="24"/>
              </w:rPr>
            </w:pPr>
          </w:p>
          <w:p w14:paraId="16F1D7E5" w14:textId="77777777" w:rsidR="00421284" w:rsidRPr="004E0706" w:rsidRDefault="00421284" w:rsidP="00497C13">
            <w:pPr>
              <w:spacing w:line="276" w:lineRule="auto"/>
              <w:rPr>
                <w:rFonts w:ascii="Times New Roman" w:eastAsia="Times New Roman" w:hAnsi="Times New Roman" w:cs="Times New Roman"/>
                <w:sz w:val="24"/>
                <w:szCs w:val="24"/>
              </w:rPr>
            </w:pPr>
          </w:p>
          <w:p w14:paraId="56F41ED8"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31.00.2.00</w:t>
            </w:r>
          </w:p>
          <w:p w14:paraId="11711C57" w14:textId="4D0D8F76" w:rsidR="00421284" w:rsidRPr="004E0706" w:rsidRDefault="00421284" w:rsidP="00497C13">
            <w:pPr>
              <w:spacing w:line="276" w:lineRule="auto"/>
              <w:rPr>
                <w:rFonts w:ascii="Times New Roman" w:eastAsia="Times New Roman" w:hAnsi="Times New Roman" w:cs="Times New Roman"/>
                <w:sz w:val="24"/>
                <w:szCs w:val="24"/>
              </w:rPr>
            </w:pPr>
          </w:p>
          <w:p w14:paraId="3B58FFDC"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31.00.9.01</w:t>
            </w:r>
          </w:p>
          <w:p w14:paraId="605C74FC" w14:textId="77777777" w:rsidR="00421284" w:rsidRPr="004E0706" w:rsidRDefault="00421284" w:rsidP="00497C13">
            <w:pPr>
              <w:spacing w:line="276" w:lineRule="auto"/>
              <w:rPr>
                <w:rFonts w:ascii="Times New Roman" w:eastAsia="Times New Roman" w:hAnsi="Times New Roman" w:cs="Times New Roman"/>
                <w:sz w:val="24"/>
                <w:szCs w:val="24"/>
              </w:rPr>
            </w:pPr>
          </w:p>
          <w:p w14:paraId="5600CE1F"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95.24.0.01</w:t>
            </w:r>
          </w:p>
        </w:tc>
        <w:tc>
          <w:tcPr>
            <w:tcW w:w="2667" w:type="dxa"/>
          </w:tcPr>
          <w:p w14:paraId="77F06EA6"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proizvodnja namještaja za poslovne i prodajne prostore</w:t>
            </w:r>
          </w:p>
          <w:p w14:paraId="5DD1CC04"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proizvodnja kuhinjskog namještaja</w:t>
            </w:r>
          </w:p>
          <w:p w14:paraId="3172EA20"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proizvodnja ostalog namještaja</w:t>
            </w:r>
          </w:p>
          <w:p w14:paraId="208C89A5"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popravak i održavanje namještaja i pokućstva</w:t>
            </w:r>
          </w:p>
        </w:tc>
        <w:tc>
          <w:tcPr>
            <w:tcW w:w="2209" w:type="dxa"/>
          </w:tcPr>
          <w:p w14:paraId="4A894560" w14:textId="3F6F31ED" w:rsidR="00421284" w:rsidRPr="00C010D2" w:rsidRDefault="009C2636" w:rsidP="00497C1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stolarska</w:t>
            </w:r>
          </w:p>
        </w:tc>
      </w:tr>
      <w:tr w:rsidR="00421284" w:rsidRPr="00C010D2" w14:paraId="54BE3ABA" w14:textId="77777777" w:rsidTr="00C74C4C">
        <w:tc>
          <w:tcPr>
            <w:tcW w:w="1056" w:type="dxa"/>
          </w:tcPr>
          <w:p w14:paraId="5631C839" w14:textId="77777777" w:rsidR="00421284" w:rsidRPr="00E7380D" w:rsidRDefault="00421284" w:rsidP="00854C8B">
            <w:pPr>
              <w:spacing w:line="276" w:lineRule="auto"/>
              <w:jc w:val="center"/>
              <w:rPr>
                <w:rFonts w:ascii="Times New Roman" w:eastAsia="Times New Roman" w:hAnsi="Times New Roman" w:cs="Times New Roman"/>
                <w:sz w:val="24"/>
                <w:szCs w:val="24"/>
              </w:rPr>
            </w:pPr>
            <w:r w:rsidRPr="00E7380D">
              <w:rPr>
                <w:rFonts w:ascii="Times New Roman" w:eastAsia="Times New Roman" w:hAnsi="Times New Roman" w:cs="Times New Roman"/>
                <w:sz w:val="24"/>
                <w:szCs w:val="24"/>
              </w:rPr>
              <w:t>32.12</w:t>
            </w:r>
          </w:p>
        </w:tc>
        <w:tc>
          <w:tcPr>
            <w:tcW w:w="2183" w:type="dxa"/>
          </w:tcPr>
          <w:p w14:paraId="4EDB12FD" w14:textId="77777777" w:rsidR="00421284" w:rsidRPr="00E7380D" w:rsidRDefault="00421284" w:rsidP="00497C13">
            <w:pPr>
              <w:spacing w:line="276" w:lineRule="auto"/>
              <w:rPr>
                <w:rFonts w:ascii="Times New Roman" w:eastAsia="Times New Roman" w:hAnsi="Times New Roman" w:cs="Times New Roman"/>
                <w:sz w:val="24"/>
                <w:szCs w:val="24"/>
              </w:rPr>
            </w:pPr>
            <w:r w:rsidRPr="00E7380D">
              <w:rPr>
                <w:rFonts w:ascii="Times New Roman" w:eastAsia="Times New Roman" w:hAnsi="Times New Roman" w:cs="Times New Roman"/>
                <w:sz w:val="24"/>
                <w:szCs w:val="24"/>
              </w:rPr>
              <w:t>izrada i popravak predmeta od srebra</w:t>
            </w:r>
          </w:p>
        </w:tc>
        <w:tc>
          <w:tcPr>
            <w:tcW w:w="1236" w:type="dxa"/>
          </w:tcPr>
          <w:p w14:paraId="45745D69"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32.12.0</w:t>
            </w:r>
          </w:p>
        </w:tc>
        <w:tc>
          <w:tcPr>
            <w:tcW w:w="2667" w:type="dxa"/>
          </w:tcPr>
          <w:p w14:paraId="1C305565"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izrada i popravak predmeta od srebra</w:t>
            </w:r>
          </w:p>
        </w:tc>
        <w:tc>
          <w:tcPr>
            <w:tcW w:w="2209" w:type="dxa"/>
          </w:tcPr>
          <w:p w14:paraId="0548CBC7" w14:textId="759A6F3B" w:rsidR="00421284" w:rsidRPr="00C010D2" w:rsidRDefault="009C2636" w:rsidP="00497C1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filigranska</w:t>
            </w:r>
          </w:p>
        </w:tc>
      </w:tr>
      <w:tr w:rsidR="00421284" w:rsidRPr="00C010D2" w14:paraId="53C43AC9" w14:textId="77777777" w:rsidTr="00C74C4C">
        <w:tc>
          <w:tcPr>
            <w:tcW w:w="1056" w:type="dxa"/>
          </w:tcPr>
          <w:p w14:paraId="20DFDC92" w14:textId="77777777" w:rsidR="00421284" w:rsidRPr="00C010D2" w:rsidRDefault="00421284" w:rsidP="00854C8B">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lastRenderedPageBreak/>
              <w:t>32.13</w:t>
            </w:r>
          </w:p>
        </w:tc>
        <w:tc>
          <w:tcPr>
            <w:tcW w:w="2183" w:type="dxa"/>
          </w:tcPr>
          <w:p w14:paraId="471D8F33" w14:textId="77777777" w:rsidR="00421284" w:rsidRPr="00C010D2" w:rsidRDefault="00421284" w:rsidP="00497C13">
            <w:pPr>
              <w:spacing w:line="276" w:lineRule="auto"/>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proizvodnja imitacije nakita</w:t>
            </w:r>
          </w:p>
        </w:tc>
        <w:tc>
          <w:tcPr>
            <w:tcW w:w="1236" w:type="dxa"/>
          </w:tcPr>
          <w:p w14:paraId="540B8047"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32.13.0</w:t>
            </w:r>
          </w:p>
        </w:tc>
        <w:tc>
          <w:tcPr>
            <w:tcW w:w="2667" w:type="dxa"/>
          </w:tcPr>
          <w:p w14:paraId="5844FB15"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proizvodnja imitacije nakita</w:t>
            </w:r>
          </w:p>
        </w:tc>
        <w:tc>
          <w:tcPr>
            <w:tcW w:w="2209" w:type="dxa"/>
          </w:tcPr>
          <w:p w14:paraId="696145EB" w14:textId="77777777" w:rsidR="00421284" w:rsidRPr="00C010D2" w:rsidRDefault="00421284" w:rsidP="00497C13">
            <w:pPr>
              <w:spacing w:line="276" w:lineRule="auto"/>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proizvodnja imitacije nakita</w:t>
            </w:r>
          </w:p>
        </w:tc>
      </w:tr>
      <w:tr w:rsidR="00421284" w:rsidRPr="00C010D2" w14:paraId="366A722F" w14:textId="77777777" w:rsidTr="00C74C4C">
        <w:tc>
          <w:tcPr>
            <w:tcW w:w="1056" w:type="dxa"/>
          </w:tcPr>
          <w:p w14:paraId="2A1018DF" w14:textId="77777777" w:rsidR="00421284" w:rsidRPr="00C010D2" w:rsidRDefault="00421284" w:rsidP="00854C8B">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32.20</w:t>
            </w:r>
          </w:p>
        </w:tc>
        <w:tc>
          <w:tcPr>
            <w:tcW w:w="2183" w:type="dxa"/>
          </w:tcPr>
          <w:p w14:paraId="4696F369" w14:textId="77777777" w:rsidR="00421284" w:rsidRPr="00C010D2" w:rsidRDefault="00421284" w:rsidP="00497C13">
            <w:pPr>
              <w:spacing w:line="276" w:lineRule="auto"/>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proizvodnja glazbenih instrumenata</w:t>
            </w:r>
          </w:p>
        </w:tc>
        <w:tc>
          <w:tcPr>
            <w:tcW w:w="1236" w:type="dxa"/>
          </w:tcPr>
          <w:p w14:paraId="2804D92A"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32.20.0.01</w:t>
            </w:r>
          </w:p>
        </w:tc>
        <w:tc>
          <w:tcPr>
            <w:tcW w:w="2667" w:type="dxa"/>
          </w:tcPr>
          <w:p w14:paraId="5D0BE7D0"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proizvodnja glazbenih instrumenata</w:t>
            </w:r>
          </w:p>
        </w:tc>
        <w:tc>
          <w:tcPr>
            <w:tcW w:w="2209" w:type="dxa"/>
          </w:tcPr>
          <w:p w14:paraId="2CC90250" w14:textId="6753A8D7" w:rsidR="00421284" w:rsidRPr="00C010D2" w:rsidRDefault="009C2636" w:rsidP="00497C13">
            <w:pPr>
              <w:spacing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glazbalarska</w:t>
            </w:r>
            <w:proofErr w:type="spellEnd"/>
          </w:p>
        </w:tc>
      </w:tr>
      <w:tr w:rsidR="00421284" w:rsidRPr="00C010D2" w14:paraId="6E57C29F" w14:textId="77777777" w:rsidTr="00C74C4C">
        <w:tc>
          <w:tcPr>
            <w:tcW w:w="1056" w:type="dxa"/>
          </w:tcPr>
          <w:p w14:paraId="2CAB349D" w14:textId="77777777" w:rsidR="00421284" w:rsidRPr="00C010D2" w:rsidRDefault="00421284" w:rsidP="00854C8B">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32.50</w:t>
            </w:r>
          </w:p>
        </w:tc>
        <w:tc>
          <w:tcPr>
            <w:tcW w:w="2183" w:type="dxa"/>
          </w:tcPr>
          <w:p w14:paraId="3F0E4613" w14:textId="77777777" w:rsidR="00421284" w:rsidRPr="00C010D2" w:rsidRDefault="00421284" w:rsidP="00497C13">
            <w:pPr>
              <w:spacing w:line="276" w:lineRule="auto"/>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proizvodnja ortopedskih i protetičkih naprava</w:t>
            </w:r>
          </w:p>
        </w:tc>
        <w:tc>
          <w:tcPr>
            <w:tcW w:w="1236" w:type="dxa"/>
          </w:tcPr>
          <w:p w14:paraId="21A314FB"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32.50.0.01</w:t>
            </w:r>
          </w:p>
          <w:p w14:paraId="08689F01" w14:textId="77777777" w:rsidR="00421284" w:rsidRPr="004E0706" w:rsidRDefault="00421284" w:rsidP="00497C13">
            <w:pPr>
              <w:spacing w:line="276" w:lineRule="auto"/>
              <w:rPr>
                <w:rFonts w:ascii="Times New Roman" w:eastAsia="Times New Roman" w:hAnsi="Times New Roman" w:cs="Times New Roman"/>
                <w:sz w:val="24"/>
                <w:szCs w:val="24"/>
              </w:rPr>
            </w:pPr>
          </w:p>
          <w:p w14:paraId="30A89738"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32.50.0</w:t>
            </w:r>
          </w:p>
        </w:tc>
        <w:tc>
          <w:tcPr>
            <w:tcW w:w="2667" w:type="dxa"/>
          </w:tcPr>
          <w:p w14:paraId="4EBE1F7A"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proizvodnja ortopedskih cipela</w:t>
            </w:r>
          </w:p>
          <w:p w14:paraId="6ECA66E1"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proizvodnja ortopedskih i protetičkih naprava</w:t>
            </w:r>
          </w:p>
        </w:tc>
        <w:tc>
          <w:tcPr>
            <w:tcW w:w="2209" w:type="dxa"/>
          </w:tcPr>
          <w:p w14:paraId="65D9C497" w14:textId="77777777" w:rsidR="00421284" w:rsidRPr="00C010D2" w:rsidRDefault="00421284" w:rsidP="00497C13">
            <w:pPr>
              <w:spacing w:line="276" w:lineRule="auto"/>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izrada ortopedskih pomagala</w:t>
            </w:r>
          </w:p>
        </w:tc>
      </w:tr>
      <w:tr w:rsidR="00421284" w:rsidRPr="00C010D2" w14:paraId="1C57D4B4" w14:textId="77777777" w:rsidTr="00C74C4C">
        <w:tc>
          <w:tcPr>
            <w:tcW w:w="1056" w:type="dxa"/>
            <w:shd w:val="clear" w:color="auto" w:fill="auto"/>
          </w:tcPr>
          <w:p w14:paraId="705907A5" w14:textId="77777777" w:rsidR="00421284" w:rsidRPr="00430E69" w:rsidRDefault="00421284" w:rsidP="00854C8B">
            <w:pPr>
              <w:spacing w:line="276" w:lineRule="auto"/>
              <w:jc w:val="center"/>
              <w:rPr>
                <w:rFonts w:ascii="Times New Roman" w:eastAsia="Times New Roman" w:hAnsi="Times New Roman" w:cs="Times New Roman"/>
                <w:sz w:val="24"/>
                <w:szCs w:val="24"/>
              </w:rPr>
            </w:pPr>
            <w:r w:rsidRPr="00430E69">
              <w:rPr>
                <w:rFonts w:ascii="Times New Roman" w:eastAsia="Times New Roman" w:hAnsi="Times New Roman" w:cs="Times New Roman"/>
                <w:sz w:val="24"/>
                <w:szCs w:val="24"/>
              </w:rPr>
              <w:t>32.99</w:t>
            </w:r>
          </w:p>
        </w:tc>
        <w:tc>
          <w:tcPr>
            <w:tcW w:w="2183" w:type="dxa"/>
            <w:shd w:val="clear" w:color="auto" w:fill="auto"/>
          </w:tcPr>
          <w:p w14:paraId="22874718" w14:textId="77777777" w:rsidR="00421284" w:rsidRPr="00430E69" w:rsidRDefault="00421284" w:rsidP="00497C13">
            <w:pPr>
              <w:spacing w:line="276" w:lineRule="auto"/>
              <w:rPr>
                <w:rFonts w:ascii="Times New Roman" w:eastAsia="Times New Roman" w:hAnsi="Times New Roman" w:cs="Times New Roman"/>
                <w:sz w:val="24"/>
                <w:szCs w:val="24"/>
              </w:rPr>
            </w:pPr>
            <w:r w:rsidRPr="00430E69">
              <w:rPr>
                <w:rFonts w:ascii="Times New Roman" w:eastAsia="Times New Roman" w:hAnsi="Times New Roman" w:cs="Times New Roman"/>
                <w:sz w:val="24"/>
                <w:szCs w:val="24"/>
              </w:rPr>
              <w:t>izrada ukrasa za novogodišnje jelke</w:t>
            </w:r>
          </w:p>
        </w:tc>
        <w:tc>
          <w:tcPr>
            <w:tcW w:w="1236" w:type="dxa"/>
            <w:shd w:val="clear" w:color="auto" w:fill="auto"/>
          </w:tcPr>
          <w:p w14:paraId="3ABF2AD4"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32.99.0</w:t>
            </w:r>
          </w:p>
        </w:tc>
        <w:tc>
          <w:tcPr>
            <w:tcW w:w="2667" w:type="dxa"/>
            <w:shd w:val="clear" w:color="auto" w:fill="auto"/>
          </w:tcPr>
          <w:p w14:paraId="52DAC8F4"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izrada ukrasa za novogodišnje jelke</w:t>
            </w:r>
          </w:p>
        </w:tc>
        <w:tc>
          <w:tcPr>
            <w:tcW w:w="2209" w:type="dxa"/>
          </w:tcPr>
          <w:p w14:paraId="2E5C0C7D" w14:textId="77777777" w:rsidR="00421284" w:rsidRPr="00C010D2" w:rsidRDefault="00421284" w:rsidP="00497C13">
            <w:pPr>
              <w:spacing w:line="276" w:lineRule="auto"/>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izrada ukrasa za novogodišnje jelke</w:t>
            </w:r>
          </w:p>
        </w:tc>
      </w:tr>
      <w:tr w:rsidR="00421284" w:rsidRPr="00C010D2" w14:paraId="6D256BBF" w14:textId="77777777" w:rsidTr="00C74C4C">
        <w:tc>
          <w:tcPr>
            <w:tcW w:w="1056" w:type="dxa"/>
          </w:tcPr>
          <w:p w14:paraId="7087C731" w14:textId="77777777" w:rsidR="00421284" w:rsidRPr="00C010D2" w:rsidRDefault="00421284" w:rsidP="00854C8B">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32.99</w:t>
            </w:r>
          </w:p>
          <w:p w14:paraId="23F19FC9" w14:textId="77777777" w:rsidR="00421284" w:rsidRDefault="00421284" w:rsidP="00854C8B">
            <w:pPr>
              <w:spacing w:line="276" w:lineRule="auto"/>
              <w:jc w:val="center"/>
              <w:rPr>
                <w:rFonts w:ascii="Times New Roman" w:eastAsia="Times New Roman" w:hAnsi="Times New Roman" w:cs="Times New Roman"/>
                <w:sz w:val="24"/>
                <w:szCs w:val="24"/>
              </w:rPr>
            </w:pPr>
          </w:p>
          <w:p w14:paraId="078B949A" w14:textId="77777777" w:rsidR="00421284" w:rsidRPr="00C010D2" w:rsidRDefault="00421284" w:rsidP="00854C8B">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95.29</w:t>
            </w:r>
          </w:p>
        </w:tc>
        <w:tc>
          <w:tcPr>
            <w:tcW w:w="2183" w:type="dxa"/>
          </w:tcPr>
          <w:p w14:paraId="10D07C5D" w14:textId="77777777" w:rsidR="00421284" w:rsidRPr="00C010D2" w:rsidRDefault="00421284" w:rsidP="00497C13">
            <w:pPr>
              <w:spacing w:line="276" w:lineRule="auto"/>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 xml:space="preserve">proizvodnja pera i olovaka </w:t>
            </w:r>
          </w:p>
          <w:p w14:paraId="293FB9E7" w14:textId="77777777" w:rsidR="00421284" w:rsidRPr="00C010D2" w:rsidRDefault="00421284" w:rsidP="00497C13">
            <w:pPr>
              <w:spacing w:line="276" w:lineRule="auto"/>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popravak predmeta za osobnu uporabu</w:t>
            </w:r>
          </w:p>
        </w:tc>
        <w:tc>
          <w:tcPr>
            <w:tcW w:w="1236" w:type="dxa"/>
          </w:tcPr>
          <w:p w14:paraId="0CCB9CA7"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32.99.0</w:t>
            </w:r>
          </w:p>
          <w:p w14:paraId="7A455BF3" w14:textId="77777777" w:rsidR="00421284" w:rsidRPr="004E0706" w:rsidRDefault="00421284" w:rsidP="00497C13">
            <w:pPr>
              <w:spacing w:line="276" w:lineRule="auto"/>
              <w:rPr>
                <w:rFonts w:ascii="Times New Roman" w:eastAsia="Times New Roman" w:hAnsi="Times New Roman" w:cs="Times New Roman"/>
                <w:sz w:val="24"/>
                <w:szCs w:val="24"/>
              </w:rPr>
            </w:pPr>
          </w:p>
          <w:p w14:paraId="51E57CB3" w14:textId="77777777" w:rsidR="00421284" w:rsidRPr="004E0706" w:rsidRDefault="00421284" w:rsidP="00497C13">
            <w:pPr>
              <w:spacing w:line="276" w:lineRule="auto"/>
              <w:rPr>
                <w:rFonts w:ascii="Times New Roman" w:eastAsia="Times New Roman" w:hAnsi="Times New Roman" w:cs="Times New Roman"/>
                <w:sz w:val="24"/>
                <w:szCs w:val="24"/>
              </w:rPr>
            </w:pPr>
          </w:p>
          <w:p w14:paraId="6BEDCFF1" w14:textId="77777777" w:rsidR="00421284" w:rsidRPr="004E0706" w:rsidRDefault="00421284" w:rsidP="00497C13">
            <w:pPr>
              <w:spacing w:line="276" w:lineRule="auto"/>
              <w:rPr>
                <w:rFonts w:ascii="Times New Roman" w:eastAsia="Times New Roman" w:hAnsi="Times New Roman" w:cs="Times New Roman"/>
                <w:sz w:val="24"/>
                <w:szCs w:val="24"/>
              </w:rPr>
            </w:pPr>
          </w:p>
          <w:p w14:paraId="1D4F467E" w14:textId="77777777" w:rsidR="00421284" w:rsidRPr="004E0706" w:rsidRDefault="00421284" w:rsidP="00497C13">
            <w:pPr>
              <w:spacing w:line="276" w:lineRule="auto"/>
              <w:rPr>
                <w:rFonts w:ascii="Times New Roman" w:eastAsia="Times New Roman" w:hAnsi="Times New Roman" w:cs="Times New Roman"/>
                <w:sz w:val="24"/>
                <w:szCs w:val="24"/>
              </w:rPr>
            </w:pPr>
          </w:p>
          <w:p w14:paraId="054FFFA8" w14:textId="77777777" w:rsidR="00421284" w:rsidRPr="004E0706" w:rsidRDefault="00421284" w:rsidP="00497C13">
            <w:pPr>
              <w:spacing w:line="276" w:lineRule="auto"/>
              <w:rPr>
                <w:rFonts w:ascii="Times New Roman" w:eastAsia="Times New Roman" w:hAnsi="Times New Roman" w:cs="Times New Roman"/>
                <w:sz w:val="24"/>
                <w:szCs w:val="24"/>
              </w:rPr>
            </w:pPr>
          </w:p>
          <w:p w14:paraId="690F8621"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95.29.0</w:t>
            </w:r>
          </w:p>
        </w:tc>
        <w:tc>
          <w:tcPr>
            <w:tcW w:w="2667" w:type="dxa"/>
          </w:tcPr>
          <w:p w14:paraId="13997F60"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proizvodnja pera i olovaka svih vrsta bez obzira na to jesu li mehaničke ili ne; proizvodnja uložaka za olovke</w:t>
            </w:r>
          </w:p>
          <w:p w14:paraId="02B8421F"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popravak predmeta za osobnu uporabu – pribora za pisanje</w:t>
            </w:r>
          </w:p>
        </w:tc>
        <w:tc>
          <w:tcPr>
            <w:tcW w:w="2209" w:type="dxa"/>
          </w:tcPr>
          <w:p w14:paraId="71CD543C" w14:textId="77777777" w:rsidR="00421284" w:rsidRPr="00C010D2" w:rsidRDefault="00421284" w:rsidP="00497C13">
            <w:pPr>
              <w:spacing w:line="276" w:lineRule="auto"/>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izrada, popravak i servis pribora za pisanje i graviranje</w:t>
            </w:r>
          </w:p>
        </w:tc>
      </w:tr>
      <w:tr w:rsidR="00421284" w:rsidRPr="00C010D2" w14:paraId="5FCDB839" w14:textId="77777777" w:rsidTr="00C74C4C">
        <w:tc>
          <w:tcPr>
            <w:tcW w:w="1056" w:type="dxa"/>
          </w:tcPr>
          <w:p w14:paraId="294FABBA" w14:textId="77777777" w:rsidR="00421284" w:rsidRPr="00430E69" w:rsidRDefault="00421284" w:rsidP="00854C8B">
            <w:pPr>
              <w:spacing w:line="276" w:lineRule="auto"/>
              <w:jc w:val="center"/>
              <w:rPr>
                <w:rFonts w:ascii="Times New Roman" w:eastAsia="Times New Roman" w:hAnsi="Times New Roman" w:cs="Times New Roman"/>
                <w:sz w:val="24"/>
                <w:szCs w:val="24"/>
              </w:rPr>
            </w:pPr>
            <w:r w:rsidRPr="00430E69">
              <w:rPr>
                <w:rFonts w:ascii="Times New Roman" w:eastAsia="Times New Roman" w:hAnsi="Times New Roman" w:cs="Times New Roman"/>
                <w:sz w:val="24"/>
                <w:szCs w:val="24"/>
              </w:rPr>
              <w:t>32.99</w:t>
            </w:r>
          </w:p>
        </w:tc>
        <w:tc>
          <w:tcPr>
            <w:tcW w:w="2183" w:type="dxa"/>
          </w:tcPr>
          <w:p w14:paraId="707BB8F0" w14:textId="77777777" w:rsidR="00421284" w:rsidRPr="00430E69" w:rsidRDefault="00421284" w:rsidP="00497C13">
            <w:pPr>
              <w:spacing w:line="276" w:lineRule="auto"/>
              <w:rPr>
                <w:rFonts w:ascii="Times New Roman" w:eastAsia="Times New Roman" w:hAnsi="Times New Roman" w:cs="Times New Roman"/>
                <w:sz w:val="24"/>
                <w:szCs w:val="24"/>
              </w:rPr>
            </w:pPr>
            <w:r w:rsidRPr="00430E69">
              <w:rPr>
                <w:rFonts w:ascii="Times New Roman" w:eastAsia="Times New Roman" w:hAnsi="Times New Roman" w:cs="Times New Roman"/>
                <w:sz w:val="24"/>
                <w:szCs w:val="24"/>
              </w:rPr>
              <w:t>proizvodnja predmeta za osobnu upotrebu</w:t>
            </w:r>
          </w:p>
        </w:tc>
        <w:tc>
          <w:tcPr>
            <w:tcW w:w="1236" w:type="dxa"/>
          </w:tcPr>
          <w:p w14:paraId="5572BC22"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32.99.0</w:t>
            </w:r>
          </w:p>
        </w:tc>
        <w:tc>
          <w:tcPr>
            <w:tcW w:w="2667" w:type="dxa"/>
          </w:tcPr>
          <w:p w14:paraId="2DA84263"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proizvodnja predmeta za osobnu upotrebu</w:t>
            </w:r>
          </w:p>
        </w:tc>
        <w:tc>
          <w:tcPr>
            <w:tcW w:w="2209" w:type="dxa"/>
          </w:tcPr>
          <w:p w14:paraId="2B07A83B" w14:textId="77777777" w:rsidR="00421284" w:rsidRPr="00C010D2" w:rsidRDefault="00421284" w:rsidP="00497C13">
            <w:pPr>
              <w:spacing w:line="276" w:lineRule="auto"/>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izrada slamnatih šešira</w:t>
            </w:r>
          </w:p>
        </w:tc>
      </w:tr>
      <w:tr w:rsidR="00421284" w:rsidRPr="00C010D2" w14:paraId="00B29A57" w14:textId="77777777" w:rsidTr="00C74C4C">
        <w:tc>
          <w:tcPr>
            <w:tcW w:w="1056" w:type="dxa"/>
          </w:tcPr>
          <w:p w14:paraId="722145E9" w14:textId="77777777" w:rsidR="00421284" w:rsidRPr="00C010D2" w:rsidRDefault="00421284" w:rsidP="00854C8B">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32.99</w:t>
            </w:r>
          </w:p>
        </w:tc>
        <w:tc>
          <w:tcPr>
            <w:tcW w:w="2183" w:type="dxa"/>
          </w:tcPr>
          <w:p w14:paraId="0183E85F" w14:textId="77777777" w:rsidR="00421284" w:rsidRPr="00C010D2" w:rsidRDefault="00421284" w:rsidP="00497C13">
            <w:pPr>
              <w:spacing w:line="276" w:lineRule="auto"/>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proizvodnja zaštitne sigurnosne odjeće</w:t>
            </w:r>
          </w:p>
        </w:tc>
        <w:tc>
          <w:tcPr>
            <w:tcW w:w="1236" w:type="dxa"/>
          </w:tcPr>
          <w:p w14:paraId="3C762734"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32.99.0</w:t>
            </w:r>
          </w:p>
        </w:tc>
        <w:tc>
          <w:tcPr>
            <w:tcW w:w="2667" w:type="dxa"/>
          </w:tcPr>
          <w:p w14:paraId="1BCAD38E"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proizvodnja zaštitne odjeće</w:t>
            </w:r>
          </w:p>
        </w:tc>
        <w:tc>
          <w:tcPr>
            <w:tcW w:w="2209" w:type="dxa"/>
          </w:tcPr>
          <w:p w14:paraId="4F22AF79" w14:textId="77777777" w:rsidR="00421284" w:rsidRPr="00C010D2" w:rsidRDefault="00421284" w:rsidP="00497C13">
            <w:pPr>
              <w:spacing w:line="276" w:lineRule="auto"/>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izrada zaštitne odjeće</w:t>
            </w:r>
          </w:p>
        </w:tc>
      </w:tr>
      <w:tr w:rsidR="00421284" w:rsidRPr="00C010D2" w14:paraId="145C40FB" w14:textId="77777777" w:rsidTr="00C74C4C">
        <w:tc>
          <w:tcPr>
            <w:tcW w:w="1056" w:type="dxa"/>
          </w:tcPr>
          <w:p w14:paraId="5ED7A5DD" w14:textId="77777777" w:rsidR="00421284" w:rsidRPr="00C010D2" w:rsidRDefault="00421284" w:rsidP="00854C8B">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32.99</w:t>
            </w:r>
          </w:p>
        </w:tc>
        <w:tc>
          <w:tcPr>
            <w:tcW w:w="2183" w:type="dxa"/>
          </w:tcPr>
          <w:p w14:paraId="1202FA36" w14:textId="77777777" w:rsidR="00421284" w:rsidRPr="00C010D2" w:rsidRDefault="00421284" w:rsidP="00497C13">
            <w:pPr>
              <w:spacing w:line="276" w:lineRule="auto"/>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 xml:space="preserve">proizvodnja žigova za datiranje, pečaćenje, ili numeriranje, ručnih naprava za otiskivanje natpisa ili garnitura za ručno otiskivanje </w:t>
            </w:r>
          </w:p>
        </w:tc>
        <w:tc>
          <w:tcPr>
            <w:tcW w:w="1236" w:type="dxa"/>
          </w:tcPr>
          <w:p w14:paraId="1745B047"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32.99.0.01</w:t>
            </w:r>
          </w:p>
        </w:tc>
        <w:tc>
          <w:tcPr>
            <w:tcW w:w="2667" w:type="dxa"/>
          </w:tcPr>
          <w:p w14:paraId="67885248" w14:textId="77777777" w:rsidR="00421284" w:rsidRPr="004E0706" w:rsidRDefault="00421284" w:rsidP="00497C13">
            <w:pPr>
              <w:spacing w:line="276" w:lineRule="auto"/>
              <w:rPr>
                <w:rFonts w:ascii="Times New Roman" w:eastAsia="Times New Roman" w:hAnsi="Times New Roman" w:cs="Times New Roman"/>
                <w:sz w:val="24"/>
                <w:szCs w:val="24"/>
              </w:rPr>
            </w:pPr>
            <w:r w:rsidRPr="004E0706">
              <w:rPr>
                <w:rFonts w:ascii="Times New Roman" w:eastAsia="Times New Roman" w:hAnsi="Times New Roman" w:cs="Times New Roman"/>
                <w:sz w:val="24"/>
                <w:szCs w:val="24"/>
              </w:rPr>
              <w:t>proizvodnja žigova za datiranje, pečaćenje, ili numeriranje, ručnih naprava za otiskivanje natpisa ili garnitura za ručno otiskivanje</w:t>
            </w:r>
          </w:p>
        </w:tc>
        <w:tc>
          <w:tcPr>
            <w:tcW w:w="2209" w:type="dxa"/>
          </w:tcPr>
          <w:p w14:paraId="73C980B9" w14:textId="2BBC06D8" w:rsidR="00421284" w:rsidRPr="00C010D2" w:rsidRDefault="009C2636" w:rsidP="00497C1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graverska</w:t>
            </w:r>
          </w:p>
        </w:tc>
      </w:tr>
    </w:tbl>
    <w:p w14:paraId="2F0C6230" w14:textId="7EE6DAC9" w:rsidR="00421284" w:rsidRDefault="00421284" w:rsidP="00421284">
      <w:pPr>
        <w:rPr>
          <w:rFonts w:ascii="Times New Roman" w:hAnsi="Times New Roman" w:cs="Times New Roman"/>
          <w:b/>
          <w:color w:val="0070C0"/>
          <w:sz w:val="24"/>
          <w:szCs w:val="24"/>
        </w:rPr>
      </w:pPr>
    </w:p>
    <w:p w14:paraId="79643BF0" w14:textId="155C6E2F" w:rsidR="00962A06" w:rsidRDefault="00962A06" w:rsidP="00421284">
      <w:pPr>
        <w:rPr>
          <w:rFonts w:ascii="Times New Roman" w:hAnsi="Times New Roman" w:cs="Times New Roman"/>
          <w:b/>
          <w:color w:val="0070C0"/>
          <w:sz w:val="24"/>
          <w:szCs w:val="24"/>
        </w:rPr>
      </w:pPr>
    </w:p>
    <w:p w14:paraId="15FBCEA1" w14:textId="7832A9E3" w:rsidR="00962A06" w:rsidRDefault="00962A06" w:rsidP="00421284">
      <w:pPr>
        <w:rPr>
          <w:rFonts w:ascii="Times New Roman" w:hAnsi="Times New Roman" w:cs="Times New Roman"/>
          <w:b/>
          <w:color w:val="0070C0"/>
          <w:sz w:val="24"/>
          <w:szCs w:val="24"/>
        </w:rPr>
      </w:pPr>
    </w:p>
    <w:p w14:paraId="4AAC5A88" w14:textId="466EA0A1" w:rsidR="00962A06" w:rsidRDefault="00962A06" w:rsidP="00421284">
      <w:pPr>
        <w:rPr>
          <w:rFonts w:ascii="Times New Roman" w:hAnsi="Times New Roman" w:cs="Times New Roman"/>
          <w:b/>
          <w:color w:val="0070C0"/>
          <w:sz w:val="24"/>
          <w:szCs w:val="24"/>
        </w:rPr>
      </w:pPr>
    </w:p>
    <w:p w14:paraId="1D1518AE" w14:textId="4D609D08" w:rsidR="00C74C4C" w:rsidRDefault="00C74C4C" w:rsidP="00421284">
      <w:pPr>
        <w:rPr>
          <w:rFonts w:ascii="Times New Roman" w:hAnsi="Times New Roman" w:cs="Times New Roman"/>
          <w:b/>
          <w:color w:val="0070C0"/>
          <w:sz w:val="24"/>
          <w:szCs w:val="24"/>
        </w:rPr>
      </w:pPr>
    </w:p>
    <w:p w14:paraId="0E75233C" w14:textId="77777777" w:rsidR="00C74C4C" w:rsidRDefault="00C74C4C" w:rsidP="00421284">
      <w:pPr>
        <w:rPr>
          <w:rFonts w:ascii="Times New Roman" w:hAnsi="Times New Roman" w:cs="Times New Roman"/>
          <w:b/>
          <w:color w:val="0070C0"/>
          <w:sz w:val="24"/>
          <w:szCs w:val="24"/>
        </w:rPr>
      </w:pPr>
    </w:p>
    <w:p w14:paraId="1480B9F1" w14:textId="6BFB9EAB" w:rsidR="00E518A4" w:rsidRDefault="00177F88" w:rsidP="00436E45">
      <w:pPr>
        <w:pStyle w:val="ListParagraph"/>
        <w:numPr>
          <w:ilvl w:val="0"/>
          <w:numId w:val="1"/>
        </w:numPr>
        <w:rPr>
          <w:rFonts w:ascii="Times New Roman" w:hAnsi="Times New Roman" w:cs="Times New Roman"/>
          <w:b/>
          <w:color w:val="0070C0"/>
          <w:sz w:val="24"/>
          <w:szCs w:val="24"/>
        </w:rPr>
      </w:pPr>
      <w:r>
        <w:rPr>
          <w:rFonts w:ascii="Times New Roman" w:hAnsi="Times New Roman" w:cs="Times New Roman"/>
          <w:b/>
          <w:color w:val="0070C0"/>
          <w:sz w:val="24"/>
          <w:szCs w:val="24"/>
        </w:rPr>
        <w:lastRenderedPageBreak/>
        <w:t xml:space="preserve">NAMJENA KORIŠTENJA </w:t>
      </w:r>
      <w:r w:rsidR="00224160">
        <w:rPr>
          <w:rFonts w:ascii="Times New Roman" w:hAnsi="Times New Roman" w:cs="Times New Roman"/>
          <w:b/>
          <w:color w:val="0070C0"/>
          <w:sz w:val="24"/>
          <w:szCs w:val="24"/>
        </w:rPr>
        <w:t>POTPORE</w:t>
      </w:r>
      <w:r w:rsidR="008606B8">
        <w:rPr>
          <w:rFonts w:ascii="Times New Roman" w:hAnsi="Times New Roman" w:cs="Times New Roman"/>
          <w:b/>
          <w:color w:val="0070C0"/>
          <w:sz w:val="24"/>
          <w:szCs w:val="24"/>
        </w:rPr>
        <w:t xml:space="preserve"> I PRIHVATLJIVI TROŠKOVI</w:t>
      </w:r>
    </w:p>
    <w:p w14:paraId="5CF2F492" w14:textId="77777777" w:rsidR="00DD569F" w:rsidRPr="00DD569F" w:rsidRDefault="00DD569F" w:rsidP="00DD569F">
      <w:pPr>
        <w:spacing w:after="0" w:line="240" w:lineRule="auto"/>
        <w:ind w:firstLine="709"/>
        <w:jc w:val="both"/>
        <w:rPr>
          <w:rFonts w:ascii="Times New Roman" w:eastAsia="Times New Roman" w:hAnsi="Times New Roman" w:cs="Times New Roman"/>
          <w:sz w:val="24"/>
          <w:szCs w:val="24"/>
          <w:lang w:eastAsia="hr-HR"/>
        </w:rPr>
      </w:pPr>
      <w:r w:rsidRPr="00DD569F">
        <w:rPr>
          <w:rFonts w:ascii="Times New Roman" w:eastAsia="Times New Roman" w:hAnsi="Times New Roman" w:cs="Times New Roman"/>
          <w:sz w:val="24"/>
          <w:szCs w:val="24"/>
          <w:lang w:eastAsia="hr-HR"/>
        </w:rPr>
        <w:t>Potpore se odobravaju samo za jednu djelatnost i to za:</w:t>
      </w:r>
    </w:p>
    <w:p w14:paraId="6F9D6073" w14:textId="40112A03" w:rsidR="00DD569F" w:rsidRDefault="00DD569F" w:rsidP="00CA6787">
      <w:pPr>
        <w:pStyle w:val="ListParagraph"/>
        <w:numPr>
          <w:ilvl w:val="0"/>
          <w:numId w:val="4"/>
        </w:numPr>
        <w:spacing w:after="0" w:line="240" w:lineRule="auto"/>
        <w:jc w:val="both"/>
        <w:rPr>
          <w:rFonts w:ascii="Times New Roman" w:eastAsia="Times New Roman" w:hAnsi="Times New Roman" w:cs="Times New Roman"/>
          <w:sz w:val="24"/>
          <w:szCs w:val="24"/>
          <w:lang w:eastAsia="hr-HR"/>
        </w:rPr>
      </w:pPr>
      <w:r w:rsidRPr="00DD569F">
        <w:rPr>
          <w:rFonts w:ascii="Times New Roman" w:eastAsia="Times New Roman" w:hAnsi="Times New Roman" w:cs="Times New Roman"/>
          <w:sz w:val="24"/>
          <w:szCs w:val="24"/>
          <w:lang w:eastAsia="hr-HR"/>
        </w:rPr>
        <w:t>nabavu opreme, alata i pribora koji je u funkciji obavljanja djelatnosti za koju je potpora odobrena;</w:t>
      </w:r>
    </w:p>
    <w:p w14:paraId="28DBCD25" w14:textId="3D596398" w:rsidR="006D226D" w:rsidRPr="00EE0F1F" w:rsidRDefault="00EE0F1F" w:rsidP="00CA6787">
      <w:pPr>
        <w:pStyle w:val="ListParagraph"/>
        <w:numPr>
          <w:ilvl w:val="0"/>
          <w:numId w:val="4"/>
        </w:numPr>
        <w:spacing w:after="0" w:line="240" w:lineRule="auto"/>
        <w:jc w:val="both"/>
        <w:rPr>
          <w:rFonts w:ascii="Times New Roman" w:eastAsia="Times New Roman" w:hAnsi="Times New Roman" w:cs="Times New Roman"/>
          <w:sz w:val="24"/>
          <w:szCs w:val="24"/>
          <w:lang w:eastAsia="hr-HR"/>
        </w:rPr>
      </w:pPr>
      <w:r w:rsidRPr="00EE0F1F">
        <w:rPr>
          <w:rFonts w:ascii="Times New Roman" w:eastAsia="Times New Roman" w:hAnsi="Times New Roman" w:cs="Times New Roman"/>
          <w:sz w:val="24"/>
          <w:szCs w:val="24"/>
          <w:lang w:eastAsia="hr-HR"/>
        </w:rPr>
        <w:t xml:space="preserve">nabavu </w:t>
      </w:r>
      <w:r w:rsidR="006D226D" w:rsidRPr="00EE0F1F">
        <w:rPr>
          <w:rFonts w:ascii="Times New Roman" w:eastAsia="Times New Roman" w:hAnsi="Times New Roman" w:cs="Times New Roman"/>
          <w:sz w:val="24"/>
          <w:szCs w:val="24"/>
          <w:lang w:eastAsia="hr-HR"/>
        </w:rPr>
        <w:t>posebn</w:t>
      </w:r>
      <w:r w:rsidRPr="00EE0F1F">
        <w:rPr>
          <w:rFonts w:ascii="Times New Roman" w:eastAsia="Times New Roman" w:hAnsi="Times New Roman" w:cs="Times New Roman"/>
          <w:sz w:val="24"/>
          <w:szCs w:val="24"/>
          <w:lang w:eastAsia="hr-HR"/>
        </w:rPr>
        <w:t>e</w:t>
      </w:r>
      <w:r w:rsidR="006D226D" w:rsidRPr="00EE0F1F">
        <w:rPr>
          <w:rFonts w:ascii="Times New Roman" w:eastAsia="Times New Roman" w:hAnsi="Times New Roman" w:cs="Times New Roman"/>
          <w:sz w:val="24"/>
          <w:szCs w:val="24"/>
          <w:lang w:eastAsia="hr-HR"/>
        </w:rPr>
        <w:t xml:space="preserve"> oprem</w:t>
      </w:r>
      <w:r w:rsidRPr="00EE0F1F">
        <w:rPr>
          <w:rFonts w:ascii="Times New Roman" w:eastAsia="Times New Roman" w:hAnsi="Times New Roman" w:cs="Times New Roman"/>
          <w:sz w:val="24"/>
          <w:szCs w:val="24"/>
          <w:lang w:eastAsia="hr-HR"/>
        </w:rPr>
        <w:t>e</w:t>
      </w:r>
      <w:r w:rsidR="006D226D" w:rsidRPr="00EE0F1F">
        <w:rPr>
          <w:rFonts w:ascii="Times New Roman" w:eastAsia="Times New Roman" w:hAnsi="Times New Roman" w:cs="Times New Roman"/>
          <w:sz w:val="24"/>
          <w:szCs w:val="24"/>
          <w:lang w:eastAsia="hr-HR"/>
        </w:rPr>
        <w:t xml:space="preserve"> i uređaj</w:t>
      </w:r>
      <w:r w:rsidRPr="00EE0F1F">
        <w:rPr>
          <w:rFonts w:ascii="Times New Roman" w:eastAsia="Times New Roman" w:hAnsi="Times New Roman" w:cs="Times New Roman"/>
          <w:sz w:val="24"/>
          <w:szCs w:val="24"/>
          <w:lang w:eastAsia="hr-HR"/>
        </w:rPr>
        <w:t>a</w:t>
      </w:r>
      <w:r w:rsidR="006D226D" w:rsidRPr="00EE0F1F">
        <w:rPr>
          <w:rFonts w:ascii="Times New Roman" w:eastAsia="Times New Roman" w:hAnsi="Times New Roman" w:cs="Times New Roman"/>
          <w:sz w:val="24"/>
          <w:szCs w:val="24"/>
          <w:lang w:eastAsia="hr-HR"/>
        </w:rPr>
        <w:t xml:space="preserve"> za proizvodnju energije iz obnovljivih izvora energije (npr. </w:t>
      </w:r>
      <w:r>
        <w:rPr>
          <w:rFonts w:ascii="Times New Roman" w:eastAsia="Times New Roman" w:hAnsi="Times New Roman" w:cs="Times New Roman"/>
          <w:sz w:val="24"/>
          <w:szCs w:val="24"/>
          <w:lang w:eastAsia="hr-HR"/>
        </w:rPr>
        <w:t>s</w:t>
      </w:r>
      <w:r w:rsidR="006D226D" w:rsidRPr="00EE0F1F">
        <w:rPr>
          <w:rFonts w:ascii="Times New Roman" w:eastAsia="Times New Roman" w:hAnsi="Times New Roman" w:cs="Times New Roman"/>
          <w:sz w:val="24"/>
          <w:szCs w:val="24"/>
          <w:lang w:eastAsia="hr-HR"/>
        </w:rPr>
        <w:t xml:space="preserve">olarne ploče, fotonaponske </w:t>
      </w:r>
      <w:r w:rsidRPr="00EE0F1F">
        <w:rPr>
          <w:rFonts w:ascii="Times New Roman" w:eastAsia="Times New Roman" w:hAnsi="Times New Roman" w:cs="Times New Roman"/>
          <w:sz w:val="24"/>
          <w:szCs w:val="24"/>
          <w:lang w:eastAsia="hr-HR"/>
        </w:rPr>
        <w:t>ć</w:t>
      </w:r>
      <w:r w:rsidR="006D226D" w:rsidRPr="00EE0F1F">
        <w:rPr>
          <w:rFonts w:ascii="Times New Roman" w:eastAsia="Times New Roman" w:hAnsi="Times New Roman" w:cs="Times New Roman"/>
          <w:sz w:val="24"/>
          <w:szCs w:val="24"/>
          <w:lang w:eastAsia="hr-HR"/>
        </w:rPr>
        <w:t>elije</w:t>
      </w:r>
      <w:r w:rsidR="00B71AEF" w:rsidRPr="00EE0F1F">
        <w:rPr>
          <w:rFonts w:ascii="Times New Roman" w:eastAsia="Times New Roman" w:hAnsi="Times New Roman" w:cs="Times New Roman"/>
          <w:sz w:val="24"/>
          <w:szCs w:val="24"/>
          <w:lang w:eastAsia="hr-HR"/>
        </w:rPr>
        <w:t xml:space="preserve"> i sl.</w:t>
      </w:r>
      <w:r w:rsidR="00B8728F" w:rsidRPr="00EE0F1F">
        <w:rPr>
          <w:rFonts w:ascii="Times New Roman" w:eastAsia="Times New Roman" w:hAnsi="Times New Roman" w:cs="Times New Roman"/>
          <w:sz w:val="24"/>
          <w:szCs w:val="24"/>
          <w:lang w:eastAsia="hr-HR"/>
        </w:rPr>
        <w:t>)</w:t>
      </w:r>
      <w:r w:rsidRPr="00EE0F1F">
        <w:rPr>
          <w:rFonts w:ascii="Times New Roman" w:eastAsia="Times New Roman" w:hAnsi="Times New Roman" w:cs="Times New Roman"/>
          <w:sz w:val="24"/>
          <w:szCs w:val="24"/>
          <w:lang w:eastAsia="hr-HR"/>
        </w:rPr>
        <w:t>;</w:t>
      </w:r>
    </w:p>
    <w:p w14:paraId="6D8579DF" w14:textId="035367D6" w:rsidR="006D226D" w:rsidRPr="00EE0F1F" w:rsidRDefault="00EE0F1F" w:rsidP="00CA6787">
      <w:pPr>
        <w:pStyle w:val="ListParagraph"/>
        <w:numPr>
          <w:ilvl w:val="0"/>
          <w:numId w:val="4"/>
        </w:numPr>
        <w:spacing w:after="0" w:line="240" w:lineRule="auto"/>
        <w:jc w:val="both"/>
        <w:rPr>
          <w:rFonts w:ascii="Times New Roman" w:eastAsia="Times New Roman" w:hAnsi="Times New Roman" w:cs="Times New Roman"/>
          <w:sz w:val="24"/>
          <w:szCs w:val="24"/>
          <w:lang w:eastAsia="hr-HR"/>
        </w:rPr>
      </w:pPr>
      <w:r w:rsidRPr="00EE0F1F">
        <w:rPr>
          <w:rFonts w:ascii="Times New Roman" w:eastAsia="Times New Roman" w:hAnsi="Times New Roman" w:cs="Times New Roman"/>
          <w:sz w:val="24"/>
          <w:szCs w:val="24"/>
          <w:lang w:eastAsia="hr-HR"/>
        </w:rPr>
        <w:t xml:space="preserve">nabavu </w:t>
      </w:r>
      <w:r w:rsidR="006D226D" w:rsidRPr="00EE0F1F">
        <w:rPr>
          <w:rFonts w:ascii="Times New Roman" w:eastAsia="Times New Roman" w:hAnsi="Times New Roman" w:cs="Times New Roman"/>
          <w:sz w:val="24"/>
          <w:szCs w:val="24"/>
          <w:lang w:eastAsia="hr-HR"/>
        </w:rPr>
        <w:t>posebn</w:t>
      </w:r>
      <w:r w:rsidRPr="00EE0F1F">
        <w:rPr>
          <w:rFonts w:ascii="Times New Roman" w:eastAsia="Times New Roman" w:hAnsi="Times New Roman" w:cs="Times New Roman"/>
          <w:sz w:val="24"/>
          <w:szCs w:val="24"/>
          <w:lang w:eastAsia="hr-HR"/>
        </w:rPr>
        <w:t>e</w:t>
      </w:r>
      <w:r w:rsidR="006D226D" w:rsidRPr="00EE0F1F">
        <w:rPr>
          <w:rFonts w:ascii="Times New Roman" w:eastAsia="Times New Roman" w:hAnsi="Times New Roman" w:cs="Times New Roman"/>
          <w:sz w:val="24"/>
          <w:szCs w:val="24"/>
          <w:lang w:eastAsia="hr-HR"/>
        </w:rPr>
        <w:t xml:space="preserve"> oprem</w:t>
      </w:r>
      <w:r w:rsidRPr="00EE0F1F">
        <w:rPr>
          <w:rFonts w:ascii="Times New Roman" w:eastAsia="Times New Roman" w:hAnsi="Times New Roman" w:cs="Times New Roman"/>
          <w:sz w:val="24"/>
          <w:szCs w:val="24"/>
          <w:lang w:eastAsia="hr-HR"/>
        </w:rPr>
        <w:t>e</w:t>
      </w:r>
      <w:r w:rsidR="006D226D" w:rsidRPr="00EE0F1F">
        <w:rPr>
          <w:rFonts w:ascii="Times New Roman" w:eastAsia="Times New Roman" w:hAnsi="Times New Roman" w:cs="Times New Roman"/>
          <w:sz w:val="24"/>
          <w:szCs w:val="24"/>
          <w:lang w:eastAsia="hr-HR"/>
        </w:rPr>
        <w:t xml:space="preserve"> proizveden</w:t>
      </w:r>
      <w:r w:rsidRPr="00EE0F1F">
        <w:rPr>
          <w:rFonts w:ascii="Times New Roman" w:eastAsia="Times New Roman" w:hAnsi="Times New Roman" w:cs="Times New Roman"/>
          <w:sz w:val="24"/>
          <w:szCs w:val="24"/>
          <w:lang w:eastAsia="hr-HR"/>
        </w:rPr>
        <w:t>e</w:t>
      </w:r>
      <w:r w:rsidR="006D226D" w:rsidRPr="00EE0F1F">
        <w:rPr>
          <w:rFonts w:ascii="Times New Roman" w:eastAsia="Times New Roman" w:hAnsi="Times New Roman" w:cs="Times New Roman"/>
          <w:sz w:val="24"/>
          <w:szCs w:val="24"/>
          <w:lang w:eastAsia="hr-HR"/>
        </w:rPr>
        <w:t xml:space="preserve"> za zaštitu okoliša (npr. termostati za reguliranje grijanj</w:t>
      </w:r>
      <w:r w:rsidR="00B8728F" w:rsidRPr="00EE0F1F">
        <w:rPr>
          <w:rFonts w:ascii="Times New Roman" w:eastAsia="Times New Roman" w:hAnsi="Times New Roman" w:cs="Times New Roman"/>
          <w:sz w:val="24"/>
          <w:szCs w:val="24"/>
          <w:lang w:eastAsia="hr-HR"/>
        </w:rPr>
        <w:t>a</w:t>
      </w:r>
      <w:r w:rsidR="006D226D" w:rsidRPr="00EE0F1F">
        <w:rPr>
          <w:rFonts w:ascii="Times New Roman" w:eastAsia="Times New Roman" w:hAnsi="Times New Roman" w:cs="Times New Roman"/>
          <w:sz w:val="24"/>
          <w:szCs w:val="24"/>
          <w:lang w:eastAsia="hr-HR"/>
        </w:rPr>
        <w:t>/hlađenja, kondenzacijski kotlovi, solarni grijači vode</w:t>
      </w:r>
      <w:r w:rsidR="00BA5156">
        <w:rPr>
          <w:rFonts w:ascii="Times New Roman" w:eastAsia="Times New Roman" w:hAnsi="Times New Roman" w:cs="Times New Roman"/>
          <w:sz w:val="24"/>
          <w:szCs w:val="24"/>
          <w:lang w:eastAsia="hr-HR"/>
        </w:rPr>
        <w:t>, led rasvjeta</w:t>
      </w:r>
      <w:r w:rsidR="00B71AEF" w:rsidRPr="00EE0F1F">
        <w:rPr>
          <w:rFonts w:ascii="Times New Roman" w:eastAsia="Times New Roman" w:hAnsi="Times New Roman" w:cs="Times New Roman"/>
          <w:sz w:val="24"/>
          <w:szCs w:val="24"/>
          <w:lang w:eastAsia="hr-HR"/>
        </w:rPr>
        <w:t xml:space="preserve"> i sl.</w:t>
      </w:r>
      <w:r w:rsidR="006D226D" w:rsidRPr="00EE0F1F">
        <w:rPr>
          <w:rFonts w:ascii="Times New Roman" w:eastAsia="Times New Roman" w:hAnsi="Times New Roman" w:cs="Times New Roman"/>
          <w:sz w:val="24"/>
          <w:szCs w:val="24"/>
          <w:lang w:eastAsia="hr-HR"/>
        </w:rPr>
        <w:t>);</w:t>
      </w:r>
    </w:p>
    <w:p w14:paraId="2961C6D9" w14:textId="77777777" w:rsidR="00EE0F1F" w:rsidRPr="00EE0F1F" w:rsidRDefault="00EE0F1F" w:rsidP="00CA6787">
      <w:pPr>
        <w:pStyle w:val="ListParagraph"/>
        <w:numPr>
          <w:ilvl w:val="0"/>
          <w:numId w:val="4"/>
        </w:numPr>
        <w:spacing w:after="0" w:line="240" w:lineRule="auto"/>
        <w:jc w:val="both"/>
        <w:rPr>
          <w:rFonts w:ascii="Times New Roman" w:eastAsia="Times New Roman" w:hAnsi="Times New Roman" w:cs="Times New Roman"/>
          <w:sz w:val="24"/>
          <w:szCs w:val="24"/>
          <w:lang w:eastAsia="hr-HR"/>
        </w:rPr>
      </w:pPr>
      <w:r w:rsidRPr="00EE0F1F">
        <w:rPr>
          <w:rFonts w:ascii="Times New Roman" w:eastAsia="Times New Roman" w:hAnsi="Times New Roman" w:cs="Times New Roman"/>
          <w:sz w:val="24"/>
          <w:szCs w:val="24"/>
          <w:lang w:eastAsia="hr-HR"/>
        </w:rPr>
        <w:t>zbrinjavanje opreme, inventara, alata i sl. na propisani način;</w:t>
      </w:r>
    </w:p>
    <w:p w14:paraId="038A0CB3" w14:textId="53718540" w:rsidR="00DD569F" w:rsidRPr="00EE0F1F" w:rsidRDefault="00DD569F" w:rsidP="00CA6787">
      <w:pPr>
        <w:pStyle w:val="ListParagraph"/>
        <w:numPr>
          <w:ilvl w:val="0"/>
          <w:numId w:val="4"/>
        </w:numPr>
        <w:spacing w:after="0" w:line="240" w:lineRule="auto"/>
        <w:jc w:val="both"/>
        <w:rPr>
          <w:rFonts w:ascii="Times New Roman" w:eastAsia="Times New Roman" w:hAnsi="Times New Roman" w:cs="Times New Roman"/>
          <w:sz w:val="24"/>
          <w:szCs w:val="24"/>
          <w:lang w:eastAsia="hr-HR"/>
        </w:rPr>
      </w:pPr>
      <w:r w:rsidRPr="00EE0F1F">
        <w:rPr>
          <w:rFonts w:ascii="Times New Roman" w:eastAsia="Times New Roman" w:hAnsi="Times New Roman" w:cs="Times New Roman"/>
          <w:sz w:val="24"/>
          <w:szCs w:val="24"/>
          <w:lang w:eastAsia="hr-HR"/>
        </w:rPr>
        <w:t>nabavu inventara i unutarnje uređenje poslovnog prostora;</w:t>
      </w:r>
    </w:p>
    <w:p w14:paraId="6215D850" w14:textId="5BEE2CF2" w:rsidR="00DD569F" w:rsidRPr="00DD569F" w:rsidRDefault="00DD569F" w:rsidP="00CA6787">
      <w:pPr>
        <w:pStyle w:val="ListParagraph"/>
        <w:numPr>
          <w:ilvl w:val="0"/>
          <w:numId w:val="4"/>
        </w:numPr>
        <w:spacing w:after="0" w:line="240" w:lineRule="auto"/>
        <w:jc w:val="both"/>
        <w:rPr>
          <w:rFonts w:ascii="Times New Roman" w:eastAsia="Times New Roman" w:hAnsi="Times New Roman" w:cs="Times New Roman"/>
          <w:sz w:val="24"/>
          <w:szCs w:val="24"/>
          <w:lang w:eastAsia="hr-HR"/>
        </w:rPr>
      </w:pPr>
      <w:r w:rsidRPr="00DD569F">
        <w:rPr>
          <w:rFonts w:ascii="Times New Roman" w:eastAsia="Times New Roman" w:hAnsi="Times New Roman" w:cs="Times New Roman"/>
          <w:sz w:val="24"/>
          <w:szCs w:val="24"/>
          <w:lang w:eastAsia="hr-HR"/>
        </w:rPr>
        <w:t>edukaciju (troškove zaposlenih, naučnika, učenika na stručnoj praksi);</w:t>
      </w:r>
    </w:p>
    <w:p w14:paraId="7B18521F" w14:textId="39E04BD8" w:rsidR="00DD569F" w:rsidRPr="00DD569F" w:rsidRDefault="00DD569F" w:rsidP="00CA6787">
      <w:pPr>
        <w:pStyle w:val="ListParagraph"/>
        <w:numPr>
          <w:ilvl w:val="0"/>
          <w:numId w:val="4"/>
        </w:numPr>
        <w:spacing w:after="0" w:line="240" w:lineRule="auto"/>
        <w:jc w:val="both"/>
        <w:rPr>
          <w:rFonts w:ascii="Times New Roman" w:eastAsia="Times New Roman" w:hAnsi="Times New Roman" w:cs="Times New Roman"/>
          <w:sz w:val="24"/>
          <w:szCs w:val="24"/>
          <w:lang w:eastAsia="hr-HR"/>
        </w:rPr>
      </w:pPr>
      <w:r w:rsidRPr="00DD569F">
        <w:rPr>
          <w:rFonts w:ascii="Times New Roman" w:eastAsia="Times New Roman" w:hAnsi="Times New Roman" w:cs="Times New Roman"/>
          <w:sz w:val="24"/>
          <w:szCs w:val="24"/>
          <w:lang w:eastAsia="hr-HR"/>
        </w:rPr>
        <w:t>promotivne aktivnosti (troškovi izlaganja na sajmovima, troškovi izrade promidžbenog materijala, marketinga i drugo);</w:t>
      </w:r>
    </w:p>
    <w:p w14:paraId="6F136007" w14:textId="0075D2FD" w:rsidR="00DD569F" w:rsidRPr="00DD569F" w:rsidRDefault="00DD569F" w:rsidP="00CA6787">
      <w:pPr>
        <w:pStyle w:val="ListParagraph"/>
        <w:numPr>
          <w:ilvl w:val="0"/>
          <w:numId w:val="4"/>
        </w:numPr>
        <w:spacing w:after="0" w:line="240" w:lineRule="auto"/>
        <w:jc w:val="both"/>
        <w:rPr>
          <w:rFonts w:ascii="Times New Roman" w:eastAsia="Times New Roman" w:hAnsi="Times New Roman" w:cs="Times New Roman"/>
          <w:sz w:val="24"/>
          <w:szCs w:val="24"/>
          <w:lang w:eastAsia="hr-HR"/>
        </w:rPr>
      </w:pPr>
      <w:r w:rsidRPr="00DD569F">
        <w:rPr>
          <w:rFonts w:ascii="Times New Roman" w:eastAsia="Times New Roman" w:hAnsi="Times New Roman" w:cs="Times New Roman"/>
          <w:sz w:val="24"/>
          <w:szCs w:val="24"/>
          <w:lang w:eastAsia="hr-HR"/>
        </w:rPr>
        <w:t>stjecanje certifikata kvalitete i znakova kvalitete;</w:t>
      </w:r>
    </w:p>
    <w:p w14:paraId="5557D49E" w14:textId="000E9808" w:rsidR="00DD569F" w:rsidRPr="00DD569F" w:rsidRDefault="00DD569F" w:rsidP="00CA6787">
      <w:pPr>
        <w:pStyle w:val="ListParagraph"/>
        <w:numPr>
          <w:ilvl w:val="0"/>
          <w:numId w:val="4"/>
        </w:numPr>
        <w:spacing w:after="0" w:line="240" w:lineRule="auto"/>
        <w:jc w:val="both"/>
        <w:rPr>
          <w:rFonts w:ascii="Times New Roman" w:eastAsia="Times New Roman" w:hAnsi="Times New Roman" w:cs="Times New Roman"/>
          <w:sz w:val="24"/>
          <w:szCs w:val="24"/>
          <w:lang w:eastAsia="hr-HR"/>
        </w:rPr>
      </w:pPr>
      <w:r w:rsidRPr="00DD569F">
        <w:rPr>
          <w:rFonts w:ascii="Times New Roman" w:eastAsia="Times New Roman" w:hAnsi="Times New Roman" w:cs="Times New Roman"/>
          <w:sz w:val="24"/>
          <w:szCs w:val="24"/>
          <w:lang w:eastAsia="hr-HR"/>
        </w:rPr>
        <w:t>stjecanje statusa tradicijskog, odnosno umjetničkog obrta.</w:t>
      </w:r>
    </w:p>
    <w:p w14:paraId="258496C7" w14:textId="77777777" w:rsidR="00DD569F" w:rsidRPr="00DD569F" w:rsidRDefault="00DD569F" w:rsidP="00DD569F">
      <w:pPr>
        <w:spacing w:after="0" w:line="240" w:lineRule="auto"/>
        <w:jc w:val="both"/>
        <w:rPr>
          <w:rFonts w:ascii="Times New Roman" w:eastAsia="Times New Roman" w:hAnsi="Times New Roman" w:cs="Times New Roman"/>
          <w:sz w:val="24"/>
          <w:szCs w:val="24"/>
          <w:lang w:eastAsia="hr-HR"/>
        </w:rPr>
      </w:pPr>
    </w:p>
    <w:p w14:paraId="145AD323" w14:textId="5119F0FE" w:rsidR="002676FC" w:rsidRPr="00DD569F" w:rsidRDefault="00DD569F" w:rsidP="00DD569F">
      <w:pPr>
        <w:spacing w:after="0" w:line="240" w:lineRule="auto"/>
        <w:ind w:firstLine="708"/>
        <w:jc w:val="both"/>
        <w:rPr>
          <w:rFonts w:ascii="Times New Roman" w:eastAsia="Times New Roman" w:hAnsi="Times New Roman" w:cs="Times New Roman"/>
          <w:bCs/>
          <w:sz w:val="24"/>
          <w:szCs w:val="24"/>
          <w:lang w:eastAsia="hr-HR"/>
        </w:rPr>
      </w:pPr>
      <w:r w:rsidRPr="00DD569F">
        <w:rPr>
          <w:rFonts w:ascii="Times New Roman" w:eastAsia="Times New Roman" w:hAnsi="Times New Roman" w:cs="Times New Roman"/>
          <w:bCs/>
          <w:sz w:val="24"/>
          <w:szCs w:val="24"/>
          <w:lang w:eastAsia="hr-HR"/>
        </w:rPr>
        <w:t>Iznos prihvatljivih troškova ne smije biti niži od 1.500,00 eura tj. od najnižeg pojedinačnog iznosa potpore.</w:t>
      </w:r>
    </w:p>
    <w:p w14:paraId="50F29C46" w14:textId="51EE47DC" w:rsidR="00D7025C" w:rsidRDefault="00D7025C" w:rsidP="00D7025C">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Prihvatljivi troškovi su troškovi nastali od 1. siječnja </w:t>
      </w:r>
      <w:r w:rsidRPr="00096CA4">
        <w:rPr>
          <w:rFonts w:ascii="Times New Roman" w:eastAsia="Times New Roman" w:hAnsi="Times New Roman" w:cs="Times New Roman"/>
          <w:bCs/>
          <w:sz w:val="24"/>
          <w:szCs w:val="24"/>
          <w:lang w:eastAsia="hr-HR"/>
        </w:rPr>
        <w:t>202</w:t>
      </w:r>
      <w:r w:rsidR="006D226D" w:rsidRPr="00096CA4">
        <w:rPr>
          <w:rFonts w:ascii="Times New Roman" w:eastAsia="Times New Roman" w:hAnsi="Times New Roman" w:cs="Times New Roman"/>
          <w:bCs/>
          <w:sz w:val="24"/>
          <w:szCs w:val="24"/>
          <w:lang w:eastAsia="hr-HR"/>
        </w:rPr>
        <w:t>5</w:t>
      </w:r>
      <w:r w:rsidRPr="00096CA4">
        <w:rPr>
          <w:rFonts w:ascii="Times New Roman" w:eastAsia="Times New Roman" w:hAnsi="Times New Roman" w:cs="Times New Roman"/>
          <w:bCs/>
          <w:sz w:val="24"/>
          <w:szCs w:val="24"/>
          <w:lang w:eastAsia="hr-HR"/>
        </w:rPr>
        <w:t>.</w:t>
      </w:r>
    </w:p>
    <w:p w14:paraId="3D47AEE5" w14:textId="77777777" w:rsidR="002676FC" w:rsidRPr="00DD569F" w:rsidRDefault="002676FC" w:rsidP="00D7025C">
      <w:pPr>
        <w:spacing w:after="0" w:line="240" w:lineRule="auto"/>
        <w:ind w:firstLine="708"/>
        <w:jc w:val="both"/>
        <w:rPr>
          <w:rFonts w:ascii="Times New Roman" w:eastAsia="Times New Roman" w:hAnsi="Times New Roman" w:cs="Times New Roman"/>
          <w:bCs/>
          <w:sz w:val="24"/>
          <w:szCs w:val="24"/>
          <w:lang w:eastAsia="hr-HR"/>
        </w:rPr>
      </w:pPr>
    </w:p>
    <w:p w14:paraId="402C567C" w14:textId="77777777" w:rsidR="006D226D" w:rsidRPr="00576F35" w:rsidRDefault="006D226D" w:rsidP="006D226D">
      <w:pPr>
        <w:pStyle w:val="ListParagraph"/>
        <w:spacing w:after="0" w:line="240" w:lineRule="auto"/>
        <w:jc w:val="both"/>
        <w:rPr>
          <w:rFonts w:ascii="Times New Roman" w:eastAsia="Times New Roman" w:hAnsi="Times New Roman" w:cs="Times New Roman"/>
          <w:bCs/>
          <w:sz w:val="24"/>
          <w:szCs w:val="24"/>
          <w:lang w:eastAsia="hr-HR"/>
        </w:rPr>
      </w:pPr>
      <w:r w:rsidRPr="00576F35">
        <w:rPr>
          <w:rFonts w:ascii="Times New Roman" w:eastAsia="Times New Roman" w:hAnsi="Times New Roman" w:cs="Times New Roman"/>
          <w:bCs/>
          <w:sz w:val="24"/>
          <w:szCs w:val="24"/>
          <w:lang w:eastAsia="hr-HR"/>
        </w:rPr>
        <w:t>Neprihvatljivi troškovi su:</w:t>
      </w:r>
    </w:p>
    <w:p w14:paraId="31A8F810" w14:textId="1CFE3D10" w:rsidR="002676FC" w:rsidRDefault="006D226D" w:rsidP="00CA6787">
      <w:pPr>
        <w:numPr>
          <w:ilvl w:val="0"/>
          <w:numId w:val="5"/>
        </w:numPr>
        <w:spacing w:after="0" w:line="240" w:lineRule="auto"/>
        <w:jc w:val="both"/>
        <w:rPr>
          <w:rFonts w:ascii="Times New Roman" w:eastAsia="Times New Roman" w:hAnsi="Times New Roman" w:cs="Times New Roman"/>
          <w:sz w:val="24"/>
          <w:szCs w:val="24"/>
          <w:lang w:eastAsia="hr-HR"/>
        </w:rPr>
      </w:pPr>
      <w:r w:rsidRPr="00781088">
        <w:rPr>
          <w:rFonts w:ascii="Times New Roman" w:eastAsia="Times New Roman" w:hAnsi="Times New Roman" w:cs="Times New Roman"/>
          <w:sz w:val="24"/>
          <w:szCs w:val="24"/>
          <w:lang w:eastAsia="hr-HR"/>
        </w:rPr>
        <w:t>troškovi uređenja prostora</w:t>
      </w:r>
      <w:r w:rsidR="00781088" w:rsidRPr="00781088">
        <w:rPr>
          <w:rFonts w:ascii="Times New Roman" w:eastAsia="Times New Roman" w:hAnsi="Times New Roman" w:cs="Times New Roman"/>
          <w:sz w:val="24"/>
          <w:szCs w:val="24"/>
          <w:lang w:eastAsia="hr-HR"/>
        </w:rPr>
        <w:t xml:space="preserve"> </w:t>
      </w:r>
      <w:r w:rsidR="002676FC" w:rsidRPr="00781088">
        <w:rPr>
          <w:rFonts w:ascii="Times New Roman" w:eastAsia="Times New Roman" w:hAnsi="Times New Roman" w:cs="Times New Roman"/>
          <w:sz w:val="24"/>
          <w:szCs w:val="24"/>
          <w:lang w:eastAsia="hr-HR"/>
        </w:rPr>
        <w:t>koji nije fizički odvojen od</w:t>
      </w:r>
      <w:r w:rsidR="002676FC">
        <w:rPr>
          <w:rFonts w:ascii="Times New Roman" w:eastAsia="Times New Roman" w:hAnsi="Times New Roman" w:cs="Times New Roman"/>
          <w:sz w:val="24"/>
          <w:szCs w:val="24"/>
          <w:lang w:eastAsia="hr-HR"/>
        </w:rPr>
        <w:t xml:space="preserve"> </w:t>
      </w:r>
      <w:r w:rsidR="002676FC" w:rsidRPr="00781088">
        <w:rPr>
          <w:rFonts w:ascii="Times New Roman" w:eastAsia="Times New Roman" w:hAnsi="Times New Roman" w:cs="Times New Roman"/>
          <w:sz w:val="24"/>
          <w:szCs w:val="24"/>
          <w:lang w:eastAsia="hr-HR"/>
        </w:rPr>
        <w:t>stambenog dijela</w:t>
      </w:r>
      <w:r w:rsidR="00F416A7">
        <w:rPr>
          <w:rFonts w:ascii="Times New Roman" w:eastAsia="Times New Roman" w:hAnsi="Times New Roman" w:cs="Times New Roman"/>
          <w:sz w:val="24"/>
          <w:szCs w:val="24"/>
          <w:lang w:eastAsia="hr-HR"/>
        </w:rPr>
        <w:t>;</w:t>
      </w:r>
      <w:r w:rsidR="002676FC" w:rsidRPr="00781088">
        <w:rPr>
          <w:rFonts w:ascii="Times New Roman" w:eastAsia="Times New Roman" w:hAnsi="Times New Roman" w:cs="Times New Roman"/>
          <w:sz w:val="24"/>
          <w:szCs w:val="24"/>
          <w:lang w:eastAsia="hr-HR"/>
        </w:rPr>
        <w:t xml:space="preserve"> </w:t>
      </w:r>
    </w:p>
    <w:p w14:paraId="65F3CC63" w14:textId="57C56D95" w:rsidR="006D226D" w:rsidRPr="00781088" w:rsidRDefault="002676FC" w:rsidP="00CA6787">
      <w:pPr>
        <w:numPr>
          <w:ilvl w:val="0"/>
          <w:numId w:val="5"/>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troškovi </w:t>
      </w:r>
      <w:r w:rsidR="00781088" w:rsidRPr="00781088">
        <w:rPr>
          <w:rFonts w:ascii="Times New Roman" w:eastAsia="Times New Roman" w:hAnsi="Times New Roman" w:cs="Times New Roman"/>
          <w:sz w:val="24"/>
          <w:szCs w:val="24"/>
          <w:lang w:eastAsia="hr-HR"/>
        </w:rPr>
        <w:t xml:space="preserve">nabave </w:t>
      </w:r>
      <w:r w:rsidR="00096CA4" w:rsidRPr="002676FC">
        <w:rPr>
          <w:rFonts w:ascii="Times New Roman" w:eastAsia="Times New Roman" w:hAnsi="Times New Roman" w:cs="Times New Roman"/>
          <w:sz w:val="24"/>
          <w:szCs w:val="24"/>
          <w:lang w:eastAsia="hr-HR"/>
        </w:rPr>
        <w:t>posebne opreme i uređaja</w:t>
      </w:r>
      <w:r w:rsidR="00781088" w:rsidRPr="00781088">
        <w:rPr>
          <w:rFonts w:ascii="Times New Roman" w:eastAsia="Times New Roman" w:hAnsi="Times New Roman" w:cs="Times New Roman"/>
          <w:sz w:val="24"/>
          <w:szCs w:val="24"/>
          <w:lang w:eastAsia="hr-HR"/>
        </w:rPr>
        <w:t xml:space="preserve"> </w:t>
      </w:r>
      <w:r w:rsidR="00F416A7">
        <w:rPr>
          <w:rFonts w:ascii="Times New Roman" w:eastAsia="Times New Roman" w:hAnsi="Times New Roman" w:cs="Times New Roman"/>
          <w:sz w:val="24"/>
          <w:szCs w:val="24"/>
          <w:lang w:eastAsia="hr-HR"/>
        </w:rPr>
        <w:t xml:space="preserve">za proizvodnju energije iz obnovljivih izvora energije/zaštitu okoliša </w:t>
      </w:r>
      <w:r>
        <w:rPr>
          <w:rFonts w:ascii="Times New Roman" w:eastAsia="Times New Roman" w:hAnsi="Times New Roman" w:cs="Times New Roman"/>
          <w:sz w:val="24"/>
          <w:szCs w:val="24"/>
          <w:lang w:eastAsia="hr-HR"/>
        </w:rPr>
        <w:t xml:space="preserve">koji nisu isključivo u funkciji djelatnosti, već se koriste </w:t>
      </w:r>
      <w:r w:rsidR="00F416A7">
        <w:rPr>
          <w:rFonts w:ascii="Times New Roman" w:eastAsia="Times New Roman" w:hAnsi="Times New Roman" w:cs="Times New Roman"/>
          <w:sz w:val="24"/>
          <w:szCs w:val="24"/>
          <w:lang w:eastAsia="hr-HR"/>
        </w:rPr>
        <w:t xml:space="preserve">i </w:t>
      </w:r>
      <w:r>
        <w:rPr>
          <w:rFonts w:ascii="Times New Roman" w:eastAsia="Times New Roman" w:hAnsi="Times New Roman" w:cs="Times New Roman"/>
          <w:sz w:val="24"/>
          <w:szCs w:val="24"/>
          <w:lang w:eastAsia="hr-HR"/>
        </w:rPr>
        <w:t>za stambene</w:t>
      </w:r>
      <w:r w:rsidR="00F416A7">
        <w:rPr>
          <w:rFonts w:ascii="Times New Roman" w:eastAsia="Times New Roman" w:hAnsi="Times New Roman" w:cs="Times New Roman"/>
          <w:sz w:val="24"/>
          <w:szCs w:val="24"/>
          <w:lang w:eastAsia="hr-HR"/>
        </w:rPr>
        <w:t xml:space="preserve"> potrebe;</w:t>
      </w:r>
    </w:p>
    <w:p w14:paraId="52D03ABE" w14:textId="531E55BB" w:rsidR="006D226D" w:rsidRPr="00096CA4" w:rsidRDefault="006D226D" w:rsidP="00CA6787">
      <w:pPr>
        <w:pStyle w:val="ListParagraph"/>
        <w:numPr>
          <w:ilvl w:val="0"/>
          <w:numId w:val="5"/>
        </w:numPr>
        <w:spacing w:after="0" w:line="240" w:lineRule="auto"/>
        <w:jc w:val="both"/>
        <w:rPr>
          <w:rFonts w:ascii="Times New Roman" w:eastAsia="Times New Roman" w:hAnsi="Times New Roman" w:cs="Times New Roman"/>
          <w:sz w:val="24"/>
          <w:szCs w:val="24"/>
          <w:lang w:eastAsia="hr-HR"/>
        </w:rPr>
      </w:pPr>
      <w:r w:rsidRPr="00096CA4">
        <w:rPr>
          <w:rFonts w:ascii="Times New Roman" w:eastAsia="Times New Roman" w:hAnsi="Times New Roman" w:cs="Times New Roman"/>
          <w:sz w:val="24"/>
          <w:szCs w:val="24"/>
          <w:lang w:eastAsia="hr-HR"/>
        </w:rPr>
        <w:t>troškovi poreza na dodanu vrijednost (PDV) ako je korisnik potpore u sustavu poreza</w:t>
      </w:r>
    </w:p>
    <w:p w14:paraId="196A6B02" w14:textId="77777777" w:rsidR="006D226D" w:rsidRPr="00576F35" w:rsidRDefault="006D226D" w:rsidP="006D226D">
      <w:pPr>
        <w:pStyle w:val="ListParagraph"/>
        <w:spacing w:after="0" w:line="240" w:lineRule="auto"/>
        <w:jc w:val="both"/>
        <w:rPr>
          <w:rFonts w:ascii="Times New Roman" w:eastAsia="Times New Roman" w:hAnsi="Times New Roman" w:cs="Times New Roman"/>
          <w:sz w:val="24"/>
          <w:szCs w:val="24"/>
          <w:lang w:eastAsia="hr-HR"/>
        </w:rPr>
      </w:pPr>
      <w:r w:rsidRPr="00576F35">
        <w:rPr>
          <w:rFonts w:ascii="Times New Roman" w:eastAsia="Times New Roman" w:hAnsi="Times New Roman" w:cs="Times New Roman"/>
          <w:sz w:val="24"/>
          <w:szCs w:val="24"/>
          <w:lang w:eastAsia="hr-HR"/>
        </w:rPr>
        <w:t>na dodanu vrijednost;</w:t>
      </w:r>
    </w:p>
    <w:p w14:paraId="2297F95B" w14:textId="77777777" w:rsidR="006D226D" w:rsidRPr="00576F35" w:rsidRDefault="006D226D" w:rsidP="00CA6787">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576F35">
        <w:rPr>
          <w:rFonts w:ascii="Times New Roman" w:eastAsia="Times New Roman" w:hAnsi="Times New Roman" w:cs="Times New Roman"/>
          <w:sz w:val="24"/>
          <w:szCs w:val="24"/>
          <w:lang w:eastAsia="hr-HR"/>
        </w:rPr>
        <w:t>troškovi nabave prometnih sredstava;</w:t>
      </w:r>
    </w:p>
    <w:p w14:paraId="3B45D26E" w14:textId="77777777" w:rsidR="006D226D" w:rsidRPr="00576F35" w:rsidRDefault="006D226D" w:rsidP="00CA6787">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576F35">
        <w:rPr>
          <w:rFonts w:ascii="Times New Roman" w:eastAsia="Times New Roman" w:hAnsi="Times New Roman" w:cs="Times New Roman"/>
          <w:sz w:val="24"/>
          <w:szCs w:val="24"/>
          <w:lang w:eastAsia="hr-HR"/>
        </w:rPr>
        <w:t>troškovi unutarnjeg uređenja poslovnog prostora ako su u vlastitoj izvedbi ili ako</w:t>
      </w:r>
    </w:p>
    <w:p w14:paraId="00A68C8C" w14:textId="77777777" w:rsidR="006D226D" w:rsidRPr="00576F35" w:rsidRDefault="006D226D" w:rsidP="006D226D">
      <w:pPr>
        <w:pStyle w:val="ListParagraph"/>
        <w:spacing w:after="0" w:line="240" w:lineRule="auto"/>
        <w:jc w:val="both"/>
        <w:rPr>
          <w:rFonts w:ascii="Times New Roman" w:eastAsia="Times New Roman" w:hAnsi="Times New Roman" w:cs="Times New Roman"/>
          <w:sz w:val="24"/>
          <w:szCs w:val="24"/>
          <w:lang w:eastAsia="hr-HR"/>
        </w:rPr>
      </w:pPr>
      <w:r w:rsidRPr="00576F35">
        <w:rPr>
          <w:rFonts w:ascii="Times New Roman" w:eastAsia="Times New Roman" w:hAnsi="Times New Roman" w:cs="Times New Roman"/>
          <w:sz w:val="24"/>
          <w:szCs w:val="24"/>
          <w:lang w:eastAsia="hr-HR"/>
        </w:rPr>
        <w:t>izvođač radova nije poslovni subjekt koji je registriran za obavljanje tih radova;</w:t>
      </w:r>
    </w:p>
    <w:p w14:paraId="106A8E62" w14:textId="77777777" w:rsidR="006D226D" w:rsidRPr="001D5096" w:rsidRDefault="006D226D" w:rsidP="00CA6787">
      <w:pPr>
        <w:pStyle w:val="ListParagraph"/>
        <w:numPr>
          <w:ilvl w:val="0"/>
          <w:numId w:val="18"/>
        </w:numPr>
        <w:spacing w:after="0" w:line="240" w:lineRule="auto"/>
        <w:jc w:val="both"/>
        <w:rPr>
          <w:rFonts w:ascii="Times New Roman" w:eastAsia="Times New Roman" w:hAnsi="Times New Roman" w:cs="Times New Roman"/>
          <w:sz w:val="24"/>
          <w:szCs w:val="24"/>
          <w:lang w:eastAsia="hr-HR"/>
        </w:rPr>
      </w:pPr>
      <w:r w:rsidRPr="001D5096">
        <w:rPr>
          <w:rFonts w:ascii="Times New Roman" w:eastAsia="Times New Roman" w:hAnsi="Times New Roman" w:cs="Times New Roman"/>
          <w:sz w:val="24"/>
          <w:szCs w:val="24"/>
          <w:lang w:eastAsia="hr-HR"/>
        </w:rPr>
        <w:t>troškovi nabave TV, radio i sl. uređaja te mobitela;</w:t>
      </w:r>
    </w:p>
    <w:p w14:paraId="62E50FEE" w14:textId="77777777" w:rsidR="006D226D" w:rsidRPr="00576F35" w:rsidRDefault="006D226D" w:rsidP="00CA6787">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576F35">
        <w:rPr>
          <w:rFonts w:ascii="Times New Roman" w:eastAsia="Times New Roman" w:hAnsi="Times New Roman" w:cs="Times New Roman"/>
          <w:sz w:val="24"/>
          <w:szCs w:val="24"/>
          <w:lang w:eastAsia="hr-HR"/>
        </w:rPr>
        <w:t>troškovi potrošnog materijala;</w:t>
      </w:r>
    </w:p>
    <w:p w14:paraId="08A10A00" w14:textId="77777777" w:rsidR="006D226D" w:rsidRPr="00576F35" w:rsidRDefault="006D226D" w:rsidP="00CA6787">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576F35">
        <w:rPr>
          <w:rFonts w:ascii="Times New Roman" w:eastAsia="Times New Roman" w:hAnsi="Times New Roman" w:cs="Times New Roman"/>
          <w:sz w:val="24"/>
          <w:szCs w:val="24"/>
          <w:lang w:eastAsia="hr-HR"/>
        </w:rPr>
        <w:t>troškovi nabave radne odjeće i obuće;</w:t>
      </w:r>
    </w:p>
    <w:p w14:paraId="2509466B" w14:textId="77777777" w:rsidR="006D226D" w:rsidRPr="00576F35" w:rsidRDefault="006D226D" w:rsidP="00CA6787">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576F35">
        <w:rPr>
          <w:rFonts w:ascii="Times New Roman" w:eastAsia="Times New Roman" w:hAnsi="Times New Roman" w:cs="Times New Roman"/>
          <w:sz w:val="24"/>
          <w:szCs w:val="24"/>
          <w:lang w:eastAsia="hr-HR"/>
        </w:rPr>
        <w:t>troškovi izrade projektne dokumentacije, troškovi zaštite na radu, higijenskih uvjeta,</w:t>
      </w:r>
    </w:p>
    <w:p w14:paraId="6FDF34FC" w14:textId="77777777" w:rsidR="006D226D" w:rsidRPr="00576F35" w:rsidRDefault="006D226D" w:rsidP="006D226D">
      <w:pPr>
        <w:pStyle w:val="ListParagraph"/>
        <w:spacing w:after="0" w:line="240" w:lineRule="auto"/>
        <w:jc w:val="both"/>
        <w:rPr>
          <w:rFonts w:ascii="Times New Roman" w:eastAsia="Times New Roman" w:hAnsi="Times New Roman" w:cs="Times New Roman"/>
          <w:sz w:val="24"/>
          <w:szCs w:val="24"/>
          <w:lang w:eastAsia="hr-HR"/>
        </w:rPr>
      </w:pPr>
      <w:r w:rsidRPr="00576F35">
        <w:rPr>
          <w:rFonts w:ascii="Times New Roman" w:eastAsia="Times New Roman" w:hAnsi="Times New Roman" w:cs="Times New Roman"/>
          <w:sz w:val="24"/>
          <w:szCs w:val="24"/>
          <w:lang w:eastAsia="hr-HR"/>
        </w:rPr>
        <w:t>zaštite od požara, atesta i sl.;</w:t>
      </w:r>
    </w:p>
    <w:p w14:paraId="610097A3" w14:textId="77777777" w:rsidR="006D226D" w:rsidRDefault="006D226D" w:rsidP="00CA6787">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576F35">
        <w:rPr>
          <w:rFonts w:ascii="Times New Roman" w:eastAsia="Times New Roman" w:hAnsi="Times New Roman" w:cs="Times New Roman"/>
          <w:sz w:val="24"/>
          <w:szCs w:val="24"/>
          <w:lang w:eastAsia="hr-HR"/>
        </w:rPr>
        <w:t xml:space="preserve">troškovi </w:t>
      </w:r>
      <w:bookmarkStart w:id="1" w:name="_Hlk169254037"/>
      <w:r w:rsidRPr="00576F35">
        <w:rPr>
          <w:rFonts w:ascii="Times New Roman" w:eastAsia="Times New Roman" w:hAnsi="Times New Roman" w:cs="Times New Roman"/>
          <w:sz w:val="24"/>
          <w:szCs w:val="24"/>
          <w:lang w:eastAsia="hr-HR"/>
        </w:rPr>
        <w:t xml:space="preserve">tečajeva i edukacije </w:t>
      </w:r>
      <w:bookmarkEnd w:id="1"/>
      <w:r w:rsidRPr="00576F35">
        <w:rPr>
          <w:rFonts w:ascii="Times New Roman" w:eastAsia="Times New Roman" w:hAnsi="Times New Roman" w:cs="Times New Roman"/>
          <w:sz w:val="24"/>
          <w:szCs w:val="24"/>
          <w:lang w:eastAsia="hr-HR"/>
        </w:rPr>
        <w:t>koje nisu u funkciji obavljanja djelatnosti za koju je</w:t>
      </w:r>
      <w:r>
        <w:rPr>
          <w:rFonts w:ascii="Times New Roman" w:eastAsia="Times New Roman" w:hAnsi="Times New Roman" w:cs="Times New Roman"/>
          <w:sz w:val="24"/>
          <w:szCs w:val="24"/>
          <w:lang w:eastAsia="hr-HR"/>
        </w:rPr>
        <w:t xml:space="preserve"> </w:t>
      </w:r>
      <w:r w:rsidRPr="00576F35">
        <w:rPr>
          <w:rFonts w:ascii="Times New Roman" w:eastAsia="Times New Roman" w:hAnsi="Times New Roman" w:cs="Times New Roman"/>
          <w:sz w:val="24"/>
          <w:szCs w:val="24"/>
          <w:lang w:eastAsia="hr-HR"/>
        </w:rPr>
        <w:t>potpora odobrena (npr. tečajevi stranih jezika, knjigovodstvo, marketing, informatički tečajevi i sl.) te stjecanja formalnog obrazovanja;</w:t>
      </w:r>
    </w:p>
    <w:p w14:paraId="6EC63E39" w14:textId="77777777" w:rsidR="006D226D" w:rsidRPr="00576F35" w:rsidRDefault="006D226D" w:rsidP="00CA6787">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576F35">
        <w:rPr>
          <w:rFonts w:ascii="Times New Roman" w:eastAsia="Times New Roman" w:hAnsi="Times New Roman" w:cs="Times New Roman"/>
          <w:sz w:val="24"/>
          <w:szCs w:val="24"/>
          <w:lang w:eastAsia="hr-HR"/>
        </w:rPr>
        <w:t xml:space="preserve">troškovi tečajeva i edukacije iznad </w:t>
      </w:r>
      <w:r>
        <w:rPr>
          <w:rFonts w:ascii="Times New Roman" w:eastAsia="Times New Roman" w:hAnsi="Times New Roman" w:cs="Times New Roman"/>
          <w:sz w:val="24"/>
          <w:szCs w:val="24"/>
          <w:lang w:eastAsia="hr-HR"/>
        </w:rPr>
        <w:t>3</w:t>
      </w:r>
      <w:r w:rsidRPr="00576F35">
        <w:rPr>
          <w:rFonts w:ascii="Times New Roman" w:eastAsia="Times New Roman" w:hAnsi="Times New Roman" w:cs="Times New Roman"/>
          <w:sz w:val="24"/>
          <w:szCs w:val="24"/>
          <w:lang w:eastAsia="hr-HR"/>
        </w:rPr>
        <w:t>00,00 eura (iznos uključuje potporu i vlastito ulaganje);</w:t>
      </w:r>
    </w:p>
    <w:p w14:paraId="464E1422" w14:textId="680CDDD6" w:rsidR="006D226D" w:rsidRPr="002570AC" w:rsidRDefault="006D226D" w:rsidP="00CA6787">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2570AC">
        <w:rPr>
          <w:rFonts w:ascii="Times New Roman" w:eastAsia="Times New Roman" w:hAnsi="Times New Roman" w:cs="Times New Roman"/>
          <w:sz w:val="24"/>
          <w:szCs w:val="24"/>
          <w:lang w:eastAsia="hr-HR"/>
        </w:rPr>
        <w:t xml:space="preserve">troškovi nabave usisavača (osim industrijskih </w:t>
      </w:r>
      <w:r w:rsidRPr="00CB64B2">
        <w:rPr>
          <w:rFonts w:ascii="Times New Roman" w:eastAsia="Times New Roman" w:hAnsi="Times New Roman" w:cs="Times New Roman"/>
          <w:sz w:val="24"/>
          <w:szCs w:val="24"/>
          <w:lang w:eastAsia="hr-HR"/>
        </w:rPr>
        <w:t>za građevinsku djelatnost</w:t>
      </w:r>
      <w:r w:rsidRPr="002570AC">
        <w:rPr>
          <w:rFonts w:ascii="Times New Roman" w:eastAsia="Times New Roman" w:hAnsi="Times New Roman" w:cs="Times New Roman"/>
          <w:sz w:val="24"/>
          <w:szCs w:val="24"/>
          <w:lang w:eastAsia="hr-HR"/>
        </w:rPr>
        <w:t>), mikrovalne pećnice, aparata za kavu i</w:t>
      </w:r>
      <w:r>
        <w:rPr>
          <w:rFonts w:ascii="Times New Roman" w:eastAsia="Times New Roman" w:hAnsi="Times New Roman" w:cs="Times New Roman"/>
          <w:sz w:val="24"/>
          <w:szCs w:val="24"/>
          <w:lang w:eastAsia="hr-HR"/>
        </w:rPr>
        <w:t xml:space="preserve"> </w:t>
      </w:r>
      <w:r w:rsidRPr="002570AC">
        <w:rPr>
          <w:rFonts w:ascii="Times New Roman" w:eastAsia="Times New Roman" w:hAnsi="Times New Roman" w:cs="Times New Roman"/>
          <w:sz w:val="24"/>
          <w:szCs w:val="24"/>
          <w:lang w:eastAsia="hr-HR"/>
        </w:rPr>
        <w:t xml:space="preserve">vodu, fotoaparata – ne odnosi se na djelatnost pod šifrom </w:t>
      </w:r>
      <w:r w:rsidR="00AE395F">
        <w:rPr>
          <w:rFonts w:ascii="Times New Roman" w:eastAsia="Times New Roman" w:hAnsi="Times New Roman" w:cs="Times New Roman"/>
          <w:sz w:val="24"/>
          <w:szCs w:val="24"/>
          <w:lang w:eastAsia="hr-HR"/>
        </w:rPr>
        <w:t xml:space="preserve">NKD 2007/2025 </w:t>
      </w:r>
      <w:r w:rsidR="00C74C4C">
        <w:rPr>
          <w:rFonts w:ascii="Times New Roman" w:eastAsia="Times New Roman" w:hAnsi="Times New Roman" w:cs="Times New Roman"/>
          <w:sz w:val="24"/>
          <w:szCs w:val="24"/>
          <w:lang w:eastAsia="hr-HR"/>
        </w:rPr>
        <w:t xml:space="preserve">- </w:t>
      </w:r>
      <w:r w:rsidRPr="002570AC">
        <w:rPr>
          <w:rFonts w:ascii="Times New Roman" w:eastAsia="Times New Roman" w:hAnsi="Times New Roman" w:cs="Times New Roman"/>
          <w:sz w:val="24"/>
          <w:szCs w:val="24"/>
          <w:lang w:eastAsia="hr-HR"/>
        </w:rPr>
        <w:t>74.20</w:t>
      </w:r>
      <w:r w:rsidR="00AE395F">
        <w:rPr>
          <w:rFonts w:ascii="Times New Roman" w:eastAsia="Times New Roman" w:hAnsi="Times New Roman" w:cs="Times New Roman"/>
          <w:sz w:val="24"/>
          <w:szCs w:val="24"/>
          <w:lang w:eastAsia="hr-HR"/>
        </w:rPr>
        <w:t>/74.20.0.00</w:t>
      </w:r>
      <w:r w:rsidRPr="002570AC">
        <w:rPr>
          <w:rFonts w:ascii="Times New Roman" w:eastAsia="Times New Roman" w:hAnsi="Times New Roman" w:cs="Times New Roman"/>
          <w:sz w:val="24"/>
          <w:szCs w:val="24"/>
          <w:lang w:eastAsia="hr-HR"/>
        </w:rPr>
        <w:t xml:space="preserve"> fotografska djelatnost; </w:t>
      </w:r>
    </w:p>
    <w:p w14:paraId="3C6726E8" w14:textId="50A751F4" w:rsidR="006D226D" w:rsidRPr="00865C3E" w:rsidRDefault="006D226D" w:rsidP="00CA6787">
      <w:pPr>
        <w:numPr>
          <w:ilvl w:val="0"/>
          <w:numId w:val="5"/>
        </w:numPr>
        <w:spacing w:after="0" w:line="240" w:lineRule="auto"/>
        <w:contextualSpacing/>
        <w:jc w:val="both"/>
        <w:rPr>
          <w:rFonts w:ascii="Times New Roman" w:eastAsia="Times New Roman" w:hAnsi="Times New Roman" w:cs="Times New Roman"/>
          <w:sz w:val="24"/>
          <w:szCs w:val="24"/>
          <w:lang w:eastAsia="hr-HR"/>
        </w:rPr>
      </w:pPr>
      <w:bookmarkStart w:id="2" w:name="_Hlk515884604"/>
      <w:r w:rsidRPr="00865C3E">
        <w:rPr>
          <w:rFonts w:ascii="Times New Roman" w:eastAsia="Times New Roman" w:hAnsi="Times New Roman" w:cs="Times New Roman"/>
          <w:sz w:val="24"/>
          <w:szCs w:val="24"/>
          <w:lang w:eastAsia="hr-HR"/>
        </w:rPr>
        <w:t xml:space="preserve">troškovi nabave </w:t>
      </w:r>
      <w:bookmarkEnd w:id="2"/>
      <w:r w:rsidRPr="00865C3E">
        <w:rPr>
          <w:rFonts w:ascii="Times New Roman" w:eastAsia="Times New Roman" w:hAnsi="Times New Roman" w:cs="Times New Roman"/>
          <w:sz w:val="24"/>
          <w:szCs w:val="24"/>
          <w:lang w:eastAsia="hr-HR"/>
        </w:rPr>
        <w:t>i opremanja čajne kuhinje</w:t>
      </w:r>
      <w:r w:rsidR="00B71AEF" w:rsidRPr="00865C3E">
        <w:rPr>
          <w:rFonts w:ascii="Times New Roman" w:eastAsia="Times New Roman" w:hAnsi="Times New Roman" w:cs="Times New Roman"/>
          <w:sz w:val="24"/>
          <w:szCs w:val="24"/>
          <w:lang w:eastAsia="hr-HR"/>
        </w:rPr>
        <w:t xml:space="preserve"> (osim za djelatnost</w:t>
      </w:r>
      <w:r w:rsidR="00AE395F">
        <w:rPr>
          <w:rFonts w:ascii="Times New Roman" w:eastAsia="Times New Roman" w:hAnsi="Times New Roman" w:cs="Times New Roman"/>
          <w:sz w:val="24"/>
          <w:szCs w:val="24"/>
          <w:lang w:eastAsia="hr-HR"/>
        </w:rPr>
        <w:t xml:space="preserve"> NKD 2007/2025 </w:t>
      </w:r>
      <w:r w:rsidR="00C74C4C">
        <w:rPr>
          <w:rFonts w:ascii="Times New Roman" w:eastAsia="Times New Roman" w:hAnsi="Times New Roman" w:cs="Times New Roman"/>
          <w:sz w:val="24"/>
          <w:szCs w:val="24"/>
          <w:lang w:eastAsia="hr-HR"/>
        </w:rPr>
        <w:t>-</w:t>
      </w:r>
      <w:r w:rsidR="00AE395F">
        <w:rPr>
          <w:rFonts w:ascii="Times New Roman" w:eastAsia="Times New Roman" w:hAnsi="Times New Roman" w:cs="Times New Roman"/>
          <w:sz w:val="24"/>
          <w:szCs w:val="24"/>
          <w:lang w:eastAsia="hr-HR"/>
        </w:rPr>
        <w:t>88.91/88.91.0</w:t>
      </w:r>
      <w:r w:rsidR="009B29AF" w:rsidRPr="00865C3E">
        <w:rPr>
          <w:rFonts w:ascii="Times New Roman" w:eastAsia="Times New Roman" w:hAnsi="Times New Roman" w:cs="Times New Roman"/>
          <w:sz w:val="24"/>
          <w:szCs w:val="24"/>
          <w:lang w:eastAsia="hr-HR"/>
        </w:rPr>
        <w:t xml:space="preserve"> </w:t>
      </w:r>
      <w:r w:rsidR="00B71AEF" w:rsidRPr="00865C3E">
        <w:rPr>
          <w:rFonts w:ascii="Times New Roman" w:eastAsia="Times New Roman" w:hAnsi="Times New Roman" w:cs="Times New Roman"/>
          <w:sz w:val="24"/>
          <w:szCs w:val="24"/>
          <w:lang w:eastAsia="hr-HR"/>
        </w:rPr>
        <w:t>usluge dadilje)</w:t>
      </w:r>
      <w:r w:rsidR="00962A06">
        <w:rPr>
          <w:rFonts w:ascii="Times New Roman" w:eastAsia="Times New Roman" w:hAnsi="Times New Roman" w:cs="Times New Roman"/>
          <w:sz w:val="24"/>
          <w:szCs w:val="24"/>
          <w:lang w:eastAsia="hr-HR"/>
        </w:rPr>
        <w:t>;</w:t>
      </w:r>
    </w:p>
    <w:p w14:paraId="5C4C61DB" w14:textId="77777777" w:rsidR="006D226D" w:rsidRPr="00576F35" w:rsidRDefault="006D226D" w:rsidP="00CA6787">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576F35">
        <w:rPr>
          <w:rFonts w:ascii="Times New Roman" w:eastAsia="Times New Roman" w:hAnsi="Times New Roman" w:cs="Times New Roman"/>
          <w:sz w:val="24"/>
          <w:szCs w:val="24"/>
          <w:lang w:eastAsia="hr-HR"/>
        </w:rPr>
        <w:t>troškovi nabave ukrasnih predmeta (vaze, svijećnjaci, svijeće, slike i slično);</w:t>
      </w:r>
    </w:p>
    <w:p w14:paraId="7952E4A6" w14:textId="6F6054E1" w:rsidR="006D226D" w:rsidRPr="00576F35" w:rsidRDefault="006D226D" w:rsidP="00CA6787">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576F35">
        <w:rPr>
          <w:rFonts w:ascii="Times New Roman" w:eastAsia="Times New Roman" w:hAnsi="Times New Roman" w:cs="Times New Roman"/>
          <w:sz w:val="24"/>
          <w:szCs w:val="24"/>
          <w:lang w:eastAsia="hr-HR"/>
        </w:rPr>
        <w:t>troškovi najma opreme, leasing</w:t>
      </w:r>
      <w:r w:rsidR="00373B73">
        <w:rPr>
          <w:rFonts w:ascii="Times New Roman" w:eastAsia="Times New Roman" w:hAnsi="Times New Roman" w:cs="Times New Roman"/>
          <w:sz w:val="24"/>
          <w:szCs w:val="24"/>
          <w:lang w:eastAsia="hr-HR"/>
        </w:rPr>
        <w:t xml:space="preserve"> te</w:t>
      </w:r>
      <w:r w:rsidRPr="00576F35">
        <w:rPr>
          <w:rFonts w:ascii="Times New Roman" w:eastAsia="Times New Roman" w:hAnsi="Times New Roman" w:cs="Times New Roman"/>
          <w:sz w:val="24"/>
          <w:szCs w:val="24"/>
          <w:lang w:eastAsia="hr-HR"/>
        </w:rPr>
        <w:t xml:space="preserve"> obročna otplata;</w:t>
      </w:r>
    </w:p>
    <w:p w14:paraId="7C1AA931" w14:textId="6753A704" w:rsidR="006D226D" w:rsidRPr="00C74C4C" w:rsidRDefault="006D226D" w:rsidP="00CA6787">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C74C4C">
        <w:rPr>
          <w:rFonts w:ascii="Times New Roman" w:eastAsia="Times New Roman" w:hAnsi="Times New Roman" w:cs="Times New Roman"/>
          <w:sz w:val="24"/>
          <w:szCs w:val="24"/>
          <w:lang w:eastAsia="hr-HR"/>
        </w:rPr>
        <w:t xml:space="preserve">troškovi za nabavu računala i računalne opreme iznad </w:t>
      </w:r>
      <w:r w:rsidR="00F12654" w:rsidRPr="00C74C4C">
        <w:rPr>
          <w:rFonts w:ascii="Times New Roman" w:eastAsia="Times New Roman" w:hAnsi="Times New Roman" w:cs="Times New Roman"/>
          <w:sz w:val="24"/>
          <w:szCs w:val="24"/>
          <w:lang w:eastAsia="hr-HR"/>
        </w:rPr>
        <w:t>1.0</w:t>
      </w:r>
      <w:r w:rsidRPr="00C74C4C">
        <w:rPr>
          <w:rFonts w:ascii="Times New Roman" w:eastAsia="Times New Roman" w:hAnsi="Times New Roman" w:cs="Times New Roman"/>
          <w:sz w:val="24"/>
          <w:szCs w:val="24"/>
          <w:lang w:eastAsia="hr-HR"/>
        </w:rPr>
        <w:t>00,00 eura (iznos uključuje potporu i vlastito ulaganje);</w:t>
      </w:r>
    </w:p>
    <w:p w14:paraId="25D9A46E" w14:textId="77777777" w:rsidR="006D226D" w:rsidRPr="00576F35" w:rsidRDefault="006D226D" w:rsidP="00CA6787">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576F35">
        <w:rPr>
          <w:rFonts w:ascii="Times New Roman" w:eastAsia="Times New Roman" w:hAnsi="Times New Roman" w:cs="Times New Roman"/>
          <w:sz w:val="24"/>
          <w:szCs w:val="24"/>
          <w:lang w:eastAsia="hr-HR"/>
        </w:rPr>
        <w:lastRenderedPageBreak/>
        <w:t>troškovi za nabavu računala i računalne opreme za koju su dobivena sredstva potpore</w:t>
      </w:r>
    </w:p>
    <w:p w14:paraId="2985CB88" w14:textId="5749B295" w:rsidR="006D226D" w:rsidRDefault="006D226D" w:rsidP="006D226D">
      <w:pPr>
        <w:pStyle w:val="ListParagraph"/>
        <w:spacing w:after="0" w:line="240" w:lineRule="auto"/>
        <w:jc w:val="both"/>
        <w:rPr>
          <w:rFonts w:ascii="Times New Roman" w:eastAsia="Times New Roman" w:hAnsi="Times New Roman" w:cs="Times New Roman"/>
          <w:sz w:val="24"/>
          <w:szCs w:val="24"/>
          <w:lang w:eastAsia="hr-HR"/>
        </w:rPr>
      </w:pPr>
      <w:r w:rsidRPr="00576F35">
        <w:rPr>
          <w:rFonts w:ascii="Times New Roman" w:eastAsia="Times New Roman" w:hAnsi="Times New Roman" w:cs="Times New Roman"/>
          <w:sz w:val="24"/>
          <w:szCs w:val="24"/>
          <w:lang w:eastAsia="hr-HR"/>
        </w:rPr>
        <w:t xml:space="preserve">Grada </w:t>
      </w:r>
      <w:r w:rsidRPr="009B29AF">
        <w:rPr>
          <w:rFonts w:ascii="Times New Roman" w:eastAsia="Times New Roman" w:hAnsi="Times New Roman" w:cs="Times New Roman"/>
          <w:sz w:val="24"/>
          <w:szCs w:val="24"/>
          <w:lang w:eastAsia="hr-HR"/>
        </w:rPr>
        <w:t>Zagreba u protekle četiri godine;</w:t>
      </w:r>
      <w:r w:rsidRPr="00576F35">
        <w:rPr>
          <w:rFonts w:ascii="Times New Roman" w:eastAsia="Times New Roman" w:hAnsi="Times New Roman" w:cs="Times New Roman"/>
          <w:sz w:val="24"/>
          <w:szCs w:val="24"/>
          <w:lang w:eastAsia="hr-HR"/>
        </w:rPr>
        <w:t xml:space="preserve"> </w:t>
      </w:r>
    </w:p>
    <w:p w14:paraId="5ED8703E" w14:textId="2B44490A" w:rsidR="00CB64B2" w:rsidRPr="009B29AF" w:rsidRDefault="00CB64B2" w:rsidP="00CA6787">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CB64B2">
        <w:rPr>
          <w:rFonts w:ascii="Times New Roman" w:eastAsia="Times New Roman" w:hAnsi="Times New Roman" w:cs="Times New Roman"/>
          <w:sz w:val="24"/>
          <w:szCs w:val="24"/>
          <w:lang w:eastAsia="hr-HR"/>
        </w:rPr>
        <w:t xml:space="preserve">troškovi za nabavu perilica i sušilica rublja </w:t>
      </w:r>
      <w:r>
        <w:rPr>
          <w:rFonts w:ascii="Times New Roman" w:eastAsia="Times New Roman" w:hAnsi="Times New Roman" w:cs="Times New Roman"/>
          <w:sz w:val="24"/>
          <w:szCs w:val="24"/>
          <w:lang w:eastAsia="hr-HR"/>
        </w:rPr>
        <w:t xml:space="preserve">osim za djelatnosti </w:t>
      </w:r>
      <w:r w:rsidR="00AE395F">
        <w:rPr>
          <w:rFonts w:ascii="Times New Roman" w:eastAsia="Times New Roman" w:hAnsi="Times New Roman" w:cs="Times New Roman"/>
          <w:sz w:val="24"/>
          <w:szCs w:val="24"/>
          <w:lang w:eastAsia="hr-HR"/>
        </w:rPr>
        <w:t xml:space="preserve">NKD 2007/2025 </w:t>
      </w:r>
      <w:r w:rsidR="00C74C4C">
        <w:rPr>
          <w:rFonts w:ascii="Times New Roman" w:eastAsia="Times New Roman" w:hAnsi="Times New Roman" w:cs="Times New Roman"/>
          <w:sz w:val="24"/>
          <w:szCs w:val="24"/>
          <w:lang w:eastAsia="hr-HR"/>
        </w:rPr>
        <w:t xml:space="preserve">- </w:t>
      </w:r>
      <w:r w:rsidRPr="009B29AF">
        <w:rPr>
          <w:rFonts w:ascii="Times New Roman" w:eastAsia="Times New Roman" w:hAnsi="Times New Roman" w:cs="Times New Roman"/>
          <w:sz w:val="24"/>
          <w:szCs w:val="24"/>
          <w:lang w:eastAsia="hr-HR"/>
        </w:rPr>
        <w:t>96.01</w:t>
      </w:r>
      <w:r w:rsidR="00AE395F">
        <w:rPr>
          <w:rFonts w:ascii="Times New Roman" w:eastAsia="Times New Roman" w:hAnsi="Times New Roman" w:cs="Times New Roman"/>
          <w:sz w:val="24"/>
          <w:szCs w:val="24"/>
          <w:lang w:eastAsia="hr-HR"/>
        </w:rPr>
        <w:t>/96.10.0.00 i 96.10.0</w:t>
      </w:r>
      <w:r w:rsidRPr="009B29AF">
        <w:rPr>
          <w:rFonts w:ascii="Times New Roman" w:eastAsia="Times New Roman" w:hAnsi="Times New Roman" w:cs="Times New Roman"/>
          <w:sz w:val="24"/>
          <w:szCs w:val="24"/>
          <w:lang w:eastAsia="hr-HR"/>
        </w:rPr>
        <w:t xml:space="preserve"> pranje i kemijsko čišćenje tekstila i krznenih proizvoda, </w:t>
      </w:r>
      <w:r w:rsidR="00AE395F">
        <w:rPr>
          <w:rFonts w:ascii="Times New Roman" w:eastAsia="Times New Roman" w:hAnsi="Times New Roman" w:cs="Times New Roman"/>
          <w:sz w:val="24"/>
          <w:szCs w:val="24"/>
          <w:lang w:eastAsia="hr-HR"/>
        </w:rPr>
        <w:t xml:space="preserve">NKD 2007/2025 </w:t>
      </w:r>
      <w:r w:rsidR="00C74C4C">
        <w:rPr>
          <w:rFonts w:ascii="Times New Roman" w:eastAsia="Times New Roman" w:hAnsi="Times New Roman" w:cs="Times New Roman"/>
          <w:sz w:val="24"/>
          <w:szCs w:val="24"/>
          <w:lang w:eastAsia="hr-HR"/>
        </w:rPr>
        <w:t xml:space="preserve">- </w:t>
      </w:r>
      <w:r w:rsidR="00AE395F">
        <w:rPr>
          <w:rFonts w:ascii="Times New Roman" w:eastAsia="Times New Roman" w:hAnsi="Times New Roman" w:cs="Times New Roman"/>
          <w:sz w:val="24"/>
          <w:szCs w:val="24"/>
          <w:lang w:eastAsia="hr-HR"/>
        </w:rPr>
        <w:t>88.91/88.91.0</w:t>
      </w:r>
      <w:r w:rsidR="009B29AF" w:rsidRPr="009B29AF">
        <w:rPr>
          <w:rFonts w:ascii="Times New Roman" w:eastAsia="Times New Roman" w:hAnsi="Times New Roman" w:cs="Times New Roman"/>
          <w:sz w:val="24"/>
          <w:szCs w:val="24"/>
          <w:lang w:eastAsia="hr-HR"/>
        </w:rPr>
        <w:t xml:space="preserve"> usluge dadilje, </w:t>
      </w:r>
      <w:r w:rsidR="00AE395F">
        <w:rPr>
          <w:rFonts w:ascii="Times New Roman" w:eastAsia="Times New Roman" w:hAnsi="Times New Roman" w:cs="Times New Roman"/>
          <w:sz w:val="24"/>
          <w:szCs w:val="24"/>
          <w:lang w:eastAsia="hr-HR"/>
        </w:rPr>
        <w:t>NKD 2007/2025</w:t>
      </w:r>
      <w:r w:rsidR="00C74C4C">
        <w:rPr>
          <w:rFonts w:ascii="Times New Roman" w:eastAsia="Times New Roman" w:hAnsi="Times New Roman" w:cs="Times New Roman"/>
          <w:sz w:val="24"/>
          <w:szCs w:val="24"/>
          <w:lang w:eastAsia="hr-HR"/>
        </w:rPr>
        <w:t xml:space="preserve"> -</w:t>
      </w:r>
      <w:r w:rsidR="00AE395F">
        <w:rPr>
          <w:rFonts w:ascii="Times New Roman" w:eastAsia="Times New Roman" w:hAnsi="Times New Roman" w:cs="Times New Roman"/>
          <w:sz w:val="24"/>
          <w:szCs w:val="24"/>
          <w:lang w:eastAsia="hr-HR"/>
        </w:rPr>
        <w:t xml:space="preserve"> </w:t>
      </w:r>
      <w:r w:rsidR="009B29AF" w:rsidRPr="009B29AF">
        <w:rPr>
          <w:rFonts w:ascii="Times New Roman" w:eastAsia="Times New Roman" w:hAnsi="Times New Roman" w:cs="Times New Roman"/>
          <w:sz w:val="24"/>
          <w:szCs w:val="24"/>
          <w:lang w:eastAsia="hr-HR"/>
        </w:rPr>
        <w:t>96.02.01</w:t>
      </w:r>
      <w:r w:rsidR="00AE395F">
        <w:rPr>
          <w:rFonts w:ascii="Times New Roman" w:eastAsia="Times New Roman" w:hAnsi="Times New Roman" w:cs="Times New Roman"/>
          <w:sz w:val="24"/>
          <w:szCs w:val="24"/>
          <w:lang w:eastAsia="hr-HR"/>
        </w:rPr>
        <w:t>/96.21.0.00</w:t>
      </w:r>
      <w:r w:rsidR="009B29AF" w:rsidRPr="009B29AF">
        <w:rPr>
          <w:rFonts w:ascii="Times New Roman" w:eastAsia="Times New Roman" w:hAnsi="Times New Roman" w:cs="Times New Roman"/>
          <w:sz w:val="24"/>
          <w:szCs w:val="24"/>
          <w:lang w:eastAsia="hr-HR"/>
        </w:rPr>
        <w:t xml:space="preserve"> frizerska djelatnost,</w:t>
      </w:r>
      <w:r w:rsidR="00AE395F">
        <w:rPr>
          <w:rFonts w:ascii="Times New Roman" w:eastAsia="Times New Roman" w:hAnsi="Times New Roman" w:cs="Times New Roman"/>
          <w:sz w:val="24"/>
          <w:szCs w:val="24"/>
          <w:lang w:eastAsia="hr-HR"/>
        </w:rPr>
        <w:t xml:space="preserve"> NKD 2007/2025 </w:t>
      </w:r>
      <w:r w:rsidR="00C74C4C">
        <w:rPr>
          <w:rFonts w:ascii="Times New Roman" w:eastAsia="Times New Roman" w:hAnsi="Times New Roman" w:cs="Times New Roman"/>
          <w:sz w:val="24"/>
          <w:szCs w:val="24"/>
          <w:lang w:eastAsia="hr-HR"/>
        </w:rPr>
        <w:t>-</w:t>
      </w:r>
      <w:r w:rsidR="009B29AF" w:rsidRPr="009B29AF">
        <w:rPr>
          <w:rFonts w:ascii="Times New Roman" w:eastAsia="Times New Roman" w:hAnsi="Times New Roman" w:cs="Times New Roman"/>
          <w:sz w:val="24"/>
          <w:szCs w:val="24"/>
          <w:lang w:eastAsia="hr-HR"/>
        </w:rPr>
        <w:t xml:space="preserve"> 96.02.02</w:t>
      </w:r>
      <w:r w:rsidR="00AE395F">
        <w:rPr>
          <w:rFonts w:ascii="Times New Roman" w:eastAsia="Times New Roman" w:hAnsi="Times New Roman" w:cs="Times New Roman"/>
          <w:sz w:val="24"/>
          <w:szCs w:val="24"/>
          <w:lang w:eastAsia="hr-HR"/>
        </w:rPr>
        <w:t>/96.22.0.01</w:t>
      </w:r>
      <w:r w:rsidR="009B29AF" w:rsidRPr="009B29AF">
        <w:rPr>
          <w:rFonts w:ascii="Times New Roman" w:eastAsia="Times New Roman" w:hAnsi="Times New Roman" w:cs="Times New Roman"/>
          <w:sz w:val="24"/>
          <w:szCs w:val="24"/>
          <w:lang w:eastAsia="hr-HR"/>
        </w:rPr>
        <w:t xml:space="preserve"> pedikerska djelatnost i </w:t>
      </w:r>
      <w:r w:rsidR="00AE395F">
        <w:rPr>
          <w:rFonts w:ascii="Times New Roman" w:eastAsia="Times New Roman" w:hAnsi="Times New Roman" w:cs="Times New Roman"/>
          <w:sz w:val="24"/>
          <w:szCs w:val="24"/>
          <w:lang w:eastAsia="hr-HR"/>
        </w:rPr>
        <w:t xml:space="preserve">NKD 2007/2025 </w:t>
      </w:r>
      <w:r w:rsidR="00C74C4C">
        <w:rPr>
          <w:rFonts w:ascii="Times New Roman" w:eastAsia="Times New Roman" w:hAnsi="Times New Roman" w:cs="Times New Roman"/>
          <w:sz w:val="24"/>
          <w:szCs w:val="24"/>
          <w:lang w:eastAsia="hr-HR"/>
        </w:rPr>
        <w:t xml:space="preserve">- </w:t>
      </w:r>
      <w:r w:rsidR="009B29AF" w:rsidRPr="009B29AF">
        <w:rPr>
          <w:rFonts w:ascii="Times New Roman" w:eastAsia="Times New Roman" w:hAnsi="Times New Roman" w:cs="Times New Roman"/>
          <w:sz w:val="24"/>
          <w:szCs w:val="24"/>
          <w:lang w:eastAsia="hr-HR"/>
        </w:rPr>
        <w:t>96.02.03</w:t>
      </w:r>
      <w:r w:rsidR="00AE395F">
        <w:rPr>
          <w:rFonts w:ascii="Times New Roman" w:eastAsia="Times New Roman" w:hAnsi="Times New Roman" w:cs="Times New Roman"/>
          <w:sz w:val="24"/>
          <w:szCs w:val="24"/>
          <w:lang w:eastAsia="hr-HR"/>
        </w:rPr>
        <w:t>/96.22.0.02</w:t>
      </w:r>
      <w:r w:rsidR="009B29AF" w:rsidRPr="009B29AF">
        <w:rPr>
          <w:rFonts w:ascii="Times New Roman" w:eastAsia="Times New Roman" w:hAnsi="Times New Roman" w:cs="Times New Roman"/>
          <w:sz w:val="24"/>
          <w:szCs w:val="24"/>
          <w:lang w:eastAsia="hr-HR"/>
        </w:rPr>
        <w:t xml:space="preserve"> kozmetičarska djelatnost</w:t>
      </w:r>
      <w:r w:rsidR="00373B73">
        <w:rPr>
          <w:rFonts w:ascii="Times New Roman" w:eastAsia="Times New Roman" w:hAnsi="Times New Roman" w:cs="Times New Roman"/>
          <w:sz w:val="24"/>
          <w:szCs w:val="24"/>
          <w:lang w:eastAsia="hr-HR"/>
        </w:rPr>
        <w:t>;</w:t>
      </w:r>
    </w:p>
    <w:p w14:paraId="6A945339" w14:textId="6547283C" w:rsidR="00CB64B2" w:rsidRPr="009B29AF" w:rsidRDefault="006D226D" w:rsidP="00CA6787">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9B29AF">
        <w:rPr>
          <w:rFonts w:ascii="Times New Roman" w:eastAsia="Times New Roman" w:hAnsi="Times New Roman" w:cs="Times New Roman"/>
          <w:sz w:val="24"/>
          <w:szCs w:val="24"/>
          <w:lang w:eastAsia="hr-HR"/>
        </w:rPr>
        <w:t xml:space="preserve">troškovi za nabavu </w:t>
      </w:r>
      <w:bookmarkStart w:id="3" w:name="_Hlk516756726"/>
      <w:r w:rsidRPr="009B29AF">
        <w:rPr>
          <w:rFonts w:ascii="Times New Roman" w:eastAsia="Times New Roman" w:hAnsi="Times New Roman" w:cs="Times New Roman"/>
          <w:sz w:val="24"/>
          <w:szCs w:val="24"/>
          <w:lang w:eastAsia="hr-HR"/>
        </w:rPr>
        <w:t xml:space="preserve">perilica i sušilica rublja </w:t>
      </w:r>
      <w:bookmarkEnd w:id="3"/>
      <w:r w:rsidRPr="009B29AF">
        <w:rPr>
          <w:rFonts w:ascii="Times New Roman" w:eastAsia="Times New Roman" w:hAnsi="Times New Roman" w:cs="Times New Roman"/>
          <w:sz w:val="24"/>
          <w:szCs w:val="24"/>
          <w:lang w:eastAsia="hr-HR"/>
        </w:rPr>
        <w:t xml:space="preserve">iznad 300,00 eura po uređaju (iznos uključuje potporu i vlastito ulaganje - ne odnosi se na djelatnost </w:t>
      </w:r>
      <w:r w:rsidR="00C74C4C">
        <w:rPr>
          <w:rFonts w:ascii="Times New Roman" w:eastAsia="Times New Roman" w:hAnsi="Times New Roman" w:cs="Times New Roman"/>
          <w:sz w:val="24"/>
          <w:szCs w:val="24"/>
          <w:lang w:eastAsia="hr-HR"/>
        </w:rPr>
        <w:t xml:space="preserve">NKD 2007/2025 - </w:t>
      </w:r>
      <w:r w:rsidR="00C74C4C" w:rsidRPr="009B29AF">
        <w:rPr>
          <w:rFonts w:ascii="Times New Roman" w:eastAsia="Times New Roman" w:hAnsi="Times New Roman" w:cs="Times New Roman"/>
          <w:sz w:val="24"/>
          <w:szCs w:val="24"/>
          <w:lang w:eastAsia="hr-HR"/>
        </w:rPr>
        <w:t>96.01</w:t>
      </w:r>
      <w:r w:rsidR="00C74C4C">
        <w:rPr>
          <w:rFonts w:ascii="Times New Roman" w:eastAsia="Times New Roman" w:hAnsi="Times New Roman" w:cs="Times New Roman"/>
          <w:sz w:val="24"/>
          <w:szCs w:val="24"/>
          <w:lang w:eastAsia="hr-HR"/>
        </w:rPr>
        <w:t>/96.10.0.00 i 96.10.0</w:t>
      </w:r>
      <w:r w:rsidR="00C74C4C" w:rsidRPr="009B29AF">
        <w:rPr>
          <w:rFonts w:ascii="Times New Roman" w:eastAsia="Times New Roman" w:hAnsi="Times New Roman" w:cs="Times New Roman"/>
          <w:sz w:val="24"/>
          <w:szCs w:val="24"/>
          <w:lang w:eastAsia="hr-HR"/>
        </w:rPr>
        <w:t xml:space="preserve"> pranje i kemijsko čišćenje tekstila i krznenih proizvoda</w:t>
      </w:r>
      <w:r w:rsidR="00CB64B2">
        <w:rPr>
          <w:rFonts w:ascii="Times New Roman" w:eastAsia="Times New Roman" w:hAnsi="Times New Roman" w:cs="Times New Roman"/>
          <w:sz w:val="24"/>
          <w:szCs w:val="24"/>
          <w:lang w:eastAsia="hr-HR"/>
        </w:rPr>
        <w:t>)</w:t>
      </w:r>
      <w:r w:rsidR="00373B73">
        <w:rPr>
          <w:rFonts w:ascii="Times New Roman" w:eastAsia="Times New Roman" w:hAnsi="Times New Roman" w:cs="Times New Roman"/>
          <w:sz w:val="24"/>
          <w:szCs w:val="24"/>
          <w:lang w:eastAsia="hr-HR"/>
        </w:rPr>
        <w:t>;</w:t>
      </w:r>
    </w:p>
    <w:p w14:paraId="37695C01" w14:textId="16F44FEA" w:rsidR="006D226D" w:rsidRPr="009B29AF" w:rsidRDefault="006D226D" w:rsidP="00CA6787">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576F35">
        <w:rPr>
          <w:rFonts w:ascii="Times New Roman" w:eastAsia="Times New Roman" w:hAnsi="Times New Roman" w:cs="Times New Roman"/>
          <w:sz w:val="24"/>
          <w:szCs w:val="24"/>
          <w:lang w:eastAsia="hr-HR"/>
        </w:rPr>
        <w:t xml:space="preserve">troškovi za nabavu perilica i sušilica rublja za koju su dobivena sredstva potpore Grada </w:t>
      </w:r>
      <w:r w:rsidRPr="009B29AF">
        <w:rPr>
          <w:rFonts w:ascii="Times New Roman" w:eastAsia="Times New Roman" w:hAnsi="Times New Roman" w:cs="Times New Roman"/>
          <w:sz w:val="24"/>
          <w:szCs w:val="24"/>
          <w:lang w:eastAsia="hr-HR"/>
        </w:rPr>
        <w:t>Zagreba u proteklih pet godina</w:t>
      </w:r>
      <w:r w:rsidR="0097325F">
        <w:rPr>
          <w:rFonts w:ascii="Times New Roman" w:eastAsia="Times New Roman" w:hAnsi="Times New Roman" w:cs="Times New Roman"/>
          <w:sz w:val="24"/>
          <w:szCs w:val="24"/>
          <w:lang w:eastAsia="hr-HR"/>
        </w:rPr>
        <w:t xml:space="preserve"> (osim za djelatnost</w:t>
      </w:r>
      <w:r w:rsidR="00373B73" w:rsidRPr="00373B73">
        <w:rPr>
          <w:rFonts w:ascii="Times New Roman" w:eastAsia="Times New Roman" w:hAnsi="Times New Roman" w:cs="Times New Roman"/>
          <w:sz w:val="24"/>
          <w:szCs w:val="24"/>
          <w:lang w:eastAsia="hr-HR"/>
        </w:rPr>
        <w:t xml:space="preserve"> </w:t>
      </w:r>
      <w:r w:rsidR="00AE395F">
        <w:rPr>
          <w:rFonts w:ascii="Times New Roman" w:eastAsia="Times New Roman" w:hAnsi="Times New Roman" w:cs="Times New Roman"/>
          <w:sz w:val="24"/>
          <w:szCs w:val="24"/>
          <w:lang w:eastAsia="hr-HR"/>
        </w:rPr>
        <w:t xml:space="preserve">NKD 2007/2025 </w:t>
      </w:r>
      <w:r w:rsidR="00C74C4C">
        <w:rPr>
          <w:rFonts w:ascii="Times New Roman" w:eastAsia="Times New Roman" w:hAnsi="Times New Roman" w:cs="Times New Roman"/>
          <w:sz w:val="24"/>
          <w:szCs w:val="24"/>
          <w:lang w:eastAsia="hr-HR"/>
        </w:rPr>
        <w:t xml:space="preserve">- </w:t>
      </w:r>
      <w:r w:rsidR="00AE395F" w:rsidRPr="009B29AF">
        <w:rPr>
          <w:rFonts w:ascii="Times New Roman" w:eastAsia="Times New Roman" w:hAnsi="Times New Roman" w:cs="Times New Roman"/>
          <w:sz w:val="24"/>
          <w:szCs w:val="24"/>
          <w:lang w:eastAsia="hr-HR"/>
        </w:rPr>
        <w:t>96.01</w:t>
      </w:r>
      <w:r w:rsidR="00AE395F">
        <w:rPr>
          <w:rFonts w:ascii="Times New Roman" w:eastAsia="Times New Roman" w:hAnsi="Times New Roman" w:cs="Times New Roman"/>
          <w:sz w:val="24"/>
          <w:szCs w:val="24"/>
          <w:lang w:eastAsia="hr-HR"/>
        </w:rPr>
        <w:t xml:space="preserve">/96.10.0.00 i 96.10.0 </w:t>
      </w:r>
      <w:r w:rsidR="00373B73" w:rsidRPr="00373B73">
        <w:rPr>
          <w:rFonts w:ascii="Times New Roman" w:eastAsia="Times New Roman" w:hAnsi="Times New Roman" w:cs="Times New Roman"/>
          <w:sz w:val="24"/>
          <w:szCs w:val="24"/>
          <w:lang w:eastAsia="hr-HR"/>
        </w:rPr>
        <w:t>pranje i kemijsko čišćenje tekstila i krznenih proizvoda</w:t>
      </w:r>
      <w:r w:rsidR="0097325F">
        <w:rPr>
          <w:rFonts w:ascii="Times New Roman" w:eastAsia="Times New Roman" w:hAnsi="Times New Roman" w:cs="Times New Roman"/>
          <w:sz w:val="24"/>
          <w:szCs w:val="24"/>
          <w:lang w:eastAsia="hr-HR"/>
        </w:rPr>
        <w:t>)</w:t>
      </w:r>
      <w:r w:rsidRPr="009B29AF">
        <w:rPr>
          <w:rFonts w:ascii="Times New Roman" w:eastAsia="Times New Roman" w:hAnsi="Times New Roman" w:cs="Times New Roman"/>
          <w:sz w:val="24"/>
          <w:szCs w:val="24"/>
          <w:lang w:eastAsia="hr-HR"/>
        </w:rPr>
        <w:t>;</w:t>
      </w:r>
    </w:p>
    <w:p w14:paraId="5FFB62AF" w14:textId="77777777" w:rsidR="006D226D" w:rsidRPr="009B29AF" w:rsidRDefault="006D226D" w:rsidP="00CA6787">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9B29AF">
        <w:rPr>
          <w:rFonts w:ascii="Times New Roman" w:eastAsia="Times New Roman" w:hAnsi="Times New Roman" w:cs="Times New Roman"/>
          <w:sz w:val="24"/>
          <w:szCs w:val="24"/>
          <w:lang w:eastAsia="hr-HR"/>
        </w:rPr>
        <w:t>troškovi za nabavu klima uređaja iznad 700,00 eura (iznos uključuje potporu i vlastito ulaganje);</w:t>
      </w:r>
    </w:p>
    <w:p w14:paraId="4A05C8FD" w14:textId="77777777" w:rsidR="006D226D" w:rsidRPr="009B29AF" w:rsidRDefault="006D226D" w:rsidP="00CA6787">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9B29AF">
        <w:rPr>
          <w:rFonts w:ascii="Times New Roman" w:eastAsia="Times New Roman" w:hAnsi="Times New Roman" w:cs="Times New Roman"/>
          <w:sz w:val="24"/>
          <w:szCs w:val="24"/>
          <w:lang w:eastAsia="hr-HR"/>
        </w:rPr>
        <w:t>troškovi za nabavu klima uređaja za koja su dobivena sredstva potpore Grada Zagreba</w:t>
      </w:r>
    </w:p>
    <w:p w14:paraId="5AFC5D96" w14:textId="3FC04887" w:rsidR="006D226D" w:rsidRPr="00576F35" w:rsidRDefault="00962A06" w:rsidP="006D226D">
      <w:pPr>
        <w:pStyle w:val="ListParagraph"/>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proteklih pet godina;</w:t>
      </w:r>
      <w:r w:rsidR="006D226D" w:rsidRPr="00576F35">
        <w:rPr>
          <w:rFonts w:ascii="Times New Roman" w:eastAsia="Times New Roman" w:hAnsi="Times New Roman" w:cs="Times New Roman"/>
          <w:sz w:val="24"/>
          <w:szCs w:val="24"/>
          <w:lang w:eastAsia="hr-HR"/>
        </w:rPr>
        <w:t xml:space="preserve"> </w:t>
      </w:r>
    </w:p>
    <w:p w14:paraId="1E9F2EDE" w14:textId="77777777" w:rsidR="006D226D" w:rsidRPr="00791ACC" w:rsidRDefault="006D226D" w:rsidP="00CA6787">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791ACC">
        <w:rPr>
          <w:rFonts w:ascii="Times New Roman" w:eastAsia="Times New Roman" w:hAnsi="Times New Roman" w:cs="Times New Roman"/>
          <w:sz w:val="24"/>
          <w:szCs w:val="24"/>
          <w:lang w:eastAsia="hr-HR"/>
        </w:rPr>
        <w:t>troškovi promotivnih aktivnosti iznad 700,00 eura (iznos uključuje potporu i vlastito ulaganje) - ne odnosi se na izlaganja na sajmovima;</w:t>
      </w:r>
    </w:p>
    <w:p w14:paraId="5BD5B94A" w14:textId="77777777" w:rsidR="006D226D" w:rsidRPr="00791ACC" w:rsidRDefault="006D226D" w:rsidP="00CA6787">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791ACC">
        <w:rPr>
          <w:rFonts w:ascii="Times New Roman" w:eastAsia="Times New Roman" w:hAnsi="Times New Roman" w:cs="Times New Roman"/>
          <w:sz w:val="24"/>
          <w:szCs w:val="24"/>
          <w:lang w:eastAsia="hr-HR"/>
        </w:rPr>
        <w:t>svi troškovi koji nisu u funkciji obavljanja djelatnosti za koju je potpora odobrena.</w:t>
      </w:r>
    </w:p>
    <w:p w14:paraId="20A48BB5" w14:textId="77777777" w:rsidR="00DD569F" w:rsidRPr="00791ACC" w:rsidRDefault="00DD569F" w:rsidP="00DD569F">
      <w:pPr>
        <w:spacing w:after="0" w:line="240" w:lineRule="auto"/>
        <w:ind w:firstLine="360"/>
        <w:jc w:val="both"/>
        <w:rPr>
          <w:rFonts w:ascii="Times New Roman" w:eastAsia="Times New Roman" w:hAnsi="Times New Roman" w:cs="Times New Roman"/>
          <w:color w:val="FF0000"/>
          <w:sz w:val="24"/>
          <w:szCs w:val="24"/>
          <w:lang w:eastAsia="hr-HR"/>
        </w:rPr>
      </w:pPr>
    </w:p>
    <w:p w14:paraId="63905526" w14:textId="2F613ADF" w:rsidR="00DD569F" w:rsidRDefault="00DD569F" w:rsidP="00DD569F">
      <w:pPr>
        <w:spacing w:after="0" w:line="240" w:lineRule="auto"/>
        <w:ind w:firstLine="360"/>
        <w:jc w:val="both"/>
        <w:rPr>
          <w:rFonts w:ascii="Times New Roman" w:eastAsia="Times New Roman" w:hAnsi="Times New Roman" w:cs="Times New Roman"/>
          <w:sz w:val="24"/>
          <w:szCs w:val="24"/>
          <w:lang w:eastAsia="hr-HR"/>
        </w:rPr>
      </w:pPr>
      <w:r w:rsidRPr="00791ACC">
        <w:rPr>
          <w:rFonts w:ascii="Times New Roman" w:eastAsia="Times New Roman" w:hAnsi="Times New Roman" w:cs="Times New Roman"/>
          <w:sz w:val="24"/>
          <w:szCs w:val="24"/>
          <w:lang w:eastAsia="hr-HR"/>
        </w:rPr>
        <w:t>Neprihvatljivim se smatraju i drugi troškovi koji nisu navedeni kao prihvatljivi.</w:t>
      </w:r>
    </w:p>
    <w:p w14:paraId="401C46BE" w14:textId="77777777" w:rsidR="00751D2E" w:rsidRPr="00DD569F" w:rsidRDefault="00751D2E" w:rsidP="00DD569F">
      <w:pPr>
        <w:spacing w:after="0" w:line="240" w:lineRule="auto"/>
        <w:ind w:firstLine="360"/>
        <w:jc w:val="both"/>
        <w:rPr>
          <w:rFonts w:ascii="Times New Roman" w:eastAsia="Times New Roman" w:hAnsi="Times New Roman" w:cs="Times New Roman"/>
          <w:sz w:val="24"/>
          <w:szCs w:val="24"/>
          <w:lang w:eastAsia="hr-HR"/>
        </w:rPr>
      </w:pPr>
    </w:p>
    <w:p w14:paraId="3E1ADE8D" w14:textId="77777777" w:rsidR="00DD569F" w:rsidRPr="00D736FB" w:rsidRDefault="00DD569F" w:rsidP="00D736FB">
      <w:pPr>
        <w:rPr>
          <w:rFonts w:ascii="Times New Roman" w:hAnsi="Times New Roman" w:cs="Times New Roman"/>
          <w:b/>
          <w:color w:val="0070C0"/>
          <w:sz w:val="24"/>
          <w:szCs w:val="24"/>
        </w:rPr>
      </w:pPr>
    </w:p>
    <w:p w14:paraId="6EC2C952" w14:textId="47800989" w:rsidR="00B2063F" w:rsidRPr="00B2063F" w:rsidRDefault="00B2063F" w:rsidP="00436E45">
      <w:pPr>
        <w:pStyle w:val="ListParagraph"/>
        <w:numPr>
          <w:ilvl w:val="0"/>
          <w:numId w:val="1"/>
        </w:numPr>
        <w:spacing w:after="0" w:line="240" w:lineRule="auto"/>
        <w:rPr>
          <w:rStyle w:val="Strong"/>
          <w:rFonts w:ascii="Times New Roman" w:hAnsi="Times New Roman"/>
          <w:color w:val="0070C0"/>
          <w:sz w:val="24"/>
          <w:szCs w:val="24"/>
        </w:rPr>
      </w:pPr>
      <w:r w:rsidRPr="00B2063F">
        <w:rPr>
          <w:rStyle w:val="Strong"/>
          <w:rFonts w:ascii="Times New Roman" w:hAnsi="Times New Roman"/>
          <w:color w:val="0070C0"/>
          <w:sz w:val="24"/>
          <w:szCs w:val="24"/>
        </w:rPr>
        <w:t xml:space="preserve">POSTUPAK </w:t>
      </w:r>
      <w:r>
        <w:rPr>
          <w:rStyle w:val="Strong"/>
          <w:rFonts w:ascii="Times New Roman" w:hAnsi="Times New Roman"/>
          <w:color w:val="0070C0"/>
          <w:sz w:val="24"/>
          <w:szCs w:val="24"/>
        </w:rPr>
        <w:t>ODOBRAVANJA</w:t>
      </w:r>
      <w:r w:rsidRPr="00B2063F">
        <w:rPr>
          <w:rStyle w:val="Strong"/>
          <w:rFonts w:ascii="Times New Roman" w:hAnsi="Times New Roman"/>
          <w:color w:val="0070C0"/>
          <w:sz w:val="24"/>
          <w:szCs w:val="24"/>
        </w:rPr>
        <w:t xml:space="preserve"> </w:t>
      </w:r>
      <w:r w:rsidR="00B20551">
        <w:rPr>
          <w:rStyle w:val="Strong"/>
          <w:rFonts w:ascii="Times New Roman" w:hAnsi="Times New Roman"/>
          <w:color w:val="0070C0"/>
          <w:sz w:val="24"/>
          <w:szCs w:val="24"/>
        </w:rPr>
        <w:t xml:space="preserve"> </w:t>
      </w:r>
      <w:r w:rsidR="00224160">
        <w:rPr>
          <w:rStyle w:val="Strong"/>
          <w:rFonts w:ascii="Times New Roman" w:hAnsi="Times New Roman"/>
          <w:color w:val="0070C0"/>
          <w:sz w:val="24"/>
          <w:szCs w:val="24"/>
        </w:rPr>
        <w:t>I NAČIN UTVRĐIVANJA IZNOSA POTPORE</w:t>
      </w:r>
    </w:p>
    <w:p w14:paraId="41B236DD" w14:textId="77777777" w:rsidR="00B2063F" w:rsidRPr="007968A9" w:rsidRDefault="00B2063F" w:rsidP="00B2063F">
      <w:pPr>
        <w:spacing w:after="0" w:line="240" w:lineRule="auto"/>
        <w:rPr>
          <w:rStyle w:val="Strong"/>
          <w:rFonts w:ascii="Times New Roman" w:hAnsi="Times New Roman"/>
          <w:color w:val="0070C0"/>
          <w:sz w:val="24"/>
          <w:szCs w:val="24"/>
        </w:rPr>
      </w:pPr>
    </w:p>
    <w:p w14:paraId="2D24AB3D" w14:textId="72699A22" w:rsidR="00C74107" w:rsidRPr="00C74107" w:rsidRDefault="00C74107" w:rsidP="00C74107">
      <w:pPr>
        <w:spacing w:after="0" w:line="240" w:lineRule="auto"/>
        <w:ind w:firstLine="709"/>
        <w:jc w:val="both"/>
        <w:rPr>
          <w:rFonts w:ascii="Times New Roman" w:eastAsia="Times New Roman" w:hAnsi="Times New Roman" w:cs="Times New Roman"/>
          <w:sz w:val="24"/>
          <w:szCs w:val="24"/>
          <w:lang w:eastAsia="hr-HR"/>
        </w:rPr>
      </w:pPr>
      <w:r w:rsidRPr="00C74107">
        <w:rPr>
          <w:rFonts w:ascii="Times New Roman" w:eastAsia="Times New Roman" w:hAnsi="Times New Roman" w:cs="Times New Roman"/>
          <w:sz w:val="24"/>
          <w:szCs w:val="24"/>
          <w:lang w:eastAsia="hr-HR"/>
        </w:rPr>
        <w:t xml:space="preserve">Potpore za očuvanje i razvoj </w:t>
      </w:r>
      <w:r>
        <w:rPr>
          <w:rFonts w:ascii="Times New Roman" w:eastAsia="Times New Roman" w:hAnsi="Times New Roman" w:cs="Times New Roman"/>
          <w:sz w:val="24"/>
          <w:szCs w:val="24"/>
          <w:lang w:eastAsia="hr-HR"/>
        </w:rPr>
        <w:t xml:space="preserve">obrtničkih </w:t>
      </w:r>
      <w:r w:rsidRPr="00C74107">
        <w:rPr>
          <w:rFonts w:ascii="Times New Roman" w:eastAsia="Times New Roman" w:hAnsi="Times New Roman" w:cs="Times New Roman"/>
          <w:sz w:val="24"/>
          <w:szCs w:val="24"/>
          <w:lang w:eastAsia="hr-HR"/>
        </w:rPr>
        <w:t xml:space="preserve">djelatnosti iz ovoga </w:t>
      </w:r>
      <w:r>
        <w:rPr>
          <w:rFonts w:ascii="Times New Roman" w:eastAsia="Times New Roman" w:hAnsi="Times New Roman" w:cs="Times New Roman"/>
          <w:sz w:val="24"/>
          <w:szCs w:val="24"/>
          <w:lang w:eastAsia="hr-HR"/>
        </w:rPr>
        <w:t>Javnog poziva</w:t>
      </w:r>
      <w:r w:rsidRPr="00C74107">
        <w:rPr>
          <w:rFonts w:ascii="Times New Roman" w:eastAsia="Times New Roman" w:hAnsi="Times New Roman" w:cs="Times New Roman"/>
          <w:sz w:val="24"/>
          <w:szCs w:val="24"/>
          <w:lang w:eastAsia="hr-HR"/>
        </w:rPr>
        <w:t xml:space="preserve"> dodjeljuju se prema sljedećim kriterijima:</w:t>
      </w:r>
    </w:p>
    <w:p w14:paraId="72CA034C" w14:textId="77777777" w:rsidR="00C74107" w:rsidRPr="00C74107" w:rsidRDefault="00C74107" w:rsidP="00C74107">
      <w:pPr>
        <w:spacing w:after="0" w:line="240" w:lineRule="auto"/>
        <w:jc w:val="both"/>
        <w:rPr>
          <w:rFonts w:ascii="Times New Roman" w:eastAsia="Times New Roman" w:hAnsi="Times New Roman" w:cs="Times New Roman"/>
          <w:sz w:val="24"/>
          <w:szCs w:val="24"/>
          <w:lang w:eastAsia="hr-HR"/>
        </w:rPr>
      </w:pPr>
    </w:p>
    <w:tbl>
      <w:tblPr>
        <w:tblW w:w="9300" w:type="dxa"/>
        <w:tblCellMar>
          <w:left w:w="0" w:type="dxa"/>
          <w:right w:w="0" w:type="dxa"/>
        </w:tblCellMar>
        <w:tblLook w:val="04A0" w:firstRow="1" w:lastRow="0" w:firstColumn="1" w:lastColumn="0" w:noHBand="0" w:noVBand="1"/>
      </w:tblPr>
      <w:tblGrid>
        <w:gridCol w:w="559"/>
        <w:gridCol w:w="4490"/>
        <w:gridCol w:w="2630"/>
        <w:gridCol w:w="1621"/>
      </w:tblGrid>
      <w:tr w:rsidR="00C74107" w:rsidRPr="00197AFA" w14:paraId="480D795F" w14:textId="77777777" w:rsidTr="00230B8F">
        <w:trPr>
          <w:tblHeader/>
        </w:trPr>
        <w:tc>
          <w:tcPr>
            <w:tcW w:w="559"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4AED6708" w14:textId="77777777" w:rsidR="00C74107" w:rsidRPr="00197AFA" w:rsidRDefault="00C74107" w:rsidP="00C74107">
            <w:pPr>
              <w:spacing w:after="0" w:line="240" w:lineRule="auto"/>
              <w:rPr>
                <w:rFonts w:ascii="Calibri" w:eastAsia="Times New Roman" w:hAnsi="Calibri" w:cs="Arial"/>
                <w:sz w:val="24"/>
                <w:szCs w:val="24"/>
                <w:lang w:eastAsia="hr-HR"/>
              </w:rPr>
            </w:pPr>
          </w:p>
        </w:tc>
        <w:tc>
          <w:tcPr>
            <w:tcW w:w="4490" w:type="dxa"/>
            <w:tcBorders>
              <w:top w:val="single" w:sz="8" w:space="0" w:color="auto"/>
              <w:left w:val="nil"/>
              <w:bottom w:val="single" w:sz="8" w:space="0" w:color="auto"/>
              <w:right w:val="single" w:sz="8" w:space="0" w:color="auto"/>
            </w:tcBorders>
            <w:tcMar>
              <w:top w:w="0" w:type="dxa"/>
              <w:left w:w="57" w:type="dxa"/>
              <w:bottom w:w="0" w:type="dxa"/>
              <w:right w:w="57" w:type="dxa"/>
            </w:tcMar>
            <w:hideMark/>
          </w:tcPr>
          <w:p w14:paraId="10967174" w14:textId="77777777" w:rsidR="00C74107" w:rsidRPr="00197AFA" w:rsidRDefault="00C74107" w:rsidP="00C74107">
            <w:pPr>
              <w:spacing w:after="0" w:line="240" w:lineRule="auto"/>
              <w:jc w:val="center"/>
              <w:rPr>
                <w:rFonts w:ascii="Calibri" w:eastAsia="Times New Roman" w:hAnsi="Calibri" w:cs="Times New Roman"/>
                <w:sz w:val="24"/>
                <w:szCs w:val="24"/>
                <w:lang w:eastAsia="hr-HR"/>
              </w:rPr>
            </w:pPr>
            <w:r w:rsidRPr="00197AFA">
              <w:rPr>
                <w:rFonts w:ascii="Times New Roman" w:eastAsia="Times New Roman" w:hAnsi="Times New Roman" w:cs="Times New Roman"/>
                <w:sz w:val="24"/>
                <w:szCs w:val="24"/>
                <w:lang w:eastAsia="hr-HR"/>
              </w:rPr>
              <w:t>KRITERIJI</w:t>
            </w:r>
          </w:p>
        </w:tc>
        <w:tc>
          <w:tcPr>
            <w:tcW w:w="2630" w:type="dxa"/>
            <w:tcBorders>
              <w:top w:val="single" w:sz="8" w:space="0" w:color="auto"/>
              <w:left w:val="nil"/>
              <w:bottom w:val="single" w:sz="8" w:space="0" w:color="auto"/>
              <w:right w:val="single" w:sz="8" w:space="0" w:color="auto"/>
            </w:tcBorders>
            <w:tcMar>
              <w:top w:w="0" w:type="dxa"/>
              <w:left w:w="57" w:type="dxa"/>
              <w:bottom w:w="0" w:type="dxa"/>
              <w:right w:w="57" w:type="dxa"/>
            </w:tcMar>
            <w:hideMark/>
          </w:tcPr>
          <w:p w14:paraId="768B36EB" w14:textId="77777777" w:rsidR="00C74107" w:rsidRPr="00197AFA" w:rsidRDefault="00C74107" w:rsidP="00C74107">
            <w:pPr>
              <w:spacing w:after="0" w:line="240" w:lineRule="auto"/>
              <w:rPr>
                <w:rFonts w:ascii="Calibri" w:eastAsia="Times New Roman" w:hAnsi="Calibri" w:cs="Times New Roman"/>
                <w:sz w:val="24"/>
                <w:szCs w:val="24"/>
                <w:lang w:eastAsia="hr-HR"/>
              </w:rPr>
            </w:pPr>
          </w:p>
        </w:tc>
        <w:tc>
          <w:tcPr>
            <w:tcW w:w="1621" w:type="dxa"/>
            <w:tcBorders>
              <w:top w:val="single" w:sz="8" w:space="0" w:color="auto"/>
              <w:left w:val="nil"/>
              <w:bottom w:val="single" w:sz="8" w:space="0" w:color="auto"/>
              <w:right w:val="single" w:sz="8" w:space="0" w:color="auto"/>
            </w:tcBorders>
            <w:tcMar>
              <w:top w:w="0" w:type="dxa"/>
              <w:left w:w="57" w:type="dxa"/>
              <w:bottom w:w="0" w:type="dxa"/>
              <w:right w:w="57" w:type="dxa"/>
            </w:tcMar>
            <w:hideMark/>
          </w:tcPr>
          <w:p w14:paraId="55C6D606" w14:textId="77777777" w:rsidR="00C74107" w:rsidRPr="00197AFA" w:rsidRDefault="00C74107" w:rsidP="00C74107">
            <w:pPr>
              <w:spacing w:after="0" w:line="240" w:lineRule="auto"/>
              <w:jc w:val="center"/>
              <w:rPr>
                <w:rFonts w:ascii="Calibri" w:eastAsia="Times New Roman" w:hAnsi="Calibri" w:cs="Times New Roman"/>
                <w:sz w:val="24"/>
                <w:szCs w:val="24"/>
                <w:lang w:eastAsia="hr-HR"/>
              </w:rPr>
            </w:pPr>
            <w:r w:rsidRPr="00197AFA">
              <w:rPr>
                <w:rFonts w:ascii="Times New Roman" w:eastAsia="Times New Roman" w:hAnsi="Times New Roman" w:cs="Times New Roman"/>
                <w:sz w:val="24"/>
                <w:szCs w:val="24"/>
                <w:lang w:eastAsia="hr-HR"/>
              </w:rPr>
              <w:t>KOEFICIJENT</w:t>
            </w:r>
          </w:p>
        </w:tc>
      </w:tr>
      <w:tr w:rsidR="00C74107" w:rsidRPr="00197AFA" w14:paraId="0EA3390D" w14:textId="77777777" w:rsidTr="00230B8F">
        <w:tc>
          <w:tcPr>
            <w:tcW w:w="55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47F61F82" w14:textId="77777777" w:rsidR="00C74107" w:rsidRPr="00197AFA" w:rsidRDefault="00C74107" w:rsidP="00C74107">
            <w:pPr>
              <w:spacing w:after="0" w:line="240" w:lineRule="auto"/>
              <w:jc w:val="center"/>
              <w:rPr>
                <w:rFonts w:ascii="Calibri" w:eastAsia="Times New Roman" w:hAnsi="Calibri" w:cs="Times New Roman"/>
                <w:sz w:val="24"/>
                <w:szCs w:val="24"/>
                <w:lang w:eastAsia="hr-HR"/>
              </w:rPr>
            </w:pPr>
            <w:r w:rsidRPr="00197AFA">
              <w:rPr>
                <w:rFonts w:ascii="Times New Roman" w:eastAsia="Times New Roman" w:hAnsi="Times New Roman" w:cs="Times New Roman"/>
                <w:sz w:val="24"/>
                <w:szCs w:val="24"/>
                <w:lang w:eastAsia="hr-HR"/>
              </w:rPr>
              <w:t>1.</w:t>
            </w:r>
          </w:p>
        </w:tc>
        <w:tc>
          <w:tcPr>
            <w:tcW w:w="4490" w:type="dxa"/>
            <w:tcBorders>
              <w:top w:val="nil"/>
              <w:left w:val="nil"/>
              <w:bottom w:val="single" w:sz="8" w:space="0" w:color="auto"/>
              <w:right w:val="single" w:sz="8" w:space="0" w:color="auto"/>
            </w:tcBorders>
            <w:tcMar>
              <w:top w:w="0" w:type="dxa"/>
              <w:left w:w="57" w:type="dxa"/>
              <w:bottom w:w="0" w:type="dxa"/>
              <w:right w:w="57" w:type="dxa"/>
            </w:tcMar>
            <w:hideMark/>
          </w:tcPr>
          <w:p w14:paraId="48238A94" w14:textId="77777777" w:rsidR="00C74107" w:rsidRPr="00197AFA" w:rsidRDefault="00C74107" w:rsidP="00C74107">
            <w:pPr>
              <w:spacing w:after="0" w:line="240" w:lineRule="auto"/>
              <w:rPr>
                <w:rFonts w:ascii="Calibri" w:eastAsia="Times New Roman" w:hAnsi="Calibri" w:cs="Times New Roman"/>
                <w:sz w:val="24"/>
                <w:szCs w:val="24"/>
                <w:lang w:eastAsia="hr-HR"/>
              </w:rPr>
            </w:pPr>
            <w:r w:rsidRPr="00197AFA">
              <w:rPr>
                <w:rFonts w:ascii="Times New Roman" w:eastAsia="Times New Roman" w:hAnsi="Times New Roman" w:cs="Times New Roman"/>
                <w:sz w:val="24"/>
                <w:szCs w:val="24"/>
                <w:lang w:eastAsia="hr-HR"/>
              </w:rPr>
              <w:t>POBOLJŠANJE UVJETA RADA RADIONICE</w:t>
            </w:r>
          </w:p>
        </w:tc>
        <w:tc>
          <w:tcPr>
            <w:tcW w:w="2630" w:type="dxa"/>
            <w:tcBorders>
              <w:top w:val="nil"/>
              <w:left w:val="nil"/>
              <w:bottom w:val="single" w:sz="8" w:space="0" w:color="auto"/>
              <w:right w:val="single" w:sz="8" w:space="0" w:color="auto"/>
            </w:tcBorders>
            <w:tcMar>
              <w:top w:w="0" w:type="dxa"/>
              <w:left w:w="57" w:type="dxa"/>
              <w:bottom w:w="0" w:type="dxa"/>
              <w:right w:w="57" w:type="dxa"/>
            </w:tcMar>
            <w:hideMark/>
          </w:tcPr>
          <w:p w14:paraId="16882D21" w14:textId="77777777" w:rsidR="00C74107" w:rsidRPr="00197AFA" w:rsidRDefault="00C74107" w:rsidP="00C74107">
            <w:pPr>
              <w:spacing w:after="0" w:line="240" w:lineRule="auto"/>
              <w:rPr>
                <w:rFonts w:ascii="Calibri" w:eastAsia="Times New Roman" w:hAnsi="Calibri" w:cs="Times New Roman"/>
                <w:sz w:val="24"/>
                <w:szCs w:val="24"/>
                <w:lang w:eastAsia="hr-HR"/>
              </w:rPr>
            </w:pPr>
            <w:r w:rsidRPr="00197AFA">
              <w:rPr>
                <w:rFonts w:ascii="Times New Roman" w:eastAsia="Times New Roman" w:hAnsi="Times New Roman" w:cs="Times New Roman"/>
                <w:sz w:val="24"/>
                <w:szCs w:val="24"/>
                <w:lang w:eastAsia="hr-HR"/>
              </w:rPr>
              <w:t>- nabava opreme</w:t>
            </w:r>
          </w:p>
          <w:p w14:paraId="01380AE8" w14:textId="077E6CA6" w:rsidR="00197AFA" w:rsidRPr="00230B8F" w:rsidRDefault="00C74107" w:rsidP="00C74107">
            <w:pPr>
              <w:spacing w:after="0" w:line="240" w:lineRule="auto"/>
              <w:rPr>
                <w:rFonts w:ascii="Times New Roman" w:eastAsia="Times New Roman" w:hAnsi="Times New Roman" w:cs="Times New Roman"/>
                <w:sz w:val="24"/>
                <w:szCs w:val="24"/>
                <w:lang w:eastAsia="hr-HR"/>
              </w:rPr>
            </w:pPr>
            <w:r w:rsidRPr="00197AFA">
              <w:rPr>
                <w:rFonts w:ascii="Times New Roman" w:eastAsia="Times New Roman" w:hAnsi="Times New Roman" w:cs="Times New Roman"/>
                <w:sz w:val="24"/>
                <w:szCs w:val="24"/>
                <w:lang w:eastAsia="hr-HR"/>
              </w:rPr>
              <w:t>- uređivanje prostora</w:t>
            </w:r>
          </w:p>
        </w:tc>
        <w:tc>
          <w:tcPr>
            <w:tcW w:w="1621" w:type="dxa"/>
            <w:tcBorders>
              <w:top w:val="nil"/>
              <w:left w:val="nil"/>
              <w:bottom w:val="single" w:sz="8" w:space="0" w:color="auto"/>
              <w:right w:val="single" w:sz="8" w:space="0" w:color="auto"/>
            </w:tcBorders>
            <w:tcMar>
              <w:top w:w="0" w:type="dxa"/>
              <w:left w:w="57" w:type="dxa"/>
              <w:bottom w:w="0" w:type="dxa"/>
              <w:right w:w="57" w:type="dxa"/>
            </w:tcMar>
            <w:hideMark/>
          </w:tcPr>
          <w:p w14:paraId="5E07176F" w14:textId="77777777" w:rsidR="00C74107" w:rsidRPr="00197AFA" w:rsidRDefault="00C74107" w:rsidP="00C74107">
            <w:pPr>
              <w:spacing w:after="0" w:line="240" w:lineRule="auto"/>
              <w:jc w:val="center"/>
              <w:rPr>
                <w:rFonts w:ascii="Calibri" w:eastAsia="Times New Roman" w:hAnsi="Calibri" w:cs="Times New Roman"/>
                <w:sz w:val="24"/>
                <w:szCs w:val="24"/>
                <w:lang w:eastAsia="hr-HR"/>
              </w:rPr>
            </w:pPr>
            <w:r w:rsidRPr="00197AFA">
              <w:rPr>
                <w:rFonts w:ascii="Times New Roman" w:eastAsia="Times New Roman" w:hAnsi="Times New Roman" w:cs="Times New Roman"/>
                <w:sz w:val="24"/>
                <w:szCs w:val="24"/>
                <w:lang w:eastAsia="hr-HR"/>
              </w:rPr>
              <w:t>0,10</w:t>
            </w:r>
          </w:p>
          <w:p w14:paraId="511ADD28" w14:textId="34080135" w:rsidR="00197AFA" w:rsidRPr="00230B8F" w:rsidRDefault="00C74107" w:rsidP="00230B8F">
            <w:pPr>
              <w:spacing w:after="0" w:line="240" w:lineRule="auto"/>
              <w:jc w:val="center"/>
              <w:rPr>
                <w:rFonts w:ascii="Times New Roman" w:eastAsia="Times New Roman" w:hAnsi="Times New Roman" w:cs="Times New Roman"/>
                <w:sz w:val="24"/>
                <w:szCs w:val="24"/>
                <w:lang w:eastAsia="hr-HR"/>
              </w:rPr>
            </w:pPr>
            <w:r w:rsidRPr="00197AFA">
              <w:rPr>
                <w:rFonts w:ascii="Times New Roman" w:eastAsia="Times New Roman" w:hAnsi="Times New Roman" w:cs="Times New Roman"/>
                <w:sz w:val="24"/>
                <w:szCs w:val="24"/>
                <w:lang w:eastAsia="hr-HR"/>
              </w:rPr>
              <w:t>0,05</w:t>
            </w:r>
          </w:p>
        </w:tc>
      </w:tr>
      <w:tr w:rsidR="00230B8F" w:rsidRPr="00CD7B03" w14:paraId="0494F060" w14:textId="77777777" w:rsidTr="00230B8F">
        <w:tc>
          <w:tcPr>
            <w:tcW w:w="559" w:type="dxa"/>
            <w:tcBorders>
              <w:top w:val="nil"/>
              <w:left w:val="single" w:sz="8" w:space="0" w:color="auto"/>
              <w:bottom w:val="single" w:sz="8" w:space="0" w:color="auto"/>
              <w:right w:val="single" w:sz="8" w:space="0" w:color="auto"/>
            </w:tcBorders>
            <w:tcMar>
              <w:top w:w="0" w:type="dxa"/>
              <w:left w:w="57" w:type="dxa"/>
              <w:bottom w:w="0" w:type="dxa"/>
              <w:right w:w="57" w:type="dxa"/>
            </w:tcMar>
          </w:tcPr>
          <w:p w14:paraId="1742C157" w14:textId="59976687" w:rsidR="00230B8F" w:rsidRPr="00CD7B03" w:rsidRDefault="00230B8F" w:rsidP="00230B8F">
            <w:pPr>
              <w:spacing w:after="0" w:line="240" w:lineRule="auto"/>
              <w:jc w:val="center"/>
              <w:rPr>
                <w:rFonts w:ascii="Times New Roman" w:eastAsia="Times New Roman" w:hAnsi="Times New Roman" w:cs="Times New Roman"/>
                <w:sz w:val="24"/>
                <w:szCs w:val="24"/>
                <w:lang w:eastAsia="hr-HR"/>
              </w:rPr>
            </w:pPr>
            <w:r w:rsidRPr="00CD7B03">
              <w:rPr>
                <w:rFonts w:ascii="Times New Roman" w:eastAsia="Times New Roman" w:hAnsi="Times New Roman" w:cs="Times New Roman"/>
                <w:sz w:val="24"/>
                <w:szCs w:val="24"/>
                <w:lang w:eastAsia="hr-HR"/>
              </w:rPr>
              <w:t>2.</w:t>
            </w:r>
          </w:p>
        </w:tc>
        <w:tc>
          <w:tcPr>
            <w:tcW w:w="4490" w:type="dxa"/>
            <w:tcBorders>
              <w:top w:val="nil"/>
              <w:left w:val="nil"/>
              <w:bottom w:val="single" w:sz="8" w:space="0" w:color="auto"/>
              <w:right w:val="single" w:sz="8" w:space="0" w:color="auto"/>
            </w:tcBorders>
            <w:tcMar>
              <w:top w:w="0" w:type="dxa"/>
              <w:left w:w="57" w:type="dxa"/>
              <w:bottom w:w="0" w:type="dxa"/>
              <w:right w:w="57" w:type="dxa"/>
            </w:tcMar>
          </w:tcPr>
          <w:p w14:paraId="76FFF5A7" w14:textId="4DCE35EA" w:rsidR="00230B8F" w:rsidRPr="00CD7B03" w:rsidRDefault="00230B8F" w:rsidP="0097325F">
            <w:pPr>
              <w:spacing w:after="0" w:line="240" w:lineRule="auto"/>
              <w:rPr>
                <w:rFonts w:ascii="Times New Roman" w:eastAsia="Times New Roman" w:hAnsi="Times New Roman" w:cs="Times New Roman"/>
                <w:sz w:val="24"/>
                <w:szCs w:val="24"/>
                <w:lang w:eastAsia="hr-HR"/>
              </w:rPr>
            </w:pPr>
            <w:r w:rsidRPr="00CD7B03">
              <w:rPr>
                <w:rFonts w:ascii="Times New Roman" w:eastAsia="Times New Roman" w:hAnsi="Times New Roman" w:cs="Times New Roman"/>
                <w:sz w:val="24"/>
                <w:szCs w:val="24"/>
                <w:lang w:eastAsia="hr-HR"/>
              </w:rPr>
              <w:t xml:space="preserve">DOPRINOS ZELENOJ TRANZICIJI I KRUŽNOM </w:t>
            </w:r>
            <w:r w:rsidR="0097325F">
              <w:rPr>
                <w:rFonts w:ascii="Times New Roman" w:eastAsia="Times New Roman" w:hAnsi="Times New Roman" w:cs="Times New Roman"/>
                <w:sz w:val="24"/>
                <w:szCs w:val="24"/>
                <w:lang w:eastAsia="hr-HR"/>
              </w:rPr>
              <w:t>GOSPODARSTVU</w:t>
            </w:r>
            <w:r w:rsidR="00865C3E" w:rsidRPr="00CD7B03">
              <w:rPr>
                <w:rFonts w:ascii="Times New Roman" w:eastAsia="Times New Roman" w:hAnsi="Times New Roman" w:cs="Times New Roman"/>
                <w:sz w:val="24"/>
                <w:szCs w:val="24"/>
                <w:lang w:eastAsia="hr-HR"/>
              </w:rPr>
              <w:t>*</w:t>
            </w:r>
          </w:p>
        </w:tc>
        <w:tc>
          <w:tcPr>
            <w:tcW w:w="2630" w:type="dxa"/>
            <w:tcBorders>
              <w:top w:val="nil"/>
              <w:left w:val="nil"/>
              <w:bottom w:val="single" w:sz="8" w:space="0" w:color="auto"/>
              <w:right w:val="single" w:sz="8" w:space="0" w:color="auto"/>
            </w:tcBorders>
            <w:tcMar>
              <w:top w:w="0" w:type="dxa"/>
              <w:left w:w="57" w:type="dxa"/>
              <w:bottom w:w="0" w:type="dxa"/>
              <w:right w:w="57" w:type="dxa"/>
            </w:tcMar>
          </w:tcPr>
          <w:p w14:paraId="6C1946DC" w14:textId="77777777"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 ima</w:t>
            </w:r>
          </w:p>
          <w:p w14:paraId="547FF9B5" w14:textId="20C05D6F" w:rsidR="00230B8F" w:rsidRPr="00CD7B03" w:rsidRDefault="00230B8F" w:rsidP="00230B8F">
            <w:pPr>
              <w:spacing w:after="0" w:line="240" w:lineRule="auto"/>
              <w:rPr>
                <w:rFonts w:ascii="Times New Roman" w:eastAsia="Times New Roman" w:hAnsi="Times New Roman" w:cs="Times New Roman"/>
                <w:sz w:val="24"/>
                <w:szCs w:val="24"/>
                <w:lang w:eastAsia="hr-HR"/>
              </w:rPr>
            </w:pPr>
            <w:r w:rsidRPr="00CD7B03">
              <w:rPr>
                <w:rFonts w:ascii="Times New Roman" w:eastAsia="Times New Roman" w:hAnsi="Times New Roman" w:cs="Times New Roman"/>
                <w:sz w:val="24"/>
                <w:szCs w:val="24"/>
                <w:lang w:eastAsia="hr-HR"/>
              </w:rPr>
              <w:t>- nema</w:t>
            </w:r>
          </w:p>
        </w:tc>
        <w:tc>
          <w:tcPr>
            <w:tcW w:w="1621" w:type="dxa"/>
            <w:tcBorders>
              <w:top w:val="nil"/>
              <w:left w:val="nil"/>
              <w:bottom w:val="single" w:sz="8" w:space="0" w:color="auto"/>
              <w:right w:val="single" w:sz="8" w:space="0" w:color="auto"/>
            </w:tcBorders>
            <w:tcMar>
              <w:top w:w="0" w:type="dxa"/>
              <w:left w:w="57" w:type="dxa"/>
              <w:bottom w:w="0" w:type="dxa"/>
              <w:right w:w="57" w:type="dxa"/>
            </w:tcMar>
          </w:tcPr>
          <w:p w14:paraId="1CE9484D" w14:textId="77777777"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0,05</w:t>
            </w:r>
          </w:p>
          <w:p w14:paraId="4C9B8047" w14:textId="3C8766B9" w:rsidR="00230B8F" w:rsidRPr="00CD7B03" w:rsidRDefault="00230B8F" w:rsidP="00230B8F">
            <w:pPr>
              <w:spacing w:after="0" w:line="240" w:lineRule="auto"/>
              <w:jc w:val="center"/>
              <w:rPr>
                <w:rFonts w:ascii="Times New Roman" w:eastAsia="Times New Roman" w:hAnsi="Times New Roman" w:cs="Times New Roman"/>
                <w:sz w:val="24"/>
                <w:szCs w:val="24"/>
                <w:lang w:eastAsia="hr-HR"/>
              </w:rPr>
            </w:pPr>
            <w:r w:rsidRPr="00CD7B03">
              <w:rPr>
                <w:rFonts w:ascii="Times New Roman" w:eastAsia="Times New Roman" w:hAnsi="Times New Roman" w:cs="Times New Roman"/>
                <w:sz w:val="24"/>
                <w:szCs w:val="24"/>
                <w:lang w:eastAsia="hr-HR"/>
              </w:rPr>
              <w:t>0,00</w:t>
            </w:r>
          </w:p>
        </w:tc>
      </w:tr>
      <w:tr w:rsidR="00230B8F" w:rsidRPr="00CD7B03" w14:paraId="7277AEE6" w14:textId="77777777" w:rsidTr="00230B8F">
        <w:tc>
          <w:tcPr>
            <w:tcW w:w="55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26D06252" w14:textId="1885DC32"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3.</w:t>
            </w:r>
          </w:p>
        </w:tc>
        <w:tc>
          <w:tcPr>
            <w:tcW w:w="4490" w:type="dxa"/>
            <w:tcBorders>
              <w:top w:val="nil"/>
              <w:left w:val="nil"/>
              <w:bottom w:val="single" w:sz="8" w:space="0" w:color="auto"/>
              <w:right w:val="single" w:sz="8" w:space="0" w:color="auto"/>
            </w:tcBorders>
            <w:tcMar>
              <w:top w:w="0" w:type="dxa"/>
              <w:left w:w="57" w:type="dxa"/>
              <w:bottom w:w="0" w:type="dxa"/>
              <w:right w:w="57" w:type="dxa"/>
            </w:tcMar>
            <w:hideMark/>
          </w:tcPr>
          <w:p w14:paraId="235898EA" w14:textId="77777777"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BROJ ZAPOSLENIH</w:t>
            </w:r>
          </w:p>
        </w:tc>
        <w:tc>
          <w:tcPr>
            <w:tcW w:w="2630" w:type="dxa"/>
            <w:tcBorders>
              <w:top w:val="nil"/>
              <w:left w:val="nil"/>
              <w:bottom w:val="single" w:sz="8" w:space="0" w:color="auto"/>
              <w:right w:val="single" w:sz="8" w:space="0" w:color="auto"/>
            </w:tcBorders>
            <w:tcMar>
              <w:top w:w="0" w:type="dxa"/>
              <w:left w:w="57" w:type="dxa"/>
              <w:bottom w:w="0" w:type="dxa"/>
              <w:right w:w="57" w:type="dxa"/>
            </w:tcMar>
            <w:hideMark/>
          </w:tcPr>
          <w:p w14:paraId="18EF1A88" w14:textId="224D1110"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 više od 4</w:t>
            </w:r>
          </w:p>
          <w:p w14:paraId="59F9418A" w14:textId="77777777" w:rsidR="00230B8F" w:rsidRPr="00CD7B03" w:rsidRDefault="00230B8F" w:rsidP="00230B8F">
            <w:pPr>
              <w:spacing w:after="0" w:line="240" w:lineRule="auto"/>
              <w:rPr>
                <w:rFonts w:ascii="Times New Roman" w:eastAsia="Times New Roman" w:hAnsi="Times New Roman" w:cs="Times New Roman"/>
                <w:sz w:val="24"/>
                <w:szCs w:val="24"/>
                <w:lang w:eastAsia="hr-HR"/>
              </w:rPr>
            </w:pPr>
            <w:r w:rsidRPr="00CD7B03">
              <w:rPr>
                <w:rFonts w:ascii="Times New Roman" w:eastAsia="Times New Roman" w:hAnsi="Times New Roman" w:cs="Times New Roman"/>
                <w:sz w:val="24"/>
                <w:szCs w:val="24"/>
                <w:lang w:eastAsia="hr-HR"/>
              </w:rPr>
              <w:t>- od 2 do 4</w:t>
            </w:r>
          </w:p>
          <w:p w14:paraId="27D99EDC" w14:textId="197B0209"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- 1</w:t>
            </w:r>
          </w:p>
        </w:tc>
        <w:tc>
          <w:tcPr>
            <w:tcW w:w="1621" w:type="dxa"/>
            <w:tcBorders>
              <w:top w:val="nil"/>
              <w:left w:val="nil"/>
              <w:bottom w:val="single" w:sz="8" w:space="0" w:color="auto"/>
              <w:right w:val="single" w:sz="8" w:space="0" w:color="auto"/>
            </w:tcBorders>
            <w:tcMar>
              <w:top w:w="0" w:type="dxa"/>
              <w:left w:w="57" w:type="dxa"/>
              <w:bottom w:w="0" w:type="dxa"/>
              <w:right w:w="57" w:type="dxa"/>
            </w:tcMar>
            <w:hideMark/>
          </w:tcPr>
          <w:p w14:paraId="62B03463" w14:textId="30A6F310"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0,15</w:t>
            </w:r>
          </w:p>
          <w:p w14:paraId="714B613C" w14:textId="77777777" w:rsidR="00230B8F" w:rsidRPr="00CD7B03" w:rsidRDefault="00230B8F" w:rsidP="00230B8F">
            <w:pPr>
              <w:spacing w:after="0" w:line="240" w:lineRule="auto"/>
              <w:jc w:val="center"/>
              <w:rPr>
                <w:rFonts w:ascii="Times New Roman" w:eastAsia="Times New Roman" w:hAnsi="Times New Roman" w:cs="Times New Roman"/>
                <w:sz w:val="24"/>
                <w:szCs w:val="24"/>
                <w:lang w:eastAsia="hr-HR"/>
              </w:rPr>
            </w:pPr>
            <w:r w:rsidRPr="00CD7B03">
              <w:rPr>
                <w:rFonts w:ascii="Times New Roman" w:eastAsia="Times New Roman" w:hAnsi="Times New Roman" w:cs="Times New Roman"/>
                <w:sz w:val="24"/>
                <w:szCs w:val="24"/>
                <w:lang w:eastAsia="hr-HR"/>
              </w:rPr>
              <w:t>0,10</w:t>
            </w:r>
          </w:p>
          <w:p w14:paraId="1CD6AB55" w14:textId="2F5A7BB3"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0,05</w:t>
            </w:r>
          </w:p>
        </w:tc>
      </w:tr>
      <w:tr w:rsidR="00230B8F" w:rsidRPr="00CD7B03" w14:paraId="234A7FC6" w14:textId="77777777" w:rsidTr="00230B8F">
        <w:tc>
          <w:tcPr>
            <w:tcW w:w="55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747D9148" w14:textId="2D5A5F4E"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4.</w:t>
            </w:r>
          </w:p>
        </w:tc>
        <w:tc>
          <w:tcPr>
            <w:tcW w:w="4490" w:type="dxa"/>
            <w:tcBorders>
              <w:top w:val="nil"/>
              <w:left w:val="nil"/>
              <w:bottom w:val="single" w:sz="8" w:space="0" w:color="auto"/>
              <w:right w:val="single" w:sz="8" w:space="0" w:color="auto"/>
            </w:tcBorders>
            <w:tcMar>
              <w:top w:w="0" w:type="dxa"/>
              <w:left w:w="57" w:type="dxa"/>
              <w:bottom w:w="0" w:type="dxa"/>
              <w:right w:w="57" w:type="dxa"/>
            </w:tcMar>
            <w:hideMark/>
          </w:tcPr>
          <w:p w14:paraId="103B6E5F" w14:textId="77777777"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shd w:val="clear" w:color="auto" w:fill="FFFFFF"/>
                <w:lang w:eastAsia="hr-HR"/>
              </w:rPr>
              <w:t>EDUKACIJA NAUČNIKA/UČENIKA NA STRUČNOJ PRAKSI</w:t>
            </w:r>
          </w:p>
        </w:tc>
        <w:tc>
          <w:tcPr>
            <w:tcW w:w="2630" w:type="dxa"/>
            <w:tcBorders>
              <w:top w:val="nil"/>
              <w:left w:val="nil"/>
              <w:bottom w:val="single" w:sz="8" w:space="0" w:color="auto"/>
              <w:right w:val="single" w:sz="8" w:space="0" w:color="auto"/>
            </w:tcBorders>
            <w:tcMar>
              <w:top w:w="0" w:type="dxa"/>
              <w:left w:w="57" w:type="dxa"/>
              <w:bottom w:w="0" w:type="dxa"/>
              <w:right w:w="57" w:type="dxa"/>
            </w:tcMar>
            <w:hideMark/>
          </w:tcPr>
          <w:p w14:paraId="5305E5B0" w14:textId="77777777"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 ima</w:t>
            </w:r>
          </w:p>
          <w:p w14:paraId="24496D1A" w14:textId="77777777"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 nema</w:t>
            </w:r>
          </w:p>
        </w:tc>
        <w:tc>
          <w:tcPr>
            <w:tcW w:w="1621" w:type="dxa"/>
            <w:tcBorders>
              <w:top w:val="nil"/>
              <w:left w:val="nil"/>
              <w:bottom w:val="single" w:sz="8" w:space="0" w:color="auto"/>
              <w:right w:val="single" w:sz="8" w:space="0" w:color="auto"/>
            </w:tcBorders>
            <w:tcMar>
              <w:top w:w="0" w:type="dxa"/>
              <w:left w:w="57" w:type="dxa"/>
              <w:bottom w:w="0" w:type="dxa"/>
              <w:right w:w="57" w:type="dxa"/>
            </w:tcMar>
            <w:hideMark/>
          </w:tcPr>
          <w:p w14:paraId="2FEB41F5" w14:textId="77777777"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0,05</w:t>
            </w:r>
          </w:p>
          <w:p w14:paraId="6F4E20BA" w14:textId="77777777"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0,00</w:t>
            </w:r>
          </w:p>
        </w:tc>
      </w:tr>
      <w:tr w:rsidR="00230B8F" w:rsidRPr="00CD7B03" w14:paraId="5DD1318A" w14:textId="77777777" w:rsidTr="00230B8F">
        <w:tc>
          <w:tcPr>
            <w:tcW w:w="55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7C14A0AC" w14:textId="4C88A968"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5.</w:t>
            </w:r>
          </w:p>
        </w:tc>
        <w:tc>
          <w:tcPr>
            <w:tcW w:w="4490" w:type="dxa"/>
            <w:tcBorders>
              <w:top w:val="nil"/>
              <w:left w:val="nil"/>
              <w:bottom w:val="single" w:sz="8" w:space="0" w:color="auto"/>
              <w:right w:val="single" w:sz="8" w:space="0" w:color="auto"/>
            </w:tcBorders>
            <w:tcMar>
              <w:top w:w="0" w:type="dxa"/>
              <w:left w:w="57" w:type="dxa"/>
              <w:bottom w:w="0" w:type="dxa"/>
              <w:right w:w="57" w:type="dxa"/>
            </w:tcMar>
            <w:hideMark/>
          </w:tcPr>
          <w:p w14:paraId="3E64ED35" w14:textId="751621EB"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TRADICIJSKI/UMJETNIČKI OBRT, PREVENTIVNA ZAŠTITA, STATUS KULTURNOG DOBRA,  OSTVARENA PRIZNANJA, CERTIFIKATI, ZNAKOVI KVALITETE</w:t>
            </w:r>
          </w:p>
        </w:tc>
        <w:tc>
          <w:tcPr>
            <w:tcW w:w="2630" w:type="dxa"/>
            <w:tcBorders>
              <w:top w:val="nil"/>
              <w:left w:val="nil"/>
              <w:bottom w:val="single" w:sz="8" w:space="0" w:color="auto"/>
              <w:right w:val="single" w:sz="8" w:space="0" w:color="auto"/>
            </w:tcBorders>
            <w:tcMar>
              <w:top w:w="0" w:type="dxa"/>
              <w:left w:w="57" w:type="dxa"/>
              <w:bottom w:w="0" w:type="dxa"/>
              <w:right w:w="57" w:type="dxa"/>
            </w:tcMar>
            <w:hideMark/>
          </w:tcPr>
          <w:p w14:paraId="474EE824" w14:textId="77777777" w:rsidR="00230B8F" w:rsidRPr="00CD7B03" w:rsidRDefault="00230B8F" w:rsidP="00230B8F">
            <w:pPr>
              <w:spacing w:after="0" w:line="240" w:lineRule="auto"/>
              <w:rPr>
                <w:rFonts w:ascii="Times New Roman" w:eastAsia="Times New Roman" w:hAnsi="Times New Roman" w:cs="Times New Roman"/>
                <w:sz w:val="24"/>
                <w:szCs w:val="24"/>
                <w:lang w:eastAsia="hr-HR"/>
              </w:rPr>
            </w:pPr>
          </w:p>
          <w:p w14:paraId="40ECD482" w14:textId="0BC608DE"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 ima</w:t>
            </w:r>
          </w:p>
          <w:p w14:paraId="58A1594A" w14:textId="77777777"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 nema</w:t>
            </w:r>
          </w:p>
        </w:tc>
        <w:tc>
          <w:tcPr>
            <w:tcW w:w="1621" w:type="dxa"/>
            <w:tcBorders>
              <w:top w:val="nil"/>
              <w:left w:val="nil"/>
              <w:bottom w:val="single" w:sz="8" w:space="0" w:color="auto"/>
              <w:right w:val="single" w:sz="8" w:space="0" w:color="auto"/>
            </w:tcBorders>
            <w:tcMar>
              <w:top w:w="0" w:type="dxa"/>
              <w:left w:w="57" w:type="dxa"/>
              <w:bottom w:w="0" w:type="dxa"/>
              <w:right w:w="57" w:type="dxa"/>
            </w:tcMar>
            <w:hideMark/>
          </w:tcPr>
          <w:p w14:paraId="7D88684C" w14:textId="77777777" w:rsidR="00230B8F" w:rsidRPr="00CD7B03" w:rsidRDefault="00230B8F" w:rsidP="00230B8F">
            <w:pPr>
              <w:spacing w:after="0" w:line="240" w:lineRule="auto"/>
              <w:jc w:val="center"/>
              <w:rPr>
                <w:rFonts w:ascii="Times New Roman" w:eastAsia="Times New Roman" w:hAnsi="Times New Roman" w:cs="Times New Roman"/>
                <w:sz w:val="24"/>
                <w:szCs w:val="24"/>
                <w:lang w:eastAsia="hr-HR"/>
              </w:rPr>
            </w:pPr>
          </w:p>
          <w:p w14:paraId="40EB5276" w14:textId="392C8F76"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0,05</w:t>
            </w:r>
          </w:p>
          <w:p w14:paraId="1EC745E5" w14:textId="77777777"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0,00</w:t>
            </w:r>
          </w:p>
        </w:tc>
      </w:tr>
      <w:tr w:rsidR="00230B8F" w:rsidRPr="00CD7B03" w14:paraId="5D0E00D3" w14:textId="77777777" w:rsidTr="00230B8F">
        <w:tc>
          <w:tcPr>
            <w:tcW w:w="55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3D6662AF" w14:textId="41D094BE"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6.</w:t>
            </w:r>
          </w:p>
        </w:tc>
        <w:tc>
          <w:tcPr>
            <w:tcW w:w="4490" w:type="dxa"/>
            <w:tcBorders>
              <w:top w:val="nil"/>
              <w:left w:val="nil"/>
              <w:bottom w:val="single" w:sz="8" w:space="0" w:color="auto"/>
              <w:right w:val="single" w:sz="8" w:space="0" w:color="auto"/>
            </w:tcBorders>
            <w:tcMar>
              <w:top w:w="0" w:type="dxa"/>
              <w:left w:w="57" w:type="dxa"/>
              <w:bottom w:w="0" w:type="dxa"/>
              <w:right w:w="57" w:type="dxa"/>
            </w:tcMar>
            <w:hideMark/>
          </w:tcPr>
          <w:p w14:paraId="1BE4AE77" w14:textId="77777777"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BROJ GODINA POSLOVANJA</w:t>
            </w:r>
          </w:p>
        </w:tc>
        <w:tc>
          <w:tcPr>
            <w:tcW w:w="2630" w:type="dxa"/>
            <w:tcBorders>
              <w:top w:val="nil"/>
              <w:left w:val="nil"/>
              <w:bottom w:val="single" w:sz="8" w:space="0" w:color="auto"/>
              <w:right w:val="single" w:sz="8" w:space="0" w:color="auto"/>
            </w:tcBorders>
            <w:tcMar>
              <w:top w:w="0" w:type="dxa"/>
              <w:left w:w="57" w:type="dxa"/>
              <w:bottom w:w="0" w:type="dxa"/>
              <w:right w:w="57" w:type="dxa"/>
            </w:tcMar>
            <w:hideMark/>
          </w:tcPr>
          <w:p w14:paraId="2F05CB5F" w14:textId="77777777"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 više od 10 godina</w:t>
            </w:r>
          </w:p>
          <w:p w14:paraId="449283DC" w14:textId="77777777" w:rsidR="00230B8F" w:rsidRPr="00CD7B03" w:rsidRDefault="00230B8F" w:rsidP="00230B8F">
            <w:pPr>
              <w:spacing w:after="0" w:line="240" w:lineRule="auto"/>
              <w:rPr>
                <w:rFonts w:ascii="Times New Roman" w:eastAsia="Times New Roman" w:hAnsi="Times New Roman" w:cs="Times New Roman"/>
                <w:sz w:val="24"/>
                <w:szCs w:val="24"/>
                <w:lang w:eastAsia="hr-HR"/>
              </w:rPr>
            </w:pPr>
            <w:r w:rsidRPr="00CD7B03">
              <w:rPr>
                <w:rFonts w:ascii="Times New Roman" w:eastAsia="Times New Roman" w:hAnsi="Times New Roman" w:cs="Times New Roman"/>
                <w:sz w:val="24"/>
                <w:szCs w:val="24"/>
                <w:lang w:eastAsia="hr-HR"/>
              </w:rPr>
              <w:t>- od 6 do 10 godina</w:t>
            </w:r>
          </w:p>
          <w:p w14:paraId="0C57C193" w14:textId="59C60A57"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 do 5 godina</w:t>
            </w:r>
          </w:p>
        </w:tc>
        <w:tc>
          <w:tcPr>
            <w:tcW w:w="1621" w:type="dxa"/>
            <w:tcBorders>
              <w:top w:val="nil"/>
              <w:left w:val="nil"/>
              <w:bottom w:val="single" w:sz="8" w:space="0" w:color="auto"/>
              <w:right w:val="single" w:sz="8" w:space="0" w:color="auto"/>
            </w:tcBorders>
            <w:tcMar>
              <w:top w:w="0" w:type="dxa"/>
              <w:left w:w="57" w:type="dxa"/>
              <w:bottom w:w="0" w:type="dxa"/>
              <w:right w:w="57" w:type="dxa"/>
            </w:tcMar>
            <w:hideMark/>
          </w:tcPr>
          <w:p w14:paraId="1DA9D183" w14:textId="0679C991"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0,15</w:t>
            </w:r>
          </w:p>
          <w:p w14:paraId="7710CA4D" w14:textId="77777777" w:rsidR="00230B8F" w:rsidRPr="00CD7B03" w:rsidRDefault="00230B8F" w:rsidP="00230B8F">
            <w:pPr>
              <w:spacing w:after="0" w:line="240" w:lineRule="auto"/>
              <w:jc w:val="center"/>
              <w:rPr>
                <w:rFonts w:ascii="Times New Roman" w:eastAsia="Times New Roman" w:hAnsi="Times New Roman" w:cs="Times New Roman"/>
                <w:sz w:val="24"/>
                <w:szCs w:val="24"/>
                <w:lang w:eastAsia="hr-HR"/>
              </w:rPr>
            </w:pPr>
            <w:r w:rsidRPr="00CD7B03">
              <w:rPr>
                <w:rFonts w:ascii="Times New Roman" w:eastAsia="Times New Roman" w:hAnsi="Times New Roman" w:cs="Times New Roman"/>
                <w:sz w:val="24"/>
                <w:szCs w:val="24"/>
                <w:lang w:eastAsia="hr-HR"/>
              </w:rPr>
              <w:t>0,10</w:t>
            </w:r>
          </w:p>
          <w:p w14:paraId="16D74F68" w14:textId="6AFD2650"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0,05</w:t>
            </w:r>
          </w:p>
        </w:tc>
      </w:tr>
      <w:tr w:rsidR="00230B8F" w:rsidRPr="00CD7B03" w14:paraId="73387011" w14:textId="77777777" w:rsidTr="00230B8F">
        <w:tc>
          <w:tcPr>
            <w:tcW w:w="55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7D4299C2" w14:textId="303FBB26"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7.</w:t>
            </w:r>
          </w:p>
        </w:tc>
        <w:tc>
          <w:tcPr>
            <w:tcW w:w="4490" w:type="dxa"/>
            <w:tcBorders>
              <w:top w:val="nil"/>
              <w:left w:val="nil"/>
              <w:bottom w:val="single" w:sz="8" w:space="0" w:color="auto"/>
              <w:right w:val="single" w:sz="8" w:space="0" w:color="auto"/>
            </w:tcBorders>
            <w:tcMar>
              <w:top w:w="0" w:type="dxa"/>
              <w:left w:w="57" w:type="dxa"/>
              <w:bottom w:w="0" w:type="dxa"/>
              <w:right w:w="57" w:type="dxa"/>
            </w:tcMar>
            <w:hideMark/>
          </w:tcPr>
          <w:p w14:paraId="7F119205" w14:textId="47786D9A"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OBITELJSKA TRADICIJA (</w:t>
            </w:r>
            <w:proofErr w:type="spellStart"/>
            <w:r w:rsidRPr="00CD7B03">
              <w:rPr>
                <w:rFonts w:ascii="Times New Roman" w:eastAsia="Times New Roman" w:hAnsi="Times New Roman" w:cs="Times New Roman"/>
                <w:sz w:val="24"/>
                <w:szCs w:val="24"/>
                <w:lang w:eastAsia="hr-HR"/>
              </w:rPr>
              <w:t>predništvo</w:t>
            </w:r>
            <w:proofErr w:type="spellEnd"/>
            <w:r w:rsidRPr="00CD7B03">
              <w:rPr>
                <w:rFonts w:ascii="Times New Roman" w:eastAsia="Times New Roman" w:hAnsi="Times New Roman" w:cs="Times New Roman"/>
                <w:sz w:val="24"/>
                <w:szCs w:val="24"/>
                <w:lang w:eastAsia="hr-HR"/>
              </w:rPr>
              <w:t>)</w:t>
            </w:r>
          </w:p>
        </w:tc>
        <w:tc>
          <w:tcPr>
            <w:tcW w:w="2630" w:type="dxa"/>
            <w:tcBorders>
              <w:top w:val="nil"/>
              <w:left w:val="nil"/>
              <w:bottom w:val="single" w:sz="8" w:space="0" w:color="auto"/>
              <w:right w:val="single" w:sz="8" w:space="0" w:color="auto"/>
            </w:tcBorders>
            <w:tcMar>
              <w:top w:w="0" w:type="dxa"/>
              <w:left w:w="57" w:type="dxa"/>
              <w:bottom w:w="0" w:type="dxa"/>
              <w:right w:w="57" w:type="dxa"/>
            </w:tcMar>
            <w:hideMark/>
          </w:tcPr>
          <w:p w14:paraId="601BD568" w14:textId="38EEBC7F"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 ima</w:t>
            </w:r>
          </w:p>
          <w:p w14:paraId="26D6DFE8" w14:textId="548613B9"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 nema</w:t>
            </w:r>
          </w:p>
        </w:tc>
        <w:tc>
          <w:tcPr>
            <w:tcW w:w="1621" w:type="dxa"/>
            <w:tcBorders>
              <w:top w:val="nil"/>
              <w:left w:val="nil"/>
              <w:bottom w:val="single" w:sz="8" w:space="0" w:color="auto"/>
              <w:right w:val="single" w:sz="8" w:space="0" w:color="auto"/>
            </w:tcBorders>
            <w:tcMar>
              <w:top w:w="0" w:type="dxa"/>
              <w:left w:w="57" w:type="dxa"/>
              <w:bottom w:w="0" w:type="dxa"/>
              <w:right w:w="57" w:type="dxa"/>
            </w:tcMar>
            <w:hideMark/>
          </w:tcPr>
          <w:p w14:paraId="1C589B0E" w14:textId="19F09EA7"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0,05</w:t>
            </w:r>
          </w:p>
          <w:p w14:paraId="0E411E6A" w14:textId="04DE708D"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0,00</w:t>
            </w:r>
          </w:p>
        </w:tc>
      </w:tr>
      <w:tr w:rsidR="00230B8F" w:rsidRPr="00CD7B03" w14:paraId="7D7CB1DD" w14:textId="77777777" w:rsidTr="00230B8F">
        <w:tc>
          <w:tcPr>
            <w:tcW w:w="55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573038C8" w14:textId="254C613C"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lastRenderedPageBreak/>
              <w:t>8.</w:t>
            </w:r>
          </w:p>
        </w:tc>
        <w:tc>
          <w:tcPr>
            <w:tcW w:w="4490" w:type="dxa"/>
            <w:tcBorders>
              <w:top w:val="nil"/>
              <w:left w:val="nil"/>
              <w:bottom w:val="single" w:sz="8" w:space="0" w:color="auto"/>
              <w:right w:val="single" w:sz="8" w:space="0" w:color="auto"/>
            </w:tcBorders>
            <w:tcMar>
              <w:top w:w="0" w:type="dxa"/>
              <w:left w:w="57" w:type="dxa"/>
              <w:bottom w:w="0" w:type="dxa"/>
              <w:right w:w="57" w:type="dxa"/>
            </w:tcMar>
            <w:hideMark/>
          </w:tcPr>
          <w:p w14:paraId="6FFF2D31" w14:textId="6A39955B"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VRSTA DJELATNOSTI prema NKD 2007.</w:t>
            </w:r>
            <w:r w:rsidR="002E3A67">
              <w:rPr>
                <w:rFonts w:ascii="Times New Roman" w:eastAsia="Times New Roman" w:hAnsi="Times New Roman" w:cs="Times New Roman"/>
                <w:sz w:val="24"/>
                <w:szCs w:val="24"/>
                <w:lang w:eastAsia="hr-HR"/>
              </w:rPr>
              <w:t>/2025.</w:t>
            </w:r>
          </w:p>
        </w:tc>
        <w:tc>
          <w:tcPr>
            <w:tcW w:w="2630" w:type="dxa"/>
            <w:tcBorders>
              <w:top w:val="nil"/>
              <w:left w:val="nil"/>
              <w:bottom w:val="single" w:sz="8" w:space="0" w:color="auto"/>
              <w:right w:val="single" w:sz="8" w:space="0" w:color="auto"/>
            </w:tcBorders>
            <w:tcMar>
              <w:top w:w="0" w:type="dxa"/>
              <w:left w:w="57" w:type="dxa"/>
              <w:bottom w:w="0" w:type="dxa"/>
              <w:right w:w="57" w:type="dxa"/>
            </w:tcMar>
            <w:hideMark/>
          </w:tcPr>
          <w:p w14:paraId="2B759728" w14:textId="77777777"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 prerađivačka industrija</w:t>
            </w:r>
          </w:p>
          <w:p w14:paraId="593491CD" w14:textId="77777777"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 građevinarstvo</w:t>
            </w:r>
          </w:p>
          <w:p w14:paraId="50CA4F1F" w14:textId="77777777"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 ostale</w:t>
            </w:r>
          </w:p>
        </w:tc>
        <w:tc>
          <w:tcPr>
            <w:tcW w:w="1621" w:type="dxa"/>
            <w:tcBorders>
              <w:top w:val="nil"/>
              <w:left w:val="nil"/>
              <w:bottom w:val="single" w:sz="8" w:space="0" w:color="auto"/>
              <w:right w:val="single" w:sz="8" w:space="0" w:color="auto"/>
            </w:tcBorders>
            <w:tcMar>
              <w:top w:w="0" w:type="dxa"/>
              <w:left w:w="57" w:type="dxa"/>
              <w:bottom w:w="0" w:type="dxa"/>
              <w:right w:w="57" w:type="dxa"/>
            </w:tcMar>
            <w:hideMark/>
          </w:tcPr>
          <w:p w14:paraId="7C4A3671" w14:textId="77777777"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0,30</w:t>
            </w:r>
          </w:p>
          <w:p w14:paraId="4617999E" w14:textId="77777777"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0,15</w:t>
            </w:r>
          </w:p>
          <w:p w14:paraId="126D12F3" w14:textId="77777777"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0,10</w:t>
            </w:r>
          </w:p>
        </w:tc>
      </w:tr>
      <w:tr w:rsidR="00230B8F" w:rsidRPr="00CD7B03" w14:paraId="4418F2C3" w14:textId="77777777" w:rsidTr="00230B8F">
        <w:tc>
          <w:tcPr>
            <w:tcW w:w="55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33C07754" w14:textId="419EEA63"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9.</w:t>
            </w:r>
          </w:p>
        </w:tc>
        <w:tc>
          <w:tcPr>
            <w:tcW w:w="4490" w:type="dxa"/>
            <w:tcBorders>
              <w:top w:val="nil"/>
              <w:left w:val="nil"/>
              <w:bottom w:val="single" w:sz="8" w:space="0" w:color="auto"/>
              <w:right w:val="single" w:sz="8" w:space="0" w:color="auto"/>
            </w:tcBorders>
            <w:tcMar>
              <w:top w:w="0" w:type="dxa"/>
              <w:left w:w="57" w:type="dxa"/>
              <w:bottom w:w="0" w:type="dxa"/>
              <w:right w:w="57" w:type="dxa"/>
            </w:tcMar>
            <w:hideMark/>
          </w:tcPr>
          <w:p w14:paraId="79AE97B8" w14:textId="239B1AAB"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ZAPOŠLJAVANJE KORISNIKA NOVČANE P</w:t>
            </w:r>
            <w:r w:rsidR="00BF4F2C">
              <w:rPr>
                <w:rFonts w:ascii="Times New Roman" w:eastAsia="Times New Roman" w:hAnsi="Times New Roman" w:cs="Times New Roman"/>
                <w:sz w:val="24"/>
                <w:szCs w:val="24"/>
                <w:lang w:eastAsia="hr-HR"/>
              </w:rPr>
              <w:t xml:space="preserve">OMOĆI ZA RODITELJA ODGOJITELJA, </w:t>
            </w:r>
            <w:r w:rsidRPr="00CD7B03">
              <w:rPr>
                <w:rFonts w:ascii="Times New Roman" w:eastAsia="Times New Roman" w:hAnsi="Times New Roman" w:cs="Times New Roman"/>
                <w:sz w:val="24"/>
                <w:szCs w:val="24"/>
                <w:lang w:eastAsia="hr-HR"/>
              </w:rPr>
              <w:t>ZAPOŠLJAVANJE OSOBE S INVALIDITETOM</w:t>
            </w:r>
          </w:p>
        </w:tc>
        <w:tc>
          <w:tcPr>
            <w:tcW w:w="2630" w:type="dxa"/>
            <w:tcBorders>
              <w:top w:val="nil"/>
              <w:left w:val="nil"/>
              <w:bottom w:val="single" w:sz="8" w:space="0" w:color="auto"/>
              <w:right w:val="single" w:sz="8" w:space="0" w:color="auto"/>
            </w:tcBorders>
            <w:tcMar>
              <w:top w:w="0" w:type="dxa"/>
              <w:left w:w="57" w:type="dxa"/>
              <w:bottom w:w="0" w:type="dxa"/>
              <w:right w:w="57" w:type="dxa"/>
            </w:tcMar>
            <w:hideMark/>
          </w:tcPr>
          <w:p w14:paraId="6B91E57B" w14:textId="77777777" w:rsidR="00230B8F" w:rsidRPr="00CD7B03" w:rsidRDefault="00230B8F" w:rsidP="00230B8F">
            <w:pPr>
              <w:spacing w:after="0" w:line="240" w:lineRule="auto"/>
              <w:jc w:val="center"/>
              <w:rPr>
                <w:rFonts w:ascii="Times New Roman" w:eastAsia="Times New Roman" w:hAnsi="Times New Roman" w:cs="Times New Roman"/>
                <w:sz w:val="24"/>
                <w:szCs w:val="24"/>
                <w:lang w:eastAsia="hr-HR"/>
              </w:rPr>
            </w:pPr>
          </w:p>
          <w:p w14:paraId="39FF759D" w14:textId="33AF6A68"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 ima</w:t>
            </w:r>
          </w:p>
          <w:p w14:paraId="184FE6F9" w14:textId="77777777"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 nema</w:t>
            </w:r>
          </w:p>
        </w:tc>
        <w:tc>
          <w:tcPr>
            <w:tcW w:w="1621" w:type="dxa"/>
            <w:tcBorders>
              <w:top w:val="nil"/>
              <w:left w:val="nil"/>
              <w:bottom w:val="single" w:sz="8" w:space="0" w:color="auto"/>
              <w:right w:val="single" w:sz="8" w:space="0" w:color="auto"/>
            </w:tcBorders>
            <w:tcMar>
              <w:top w:w="0" w:type="dxa"/>
              <w:left w:w="57" w:type="dxa"/>
              <w:bottom w:w="0" w:type="dxa"/>
              <w:right w:w="57" w:type="dxa"/>
            </w:tcMar>
            <w:hideMark/>
          </w:tcPr>
          <w:p w14:paraId="22DFA36E" w14:textId="77777777" w:rsidR="00230B8F" w:rsidRPr="00CD7B03" w:rsidRDefault="00230B8F" w:rsidP="00230B8F">
            <w:pPr>
              <w:spacing w:after="0" w:line="240" w:lineRule="auto"/>
              <w:jc w:val="center"/>
              <w:rPr>
                <w:rFonts w:ascii="Times New Roman" w:eastAsia="Times New Roman" w:hAnsi="Times New Roman" w:cs="Times New Roman"/>
                <w:sz w:val="24"/>
                <w:szCs w:val="24"/>
                <w:lang w:eastAsia="hr-HR"/>
              </w:rPr>
            </w:pPr>
          </w:p>
          <w:p w14:paraId="4C5C9741" w14:textId="571D8762"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0,05</w:t>
            </w:r>
          </w:p>
          <w:p w14:paraId="17236651" w14:textId="77777777"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0,00</w:t>
            </w:r>
          </w:p>
        </w:tc>
      </w:tr>
    </w:tbl>
    <w:p w14:paraId="0C260BAB" w14:textId="778D0785" w:rsidR="00C74107" w:rsidRPr="00B71AEF" w:rsidRDefault="00A4092A" w:rsidP="00B71AEF">
      <w:pPr>
        <w:spacing w:after="0" w:line="240" w:lineRule="auto"/>
        <w:jc w:val="both"/>
        <w:rPr>
          <w:rFonts w:ascii="Times New Roman" w:eastAsia="Times New Roman" w:hAnsi="Times New Roman" w:cs="Times New Roman"/>
          <w:lang w:eastAsia="hr-HR"/>
        </w:rPr>
      </w:pPr>
      <w:r w:rsidRPr="00CD7B03">
        <w:rPr>
          <w:rFonts w:ascii="Times New Roman" w:eastAsia="Times New Roman" w:hAnsi="Times New Roman" w:cs="Times New Roman"/>
          <w:lang w:eastAsia="hr-HR"/>
        </w:rPr>
        <w:t>*odnosi se na</w:t>
      </w:r>
      <w:r w:rsidR="00B71AEF" w:rsidRPr="00CD7B03">
        <w:rPr>
          <w:rFonts w:ascii="Times New Roman" w:eastAsia="Times New Roman" w:hAnsi="Times New Roman" w:cs="Times New Roman"/>
          <w:lang w:eastAsia="hr-HR"/>
        </w:rPr>
        <w:t xml:space="preserve"> </w:t>
      </w:r>
      <w:r w:rsidR="00230B8F" w:rsidRPr="00CD7B03">
        <w:rPr>
          <w:rFonts w:ascii="Times New Roman" w:eastAsia="Times New Roman" w:hAnsi="Times New Roman" w:cs="Times New Roman"/>
          <w:lang w:eastAsia="hr-HR"/>
        </w:rPr>
        <w:t xml:space="preserve">nabavu </w:t>
      </w:r>
      <w:r w:rsidR="00B71AEF" w:rsidRPr="00CD7B03">
        <w:rPr>
          <w:rFonts w:ascii="Times New Roman" w:eastAsia="Times New Roman" w:hAnsi="Times New Roman" w:cs="Times New Roman"/>
          <w:lang w:eastAsia="hr-HR"/>
        </w:rPr>
        <w:t>posebn</w:t>
      </w:r>
      <w:r w:rsidR="00230B8F" w:rsidRPr="00CD7B03">
        <w:rPr>
          <w:rFonts w:ascii="Times New Roman" w:eastAsia="Times New Roman" w:hAnsi="Times New Roman" w:cs="Times New Roman"/>
          <w:lang w:eastAsia="hr-HR"/>
        </w:rPr>
        <w:t>e</w:t>
      </w:r>
      <w:r w:rsidR="00B71AEF" w:rsidRPr="00CD7B03">
        <w:rPr>
          <w:rFonts w:ascii="Times New Roman" w:eastAsia="Times New Roman" w:hAnsi="Times New Roman" w:cs="Times New Roman"/>
          <w:lang w:eastAsia="hr-HR"/>
        </w:rPr>
        <w:t xml:space="preserve"> oprem</w:t>
      </w:r>
      <w:r w:rsidR="00230B8F" w:rsidRPr="00CD7B03">
        <w:rPr>
          <w:rFonts w:ascii="Times New Roman" w:eastAsia="Times New Roman" w:hAnsi="Times New Roman" w:cs="Times New Roman"/>
          <w:lang w:eastAsia="hr-HR"/>
        </w:rPr>
        <w:t>e</w:t>
      </w:r>
      <w:r w:rsidR="00B71AEF" w:rsidRPr="00CD7B03">
        <w:rPr>
          <w:rFonts w:ascii="Times New Roman" w:eastAsia="Times New Roman" w:hAnsi="Times New Roman" w:cs="Times New Roman"/>
          <w:lang w:eastAsia="hr-HR"/>
        </w:rPr>
        <w:t xml:space="preserve"> i uređaj</w:t>
      </w:r>
      <w:r w:rsidR="00230B8F" w:rsidRPr="00CD7B03">
        <w:rPr>
          <w:rFonts w:ascii="Times New Roman" w:eastAsia="Times New Roman" w:hAnsi="Times New Roman" w:cs="Times New Roman"/>
          <w:lang w:eastAsia="hr-HR"/>
        </w:rPr>
        <w:t>a</w:t>
      </w:r>
      <w:r w:rsidR="00865C3E" w:rsidRPr="00CD7B03">
        <w:rPr>
          <w:rFonts w:ascii="Times New Roman" w:eastAsia="Times New Roman" w:hAnsi="Times New Roman" w:cs="Times New Roman"/>
          <w:lang w:eastAsia="hr-HR"/>
        </w:rPr>
        <w:t>,</w:t>
      </w:r>
      <w:r w:rsidR="00B71AEF" w:rsidRPr="00CD7B03">
        <w:rPr>
          <w:rFonts w:ascii="Times New Roman" w:eastAsia="Times New Roman" w:hAnsi="Times New Roman" w:cs="Times New Roman"/>
          <w:lang w:eastAsia="hr-HR"/>
        </w:rPr>
        <w:t xml:space="preserve"> </w:t>
      </w:r>
      <w:r w:rsidR="00865C3E" w:rsidRPr="00CD7B03">
        <w:rPr>
          <w:rFonts w:ascii="Times New Roman" w:eastAsia="Times New Roman" w:hAnsi="Times New Roman" w:cs="Times New Roman"/>
          <w:lang w:eastAsia="hr-HR"/>
        </w:rPr>
        <w:t xml:space="preserve">načinu poslovanja i/ili zbrinjavanje opreme, inventara, alata i sl. na propisani način, a kojima se dokazuje doprinos kriteriju 2 </w:t>
      </w:r>
    </w:p>
    <w:p w14:paraId="7A736408" w14:textId="77777777" w:rsidR="00A4092A" w:rsidRDefault="00A4092A" w:rsidP="00C74107">
      <w:pPr>
        <w:spacing w:after="0" w:line="240" w:lineRule="auto"/>
        <w:jc w:val="both"/>
        <w:rPr>
          <w:rFonts w:ascii="Times New Roman" w:eastAsia="Times New Roman" w:hAnsi="Times New Roman" w:cs="Times New Roman"/>
          <w:sz w:val="24"/>
          <w:szCs w:val="24"/>
          <w:lang w:eastAsia="hr-HR"/>
        </w:rPr>
      </w:pPr>
    </w:p>
    <w:p w14:paraId="3F5BC38D" w14:textId="7BB1B5F1" w:rsidR="00C74107" w:rsidRPr="00C74107" w:rsidRDefault="00C74107" w:rsidP="00C74107">
      <w:pPr>
        <w:spacing w:after="0" w:line="240" w:lineRule="auto"/>
        <w:ind w:firstLine="709"/>
        <w:jc w:val="both"/>
        <w:rPr>
          <w:rFonts w:ascii="Times New Roman" w:eastAsia="Times New Roman" w:hAnsi="Times New Roman" w:cs="Times New Roman"/>
          <w:sz w:val="24"/>
          <w:szCs w:val="24"/>
          <w:lang w:eastAsia="hr-HR"/>
        </w:rPr>
      </w:pPr>
      <w:r w:rsidRPr="00C74107">
        <w:rPr>
          <w:rFonts w:ascii="Times New Roman" w:eastAsia="Times New Roman" w:hAnsi="Times New Roman" w:cs="Times New Roman"/>
          <w:sz w:val="24"/>
          <w:szCs w:val="24"/>
          <w:lang w:eastAsia="hr-HR"/>
        </w:rPr>
        <w:t xml:space="preserve">Pojedinačni iznos potpore izračunava se na način da se ukupno utvrđeni koeficijent iz pripadajuće tablice pomnoži s najvišim pojedinačnim iznosom potpore. Ukupni se koeficijent utvrđuje zbrajanjem koeficijenata po pojedinom kriteriju </w:t>
      </w:r>
      <w:r>
        <w:rPr>
          <w:rFonts w:ascii="Times New Roman" w:eastAsia="Times New Roman" w:hAnsi="Times New Roman" w:cs="Times New Roman"/>
          <w:sz w:val="24"/>
          <w:szCs w:val="24"/>
          <w:lang w:eastAsia="hr-HR"/>
        </w:rPr>
        <w:t xml:space="preserve">iz </w:t>
      </w:r>
      <w:r w:rsidRPr="00C74107">
        <w:rPr>
          <w:rFonts w:ascii="Times New Roman" w:eastAsia="Times New Roman" w:hAnsi="Times New Roman" w:cs="Times New Roman"/>
          <w:sz w:val="24"/>
          <w:szCs w:val="24"/>
          <w:lang w:eastAsia="hr-HR"/>
        </w:rPr>
        <w:t xml:space="preserve">ovoga </w:t>
      </w:r>
      <w:r>
        <w:rPr>
          <w:rFonts w:ascii="Times New Roman" w:eastAsia="Times New Roman" w:hAnsi="Times New Roman" w:cs="Times New Roman"/>
          <w:sz w:val="24"/>
          <w:szCs w:val="24"/>
          <w:lang w:eastAsia="hr-HR"/>
        </w:rPr>
        <w:t>Javnog poziva</w:t>
      </w:r>
      <w:r w:rsidRPr="00C74107">
        <w:rPr>
          <w:rFonts w:ascii="Times New Roman" w:eastAsia="Times New Roman" w:hAnsi="Times New Roman" w:cs="Times New Roman"/>
          <w:sz w:val="24"/>
          <w:szCs w:val="24"/>
          <w:lang w:eastAsia="hr-HR"/>
        </w:rPr>
        <w:t>.</w:t>
      </w:r>
    </w:p>
    <w:p w14:paraId="3E69DC8D" w14:textId="63DE0ACE" w:rsidR="00C74107" w:rsidRPr="00C74107" w:rsidRDefault="00C74107" w:rsidP="00C74107">
      <w:pPr>
        <w:spacing w:after="0" w:line="240" w:lineRule="auto"/>
        <w:ind w:firstLine="709"/>
        <w:jc w:val="both"/>
        <w:rPr>
          <w:rFonts w:ascii="Times New Roman" w:eastAsia="Times New Roman" w:hAnsi="Times New Roman" w:cs="Times New Roman"/>
          <w:sz w:val="24"/>
          <w:szCs w:val="24"/>
          <w:lang w:eastAsia="hr-HR"/>
        </w:rPr>
      </w:pPr>
      <w:r w:rsidRPr="00C74107">
        <w:rPr>
          <w:rFonts w:ascii="Times New Roman" w:eastAsia="Times New Roman" w:hAnsi="Times New Roman" w:cs="Times New Roman"/>
          <w:sz w:val="24"/>
          <w:szCs w:val="24"/>
          <w:lang w:eastAsia="hr-HR"/>
        </w:rPr>
        <w:t xml:space="preserve">Najviši pojedinačni iznos potpore može </w:t>
      </w:r>
      <w:r w:rsidRPr="00CD7B03">
        <w:rPr>
          <w:rFonts w:ascii="Times New Roman" w:eastAsia="Times New Roman" w:hAnsi="Times New Roman" w:cs="Times New Roman"/>
          <w:sz w:val="24"/>
          <w:szCs w:val="24"/>
          <w:lang w:eastAsia="hr-HR"/>
        </w:rPr>
        <w:t xml:space="preserve">biti </w:t>
      </w:r>
      <w:r w:rsidR="00A4092A" w:rsidRPr="00CD7B03">
        <w:rPr>
          <w:rFonts w:ascii="Times New Roman" w:eastAsia="Times New Roman" w:hAnsi="Times New Roman" w:cs="Times New Roman"/>
          <w:sz w:val="24"/>
          <w:szCs w:val="24"/>
          <w:lang w:eastAsia="hr-HR"/>
        </w:rPr>
        <w:t>5</w:t>
      </w:r>
      <w:r w:rsidRPr="00CD7B03">
        <w:rPr>
          <w:rFonts w:ascii="Times New Roman" w:eastAsia="Times New Roman" w:hAnsi="Times New Roman" w:cs="Times New Roman"/>
          <w:sz w:val="24"/>
          <w:szCs w:val="24"/>
          <w:lang w:eastAsia="hr-HR"/>
        </w:rPr>
        <w:t>.000,00 eura,</w:t>
      </w:r>
      <w:r w:rsidRPr="00C74107">
        <w:rPr>
          <w:rFonts w:ascii="Times New Roman" w:eastAsia="Times New Roman" w:hAnsi="Times New Roman" w:cs="Times New Roman"/>
          <w:sz w:val="24"/>
          <w:szCs w:val="24"/>
          <w:lang w:eastAsia="hr-HR"/>
        </w:rPr>
        <w:t xml:space="preserve"> a najniži </w:t>
      </w:r>
      <w:r w:rsidR="00D736EE">
        <w:rPr>
          <w:rFonts w:ascii="Times New Roman" w:eastAsia="Times New Roman" w:hAnsi="Times New Roman" w:cs="Times New Roman"/>
          <w:sz w:val="24"/>
          <w:szCs w:val="24"/>
          <w:lang w:eastAsia="hr-HR"/>
        </w:rPr>
        <w:t>1</w:t>
      </w:r>
      <w:r w:rsidRPr="00C74107">
        <w:rPr>
          <w:rFonts w:ascii="Times New Roman" w:eastAsia="Times New Roman" w:hAnsi="Times New Roman" w:cs="Times New Roman"/>
          <w:sz w:val="24"/>
          <w:szCs w:val="24"/>
          <w:lang w:eastAsia="hr-HR"/>
        </w:rPr>
        <w:t>.</w:t>
      </w:r>
      <w:r w:rsidR="00D736EE">
        <w:rPr>
          <w:rFonts w:ascii="Times New Roman" w:eastAsia="Times New Roman" w:hAnsi="Times New Roman" w:cs="Times New Roman"/>
          <w:sz w:val="24"/>
          <w:szCs w:val="24"/>
          <w:lang w:eastAsia="hr-HR"/>
        </w:rPr>
        <w:t>5</w:t>
      </w:r>
      <w:r w:rsidRPr="00C74107">
        <w:rPr>
          <w:rFonts w:ascii="Times New Roman" w:eastAsia="Times New Roman" w:hAnsi="Times New Roman" w:cs="Times New Roman"/>
          <w:sz w:val="24"/>
          <w:szCs w:val="24"/>
          <w:lang w:eastAsia="hr-HR"/>
        </w:rPr>
        <w:t>00,00 eura.</w:t>
      </w:r>
    </w:p>
    <w:p w14:paraId="1235E54B" w14:textId="30BEE164" w:rsidR="00C74107" w:rsidRPr="00C74107" w:rsidRDefault="00C74107" w:rsidP="00C74107">
      <w:pPr>
        <w:spacing w:after="0" w:line="240" w:lineRule="auto"/>
        <w:ind w:firstLine="709"/>
        <w:jc w:val="both"/>
        <w:rPr>
          <w:rFonts w:ascii="Times New Roman" w:eastAsia="Times New Roman" w:hAnsi="Times New Roman" w:cs="Times New Roman"/>
          <w:sz w:val="24"/>
          <w:szCs w:val="24"/>
          <w:lang w:eastAsia="hr-HR"/>
        </w:rPr>
      </w:pPr>
      <w:r w:rsidRPr="00C74107">
        <w:rPr>
          <w:rFonts w:ascii="Times New Roman" w:eastAsia="Times New Roman" w:hAnsi="Times New Roman" w:cs="Times New Roman"/>
          <w:sz w:val="24"/>
          <w:szCs w:val="24"/>
          <w:lang w:eastAsia="hr-HR"/>
        </w:rPr>
        <w:t xml:space="preserve">Ukoliko podnositelj zahtjeva obavlja više djelatnosti, potpora se mora namjenski iskoristiti isključivo za jednu djelatnost odnosno za onu za koju je potpora </w:t>
      </w:r>
      <w:r w:rsidRPr="00174D3F">
        <w:rPr>
          <w:rFonts w:ascii="Times New Roman" w:eastAsia="Times New Roman" w:hAnsi="Times New Roman" w:cs="Times New Roman"/>
          <w:sz w:val="24"/>
          <w:szCs w:val="24"/>
          <w:lang w:eastAsia="hr-HR"/>
        </w:rPr>
        <w:t>odobrena.</w:t>
      </w:r>
      <w:r w:rsidR="00012492">
        <w:rPr>
          <w:rFonts w:ascii="Times New Roman" w:eastAsia="Times New Roman" w:hAnsi="Times New Roman" w:cs="Times New Roman"/>
          <w:sz w:val="24"/>
          <w:szCs w:val="24"/>
          <w:lang w:eastAsia="hr-HR"/>
        </w:rPr>
        <w:t xml:space="preserve"> </w:t>
      </w:r>
    </w:p>
    <w:p w14:paraId="0A994F2B" w14:textId="2113F477" w:rsidR="00C74107" w:rsidRPr="00C74107" w:rsidRDefault="00C74107" w:rsidP="00C74107">
      <w:pPr>
        <w:spacing w:after="0" w:line="240" w:lineRule="auto"/>
        <w:ind w:firstLine="708"/>
        <w:jc w:val="both"/>
        <w:rPr>
          <w:rFonts w:ascii="Times New Roman" w:eastAsia="Times New Roman" w:hAnsi="Times New Roman" w:cs="Times New Roman"/>
          <w:sz w:val="24"/>
          <w:szCs w:val="24"/>
          <w:lang w:eastAsia="hr-HR"/>
        </w:rPr>
      </w:pPr>
      <w:r w:rsidRPr="00C74107">
        <w:rPr>
          <w:rFonts w:ascii="Times New Roman" w:eastAsia="Times New Roman" w:hAnsi="Times New Roman" w:cs="Times New Roman"/>
          <w:sz w:val="24"/>
          <w:szCs w:val="24"/>
          <w:lang w:eastAsia="hr-HR"/>
        </w:rPr>
        <w:t xml:space="preserve">Korisnik potpore je dužan sudjelovati u troškovima za koje se traži potpora. Visina vlastitog ulaganja mora biti u iznosu od najmanje 20 % od dodijeljenog iznosa potpore u skladu s namjenama </w:t>
      </w:r>
      <w:r>
        <w:rPr>
          <w:rFonts w:ascii="Times New Roman" w:eastAsia="Times New Roman" w:hAnsi="Times New Roman" w:cs="Times New Roman"/>
          <w:sz w:val="24"/>
          <w:szCs w:val="24"/>
          <w:lang w:eastAsia="hr-HR"/>
        </w:rPr>
        <w:t>i prihvatljivim troškovima.</w:t>
      </w:r>
    </w:p>
    <w:p w14:paraId="367ED912" w14:textId="77777777" w:rsidR="00C74107" w:rsidRPr="00C74107" w:rsidRDefault="00C74107" w:rsidP="00C74107">
      <w:pPr>
        <w:spacing w:after="0" w:line="240" w:lineRule="auto"/>
        <w:ind w:firstLine="708"/>
        <w:jc w:val="both"/>
        <w:rPr>
          <w:rFonts w:ascii="Times New Roman" w:eastAsia="Times New Roman" w:hAnsi="Times New Roman" w:cs="Times New Roman"/>
          <w:sz w:val="24"/>
          <w:szCs w:val="24"/>
          <w:lang w:eastAsia="hr-HR"/>
        </w:rPr>
      </w:pPr>
      <w:r w:rsidRPr="00C74107">
        <w:rPr>
          <w:rFonts w:ascii="Times New Roman" w:eastAsia="Times New Roman" w:hAnsi="Times New Roman" w:cs="Times New Roman"/>
          <w:sz w:val="24"/>
          <w:szCs w:val="24"/>
          <w:lang w:eastAsia="hr-HR"/>
        </w:rPr>
        <w:t>Vlastito ulaganje se dokazuje prilikom dostavljanja dokaza o namjenskom korištenju potpore.</w:t>
      </w:r>
    </w:p>
    <w:p w14:paraId="5C5D4444" w14:textId="1CC62A2B" w:rsidR="00C74107" w:rsidRPr="00C74107" w:rsidRDefault="00C74107" w:rsidP="00C74107">
      <w:pPr>
        <w:spacing w:after="0" w:line="240" w:lineRule="auto"/>
        <w:ind w:firstLine="708"/>
        <w:jc w:val="both"/>
        <w:rPr>
          <w:rFonts w:ascii="Times New Roman" w:eastAsia="Times New Roman" w:hAnsi="Times New Roman" w:cs="Times New Roman"/>
          <w:sz w:val="24"/>
          <w:szCs w:val="24"/>
          <w:lang w:eastAsia="hr-HR"/>
        </w:rPr>
      </w:pPr>
      <w:r w:rsidRPr="00C74107">
        <w:rPr>
          <w:rFonts w:ascii="Times New Roman" w:eastAsia="Times New Roman" w:hAnsi="Times New Roman" w:cs="Times New Roman"/>
          <w:sz w:val="24"/>
          <w:szCs w:val="24"/>
          <w:lang w:eastAsia="hr-HR"/>
        </w:rPr>
        <w:t>Iznos osiguranih sredstava u Proračunu Grada Zagreba za 202</w:t>
      </w:r>
      <w:r w:rsidR="00012492">
        <w:rPr>
          <w:rFonts w:ascii="Times New Roman" w:eastAsia="Times New Roman" w:hAnsi="Times New Roman" w:cs="Times New Roman"/>
          <w:sz w:val="24"/>
          <w:szCs w:val="24"/>
          <w:lang w:eastAsia="hr-HR"/>
        </w:rPr>
        <w:t>5</w:t>
      </w:r>
      <w:r w:rsidRPr="00C74107">
        <w:rPr>
          <w:rFonts w:ascii="Times New Roman" w:eastAsia="Times New Roman" w:hAnsi="Times New Roman" w:cs="Times New Roman"/>
          <w:sz w:val="24"/>
          <w:szCs w:val="24"/>
          <w:lang w:eastAsia="hr-HR"/>
        </w:rPr>
        <w:t>. za dodjelu potpora obrtima i slobodnim zanimanjima iznosi</w:t>
      </w:r>
      <w:r w:rsidR="00D36A20">
        <w:rPr>
          <w:rFonts w:ascii="Times New Roman" w:eastAsia="Times New Roman" w:hAnsi="Times New Roman" w:cs="Times New Roman"/>
          <w:sz w:val="24"/>
          <w:szCs w:val="24"/>
          <w:lang w:eastAsia="hr-HR"/>
        </w:rPr>
        <w:t xml:space="preserve"> 1.</w:t>
      </w:r>
      <w:r w:rsidR="00012492">
        <w:rPr>
          <w:rFonts w:ascii="Times New Roman" w:eastAsia="Times New Roman" w:hAnsi="Times New Roman" w:cs="Times New Roman"/>
          <w:sz w:val="24"/>
          <w:szCs w:val="24"/>
          <w:lang w:eastAsia="hr-HR"/>
        </w:rPr>
        <w:t>3</w:t>
      </w:r>
      <w:r w:rsidR="00D36A20">
        <w:rPr>
          <w:rFonts w:ascii="Times New Roman" w:eastAsia="Times New Roman" w:hAnsi="Times New Roman" w:cs="Times New Roman"/>
          <w:sz w:val="24"/>
          <w:szCs w:val="24"/>
          <w:lang w:eastAsia="hr-HR"/>
        </w:rPr>
        <w:t>00.000,00</w:t>
      </w:r>
      <w:r w:rsidR="00D36A20" w:rsidRPr="00A207D7">
        <w:rPr>
          <w:color w:val="FF0000"/>
          <w:szCs w:val="24"/>
        </w:rPr>
        <w:t xml:space="preserve"> </w:t>
      </w:r>
      <w:r w:rsidRPr="00C74107">
        <w:rPr>
          <w:rFonts w:ascii="Times New Roman" w:eastAsia="Times New Roman" w:hAnsi="Times New Roman" w:cs="Times New Roman"/>
          <w:sz w:val="24"/>
          <w:szCs w:val="24"/>
          <w:lang w:eastAsia="hr-HR"/>
        </w:rPr>
        <w:t xml:space="preserve"> eura, a za dodjelu potpora trgovačkim društvima u vlasništvu fizičkih osoba upisanih u evidenciju o pravnim osobama i radnicima koji obavljaju vezane obrte iznosi </w:t>
      </w:r>
      <w:r w:rsidR="00012492">
        <w:rPr>
          <w:rFonts w:ascii="Times New Roman" w:eastAsia="Times New Roman" w:hAnsi="Times New Roman" w:cs="Times New Roman"/>
          <w:sz w:val="24"/>
          <w:szCs w:val="24"/>
          <w:lang w:eastAsia="hr-HR"/>
        </w:rPr>
        <w:t>3</w:t>
      </w:r>
      <w:r w:rsidR="00D36A20">
        <w:rPr>
          <w:rFonts w:ascii="Times New Roman" w:eastAsia="Times New Roman" w:hAnsi="Times New Roman" w:cs="Times New Roman"/>
          <w:sz w:val="24"/>
          <w:szCs w:val="24"/>
          <w:lang w:eastAsia="hr-HR"/>
        </w:rPr>
        <w:t>00.000,00</w:t>
      </w:r>
      <w:r w:rsidRPr="00C74107">
        <w:rPr>
          <w:rFonts w:ascii="Times New Roman" w:eastAsia="Times New Roman" w:hAnsi="Times New Roman" w:cs="Times New Roman"/>
          <w:sz w:val="24"/>
          <w:szCs w:val="24"/>
          <w:lang w:eastAsia="hr-HR"/>
        </w:rPr>
        <w:t xml:space="preserve"> eura.</w:t>
      </w:r>
    </w:p>
    <w:p w14:paraId="7E623A4D" w14:textId="77777777" w:rsidR="00526059" w:rsidRDefault="00526059" w:rsidP="00526059">
      <w:pPr>
        <w:shd w:val="clear" w:color="auto" w:fill="FFFFFF"/>
        <w:spacing w:after="0" w:line="240" w:lineRule="auto"/>
        <w:ind w:firstLine="708"/>
        <w:jc w:val="both"/>
        <w:rPr>
          <w:rFonts w:ascii="Times New Roman" w:eastAsia="Times New Roman" w:hAnsi="Times New Roman" w:cs="Times New Roman"/>
          <w:bCs/>
          <w:color w:val="000000"/>
          <w:sz w:val="24"/>
          <w:szCs w:val="24"/>
          <w:lang w:eastAsia="hr-HR"/>
        </w:rPr>
      </w:pPr>
    </w:p>
    <w:p w14:paraId="54E53AF7" w14:textId="54DEC46B" w:rsidR="00B20551" w:rsidRDefault="00893AAE" w:rsidP="00B20551">
      <w:pPr>
        <w:pStyle w:val="ListParagraph"/>
        <w:numPr>
          <w:ilvl w:val="0"/>
          <w:numId w:val="1"/>
        </w:numPr>
        <w:spacing w:after="0" w:line="240" w:lineRule="auto"/>
        <w:rPr>
          <w:rStyle w:val="Strong"/>
          <w:rFonts w:ascii="Times New Roman" w:hAnsi="Times New Roman"/>
          <w:color w:val="0070C0"/>
          <w:sz w:val="24"/>
          <w:szCs w:val="24"/>
        </w:rPr>
      </w:pPr>
      <w:r>
        <w:rPr>
          <w:rStyle w:val="Strong"/>
          <w:rFonts w:ascii="Times New Roman" w:hAnsi="Times New Roman"/>
          <w:color w:val="0070C0"/>
          <w:sz w:val="24"/>
          <w:szCs w:val="24"/>
        </w:rPr>
        <w:t>SADRŽAJ I NAČIN PRIJAVE NA JAVNI POZIV</w:t>
      </w:r>
    </w:p>
    <w:p w14:paraId="09B68C05" w14:textId="4ADD48DD" w:rsidR="00B20551" w:rsidRDefault="00B20551" w:rsidP="00B20551">
      <w:pPr>
        <w:spacing w:after="0" w:line="240" w:lineRule="auto"/>
        <w:rPr>
          <w:rStyle w:val="Strong"/>
          <w:rFonts w:ascii="Times New Roman" w:hAnsi="Times New Roman"/>
          <w:color w:val="0070C0"/>
          <w:sz w:val="24"/>
          <w:szCs w:val="24"/>
        </w:rPr>
      </w:pPr>
    </w:p>
    <w:p w14:paraId="645F7980" w14:textId="77777777" w:rsidR="00492C2E" w:rsidRPr="00492C2E" w:rsidRDefault="00492C2E" w:rsidP="00492C2E">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D36A20">
        <w:rPr>
          <w:rFonts w:ascii="Times New Roman" w:hAnsi="Times New Roman"/>
          <w:sz w:val="24"/>
          <w:szCs w:val="24"/>
        </w:rPr>
        <w:t>Gradonačelnik Grada Zagreba (u daljnjem tekstu: gradonačelnik) osniva i imenuje Povjerenstvo za odobravanje potpora za očuvanje i razvoj obrtničkih djelatnosti (u daljnjem tekstu: Povjerenstvo) koje se sastoji od pet članova.</w:t>
      </w:r>
      <w:r w:rsidRPr="00492C2E">
        <w:rPr>
          <w:rFonts w:ascii="Times New Roman" w:hAnsi="Times New Roman"/>
          <w:sz w:val="24"/>
          <w:szCs w:val="24"/>
        </w:rPr>
        <w:t xml:space="preserve"> </w:t>
      </w:r>
    </w:p>
    <w:p w14:paraId="2EAB5DAE" w14:textId="519ACA79" w:rsidR="00492C2E" w:rsidRPr="00492C2E" w:rsidRDefault="00492C2E" w:rsidP="00492C2E">
      <w:pPr>
        <w:spacing w:after="0" w:line="240" w:lineRule="auto"/>
        <w:ind w:firstLine="709"/>
        <w:jc w:val="both"/>
        <w:rPr>
          <w:rFonts w:ascii="Times New Roman" w:eastAsia="Times New Roman" w:hAnsi="Times New Roman" w:cs="Times New Roman"/>
          <w:sz w:val="24"/>
          <w:szCs w:val="24"/>
          <w:lang w:eastAsia="hr-HR"/>
        </w:rPr>
      </w:pPr>
      <w:r w:rsidRPr="00492C2E">
        <w:rPr>
          <w:rFonts w:ascii="Times New Roman" w:eastAsia="Times New Roman" w:hAnsi="Times New Roman" w:cs="Times New Roman"/>
          <w:sz w:val="24"/>
          <w:szCs w:val="24"/>
          <w:lang w:eastAsia="hr-HR"/>
        </w:rPr>
        <w:t xml:space="preserve">Zahtjev </w:t>
      </w:r>
      <w:r>
        <w:rPr>
          <w:rFonts w:ascii="Times New Roman" w:eastAsia="Times New Roman" w:hAnsi="Times New Roman" w:cs="Times New Roman"/>
          <w:sz w:val="24"/>
          <w:szCs w:val="24"/>
          <w:lang w:eastAsia="hr-HR"/>
        </w:rPr>
        <w:t>se</w:t>
      </w:r>
      <w:r w:rsidRPr="00492C2E">
        <w:rPr>
          <w:rFonts w:ascii="Times New Roman" w:eastAsia="Times New Roman" w:hAnsi="Times New Roman" w:cs="Times New Roman"/>
          <w:sz w:val="24"/>
          <w:szCs w:val="24"/>
          <w:lang w:eastAsia="hr-HR"/>
        </w:rPr>
        <w:t xml:space="preserve"> podnosi Povjerenstvu putem Gradskog ureda za gospodarstvo, ekološku održivost i strategijsko planiranje na propisanom obrascu "Zahtjev za dodjelu potpora za očuvanje i razvoj tradicijskih, deficitarnih i proizvodnih obrtničkih djelatnosti</w:t>
      </w:r>
      <w:r w:rsidR="00012492">
        <w:rPr>
          <w:rFonts w:ascii="Times New Roman" w:eastAsia="Times New Roman" w:hAnsi="Times New Roman" w:cs="Times New Roman"/>
          <w:sz w:val="24"/>
          <w:szCs w:val="24"/>
          <w:lang w:eastAsia="hr-HR"/>
        </w:rPr>
        <w:t xml:space="preserve"> </w:t>
      </w:r>
      <w:r w:rsidR="00012492" w:rsidRPr="00174D3F">
        <w:rPr>
          <w:rFonts w:ascii="Times New Roman" w:eastAsia="Times New Roman" w:hAnsi="Times New Roman" w:cs="Times New Roman"/>
          <w:sz w:val="24"/>
          <w:szCs w:val="24"/>
          <w:lang w:eastAsia="hr-HR"/>
        </w:rPr>
        <w:t>– 2025.</w:t>
      </w:r>
      <w:r w:rsidRPr="00174D3F">
        <w:rPr>
          <w:rFonts w:ascii="Times New Roman" w:eastAsia="Times New Roman" w:hAnsi="Times New Roman" w:cs="Times New Roman"/>
          <w:sz w:val="24"/>
          <w:szCs w:val="24"/>
          <w:lang w:eastAsia="hr-HR"/>
        </w:rPr>
        <w:t>".</w:t>
      </w:r>
    </w:p>
    <w:p w14:paraId="5495867A" w14:textId="77777777" w:rsidR="00D8125A" w:rsidRDefault="00D8125A" w:rsidP="00492C2E">
      <w:pPr>
        <w:adjustRightInd w:val="0"/>
        <w:spacing w:after="0" w:line="240" w:lineRule="auto"/>
        <w:ind w:firstLine="708"/>
        <w:jc w:val="both"/>
        <w:rPr>
          <w:rFonts w:ascii="Times New Roman" w:eastAsia="Times New Roman" w:hAnsi="Times New Roman" w:cs="Times New Roman"/>
          <w:sz w:val="24"/>
          <w:szCs w:val="24"/>
          <w:lang w:eastAsia="hr-HR"/>
        </w:rPr>
      </w:pPr>
    </w:p>
    <w:p w14:paraId="5FA0C98E" w14:textId="2AC46A01" w:rsidR="00B20F2B" w:rsidRPr="0034554C" w:rsidRDefault="00B20F2B" w:rsidP="00B20F2B">
      <w:pPr>
        <w:spacing w:after="0" w:line="240" w:lineRule="auto"/>
        <w:ind w:firstLine="360"/>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Podnositelj prilaže sljedeću obaveznu dokumentaciju:</w:t>
      </w:r>
    </w:p>
    <w:p w14:paraId="4ED77CF0" w14:textId="77777777" w:rsidR="00D8125A" w:rsidRPr="0034554C" w:rsidRDefault="00D8125A" w:rsidP="00D8125A">
      <w:pPr>
        <w:spacing w:after="0" w:line="240" w:lineRule="auto"/>
        <w:jc w:val="both"/>
        <w:rPr>
          <w:rFonts w:ascii="Times New Roman" w:eastAsia="Times New Roman" w:hAnsi="Times New Roman" w:cs="Times New Roman"/>
          <w:color w:val="FF0000"/>
          <w:sz w:val="24"/>
          <w:szCs w:val="24"/>
          <w:highlight w:val="yellow"/>
          <w:lang w:eastAsia="hr-HR"/>
        </w:rPr>
      </w:pPr>
    </w:p>
    <w:p w14:paraId="3BE0DE00" w14:textId="105AD962" w:rsidR="00D8125A" w:rsidRPr="0034554C" w:rsidRDefault="00D8125A" w:rsidP="00CA6787">
      <w:pPr>
        <w:numPr>
          <w:ilvl w:val="0"/>
          <w:numId w:val="7"/>
        </w:numPr>
        <w:spacing w:after="0" w:line="240" w:lineRule="auto"/>
        <w:contextualSpacing/>
        <w:jc w:val="both"/>
        <w:rPr>
          <w:rFonts w:ascii="Times New Roman" w:eastAsia="Times New Roman" w:hAnsi="Times New Roman" w:cs="Times New Roman"/>
          <w:sz w:val="24"/>
          <w:szCs w:val="24"/>
          <w:lang w:eastAsia="hr-HR"/>
        </w:rPr>
      </w:pPr>
      <w:r w:rsidRPr="00012492">
        <w:rPr>
          <w:rFonts w:ascii="Times New Roman" w:eastAsia="Times New Roman" w:hAnsi="Times New Roman" w:cs="Times New Roman"/>
          <w:b/>
          <w:sz w:val="24"/>
          <w:szCs w:val="24"/>
          <w:lang w:eastAsia="hr-HR"/>
        </w:rPr>
        <w:t>ZAHTJEV</w:t>
      </w:r>
      <w:r w:rsidRPr="0034554C">
        <w:rPr>
          <w:rFonts w:ascii="Times New Roman" w:eastAsia="Times New Roman" w:hAnsi="Times New Roman" w:cs="Times New Roman"/>
          <w:sz w:val="24"/>
          <w:szCs w:val="24"/>
          <w:lang w:eastAsia="hr-HR"/>
        </w:rPr>
        <w:t xml:space="preserve"> – potrebno u cijelosti popuniti, ovjeriti potpisom i pečatom (ako ima) te popuniti pripadajuću:</w:t>
      </w:r>
    </w:p>
    <w:p w14:paraId="3CB18589" w14:textId="1F03E872" w:rsidR="00D8125A" w:rsidRPr="00174D3F" w:rsidRDefault="00D8125A" w:rsidP="00CA6787">
      <w:pPr>
        <w:pStyle w:val="ListParagraph"/>
        <w:numPr>
          <w:ilvl w:val="0"/>
          <w:numId w:val="9"/>
        </w:numPr>
        <w:spacing w:after="0" w:line="240" w:lineRule="auto"/>
        <w:jc w:val="both"/>
        <w:rPr>
          <w:rFonts w:ascii="Times New Roman" w:eastAsia="Times New Roman" w:hAnsi="Times New Roman" w:cs="Times New Roman"/>
          <w:sz w:val="24"/>
          <w:szCs w:val="24"/>
          <w:lang w:eastAsia="hr-HR"/>
        </w:rPr>
      </w:pPr>
      <w:r w:rsidRPr="00174D3F">
        <w:rPr>
          <w:rFonts w:ascii="Times New Roman" w:eastAsia="Times New Roman" w:hAnsi="Times New Roman" w:cs="Times New Roman"/>
          <w:sz w:val="24"/>
          <w:szCs w:val="24"/>
          <w:lang w:eastAsia="hr-HR"/>
        </w:rPr>
        <w:t xml:space="preserve">Izjavu o korištenim potporama male vrijednosti (sastavni dio zahtjeva)  </w:t>
      </w:r>
    </w:p>
    <w:p w14:paraId="015CA2F4" w14:textId="045A5CEF" w:rsidR="00D8125A" w:rsidRPr="00174D3F" w:rsidRDefault="00D8125A" w:rsidP="00CA6787">
      <w:pPr>
        <w:pStyle w:val="ListParagraph"/>
        <w:numPr>
          <w:ilvl w:val="0"/>
          <w:numId w:val="9"/>
        </w:numPr>
        <w:spacing w:after="0" w:line="240" w:lineRule="auto"/>
        <w:jc w:val="both"/>
        <w:rPr>
          <w:rFonts w:ascii="Times New Roman" w:eastAsia="Times New Roman" w:hAnsi="Times New Roman" w:cs="Times New Roman"/>
          <w:sz w:val="24"/>
          <w:szCs w:val="24"/>
          <w:lang w:eastAsia="hr-HR"/>
        </w:rPr>
      </w:pPr>
      <w:r w:rsidRPr="00174D3F">
        <w:rPr>
          <w:rFonts w:ascii="Times New Roman" w:eastAsia="Times New Roman" w:hAnsi="Times New Roman" w:cs="Times New Roman"/>
          <w:sz w:val="24"/>
          <w:szCs w:val="24"/>
          <w:lang w:eastAsia="hr-HR"/>
        </w:rPr>
        <w:t>Izjavu o korištenim potporama male vrijednosti povezanih osoba (sastavni dio zahtjeva)</w:t>
      </w:r>
      <w:r w:rsidR="00012492" w:rsidRPr="00174D3F">
        <w:rPr>
          <w:rFonts w:ascii="Times New Roman" w:eastAsia="Times New Roman" w:hAnsi="Times New Roman" w:cs="Times New Roman"/>
          <w:sz w:val="24"/>
          <w:szCs w:val="24"/>
          <w:lang w:eastAsia="hr-HR"/>
        </w:rPr>
        <w:t xml:space="preserve"> </w:t>
      </w:r>
    </w:p>
    <w:p w14:paraId="59E4175F" w14:textId="356E67F9" w:rsidR="00D8125A" w:rsidRPr="0034554C" w:rsidRDefault="00D8125A" w:rsidP="00CA6787">
      <w:pPr>
        <w:pStyle w:val="ListParagraph"/>
        <w:numPr>
          <w:ilvl w:val="0"/>
          <w:numId w:val="9"/>
        </w:numPr>
        <w:spacing w:after="0" w:line="240" w:lineRule="auto"/>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Skupnu izjavu (sastavni dio zahtjeva)</w:t>
      </w:r>
    </w:p>
    <w:p w14:paraId="1E618237" w14:textId="3E42A5DC" w:rsidR="00D8125A" w:rsidRPr="0034554C" w:rsidRDefault="00D8125A" w:rsidP="00CA6787">
      <w:pPr>
        <w:pStyle w:val="ListParagraph"/>
        <w:numPr>
          <w:ilvl w:val="0"/>
          <w:numId w:val="9"/>
        </w:numPr>
        <w:spacing w:after="0" w:line="240" w:lineRule="auto"/>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 xml:space="preserve">ukoliko Zahtjev podnose ortaci, </w:t>
      </w:r>
      <w:r w:rsidR="00BF4F2C">
        <w:rPr>
          <w:rFonts w:ascii="Times New Roman" w:eastAsia="Times New Roman" w:hAnsi="Times New Roman" w:cs="Times New Roman"/>
          <w:sz w:val="24"/>
          <w:szCs w:val="24"/>
          <w:lang w:eastAsia="hr-HR"/>
        </w:rPr>
        <w:t xml:space="preserve">Zahtjev i pripadajuće </w:t>
      </w:r>
      <w:r w:rsidR="00353649">
        <w:rPr>
          <w:rFonts w:ascii="Times New Roman" w:eastAsia="Times New Roman" w:hAnsi="Times New Roman" w:cs="Times New Roman"/>
          <w:sz w:val="24"/>
          <w:szCs w:val="24"/>
          <w:lang w:eastAsia="hr-HR"/>
        </w:rPr>
        <w:t>i</w:t>
      </w:r>
      <w:r w:rsidR="00BF4F2C">
        <w:rPr>
          <w:rFonts w:ascii="Times New Roman" w:eastAsia="Times New Roman" w:hAnsi="Times New Roman" w:cs="Times New Roman"/>
          <w:sz w:val="24"/>
          <w:szCs w:val="24"/>
          <w:lang w:eastAsia="hr-HR"/>
        </w:rPr>
        <w:t xml:space="preserve">zjave </w:t>
      </w:r>
      <w:r w:rsidRPr="0034554C">
        <w:rPr>
          <w:rFonts w:ascii="Times New Roman" w:eastAsia="Times New Roman" w:hAnsi="Times New Roman" w:cs="Times New Roman"/>
          <w:sz w:val="24"/>
          <w:szCs w:val="24"/>
          <w:lang w:eastAsia="hr-HR"/>
        </w:rPr>
        <w:t>potrebno je potpisati od strane svih ortaka</w:t>
      </w:r>
    </w:p>
    <w:p w14:paraId="1DCD29BC" w14:textId="77777777" w:rsidR="00D8125A" w:rsidRPr="0034554C" w:rsidRDefault="00D8125A" w:rsidP="00D8125A">
      <w:pPr>
        <w:spacing w:after="0" w:line="240" w:lineRule="auto"/>
        <w:ind w:left="1364"/>
        <w:contextualSpacing/>
        <w:jc w:val="both"/>
        <w:rPr>
          <w:rFonts w:ascii="Times New Roman" w:eastAsia="Times New Roman" w:hAnsi="Times New Roman" w:cs="Times New Roman"/>
          <w:sz w:val="24"/>
          <w:szCs w:val="24"/>
          <w:lang w:eastAsia="hr-HR"/>
        </w:rPr>
      </w:pPr>
    </w:p>
    <w:p w14:paraId="55BACF32" w14:textId="77777777" w:rsidR="00A82DC1" w:rsidRPr="00A82DC1" w:rsidRDefault="00D8125A" w:rsidP="00CA6787">
      <w:pPr>
        <w:pStyle w:val="ListParagraph"/>
        <w:numPr>
          <w:ilvl w:val="0"/>
          <w:numId w:val="7"/>
        </w:numPr>
        <w:spacing w:after="0" w:line="240" w:lineRule="auto"/>
        <w:jc w:val="both"/>
        <w:rPr>
          <w:rFonts w:ascii="Times New Roman" w:eastAsia="Times New Roman" w:hAnsi="Times New Roman" w:cs="Times New Roman"/>
          <w:sz w:val="24"/>
          <w:szCs w:val="24"/>
          <w:lang w:eastAsia="hr-HR"/>
        </w:rPr>
      </w:pPr>
      <w:bookmarkStart w:id="4" w:name="_Hlk135996395"/>
      <w:r w:rsidRPr="00012492">
        <w:rPr>
          <w:rFonts w:ascii="Times New Roman" w:eastAsia="Times New Roman" w:hAnsi="Times New Roman" w:cs="Times New Roman"/>
          <w:b/>
          <w:sz w:val="24"/>
          <w:szCs w:val="24"/>
          <w:lang w:eastAsia="hr-HR"/>
        </w:rPr>
        <w:t>DOKAZ O PRAVNOM STATUSU</w:t>
      </w:r>
    </w:p>
    <w:p w14:paraId="62C6DC26" w14:textId="12AE907F" w:rsidR="00D8125A" w:rsidRPr="00A82DC1" w:rsidRDefault="00D8125A" w:rsidP="00CA6787">
      <w:pPr>
        <w:pStyle w:val="ListParagraph"/>
        <w:numPr>
          <w:ilvl w:val="0"/>
          <w:numId w:val="20"/>
        </w:numPr>
        <w:spacing w:after="0" w:line="240" w:lineRule="auto"/>
        <w:jc w:val="both"/>
        <w:rPr>
          <w:rFonts w:ascii="Times New Roman" w:eastAsia="Times New Roman" w:hAnsi="Times New Roman" w:cs="Times New Roman"/>
          <w:sz w:val="24"/>
          <w:szCs w:val="24"/>
          <w:lang w:eastAsia="hr-HR"/>
        </w:rPr>
      </w:pPr>
      <w:r w:rsidRPr="00A82DC1">
        <w:rPr>
          <w:rFonts w:ascii="Times New Roman" w:eastAsia="Times New Roman" w:hAnsi="Times New Roman" w:cs="Times New Roman"/>
          <w:sz w:val="24"/>
          <w:szCs w:val="24"/>
          <w:lang w:eastAsia="hr-HR"/>
        </w:rPr>
        <w:t>dostavljaju samo trgovačka društva i slobodna zanimanja</w:t>
      </w:r>
    </w:p>
    <w:p w14:paraId="01F88942" w14:textId="77777777" w:rsidR="00D8125A" w:rsidRPr="00A82DC1" w:rsidRDefault="00D8125A" w:rsidP="00CA6787">
      <w:pPr>
        <w:pStyle w:val="ListParagraph"/>
        <w:numPr>
          <w:ilvl w:val="0"/>
          <w:numId w:val="20"/>
        </w:numPr>
        <w:spacing w:after="0" w:line="240" w:lineRule="auto"/>
        <w:jc w:val="both"/>
        <w:rPr>
          <w:rFonts w:ascii="Times New Roman" w:eastAsia="Times New Roman" w:hAnsi="Times New Roman" w:cs="Times New Roman"/>
          <w:sz w:val="24"/>
          <w:szCs w:val="24"/>
          <w:u w:val="single"/>
          <w:lang w:eastAsia="hr-HR"/>
        </w:rPr>
      </w:pPr>
      <w:r w:rsidRPr="00A82DC1">
        <w:rPr>
          <w:rFonts w:ascii="Times New Roman" w:eastAsia="Times New Roman" w:hAnsi="Times New Roman" w:cs="Times New Roman"/>
          <w:sz w:val="24"/>
          <w:szCs w:val="24"/>
          <w:u w:val="single"/>
          <w:lang w:eastAsia="hr-HR"/>
        </w:rPr>
        <w:t xml:space="preserve">trgovačka društva </w:t>
      </w:r>
    </w:p>
    <w:p w14:paraId="36B64839" w14:textId="77777777" w:rsidR="00D8125A" w:rsidRPr="0034554C" w:rsidRDefault="00D8125A" w:rsidP="00CA6787">
      <w:pPr>
        <w:pStyle w:val="ListParagraph"/>
        <w:numPr>
          <w:ilvl w:val="0"/>
          <w:numId w:val="16"/>
        </w:numPr>
        <w:spacing w:after="0" w:line="240" w:lineRule="auto"/>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lastRenderedPageBreak/>
        <w:t>Rješenje o upisu u evidenciju o pravnim osobama koje obavljaju vezane obrte ili Potvrdu Obrtnog registra o upisu u evidenciju o pravnim osobama i radnicima koji obavljaju vezane obrte (preslika)</w:t>
      </w:r>
    </w:p>
    <w:p w14:paraId="09FD82BD" w14:textId="77777777" w:rsidR="00D8125A" w:rsidRPr="0034554C" w:rsidRDefault="00D8125A" w:rsidP="00CA6787">
      <w:pPr>
        <w:pStyle w:val="ListParagraph"/>
        <w:numPr>
          <w:ilvl w:val="0"/>
          <w:numId w:val="17"/>
        </w:numPr>
        <w:spacing w:after="0" w:line="240" w:lineRule="auto"/>
        <w:jc w:val="both"/>
        <w:rPr>
          <w:rFonts w:ascii="Times New Roman" w:eastAsia="Times New Roman" w:hAnsi="Times New Roman" w:cs="Times New Roman"/>
          <w:sz w:val="24"/>
          <w:szCs w:val="24"/>
          <w:u w:val="single"/>
          <w:lang w:eastAsia="hr-HR"/>
        </w:rPr>
      </w:pPr>
      <w:r w:rsidRPr="0034554C">
        <w:rPr>
          <w:rFonts w:ascii="Times New Roman" w:eastAsia="Times New Roman" w:hAnsi="Times New Roman" w:cs="Times New Roman"/>
          <w:sz w:val="24"/>
          <w:szCs w:val="24"/>
          <w:u w:val="single"/>
          <w:lang w:eastAsia="hr-HR"/>
        </w:rPr>
        <w:t>slobodna zanimanja</w:t>
      </w:r>
    </w:p>
    <w:p w14:paraId="5D8D3079" w14:textId="77777777" w:rsidR="00D8125A" w:rsidRPr="0034554C" w:rsidRDefault="00D8125A" w:rsidP="00CA6787">
      <w:pPr>
        <w:pStyle w:val="ListParagraph"/>
        <w:numPr>
          <w:ilvl w:val="0"/>
          <w:numId w:val="16"/>
        </w:numPr>
        <w:spacing w:after="0" w:line="240" w:lineRule="auto"/>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potvrda Hrvatske zajednice samostalnih umjetnika;</w:t>
      </w:r>
      <w:r w:rsidRPr="0034554C">
        <w:rPr>
          <w:rFonts w:ascii="Times New Roman" w:eastAsia="Times New Roman" w:hAnsi="Times New Roman" w:cs="Times New Roman"/>
          <w:kern w:val="2"/>
          <w:sz w:val="24"/>
          <w:szCs w:val="24"/>
          <w:lang w:eastAsia="hr-HR"/>
        </w:rPr>
        <w:t xml:space="preserve"> na kojoj je vidljiv podatak od kada umjetnik profesionalno obavlja samostalnu umjetničku djelatnost </w:t>
      </w:r>
      <w:r w:rsidRPr="0034554C">
        <w:rPr>
          <w:rFonts w:ascii="Times New Roman" w:eastAsia="Times New Roman" w:hAnsi="Times New Roman" w:cs="Times New Roman"/>
          <w:sz w:val="24"/>
          <w:szCs w:val="24"/>
          <w:lang w:eastAsia="hr-HR"/>
        </w:rPr>
        <w:t>(preslika)</w:t>
      </w:r>
    </w:p>
    <w:p w14:paraId="0C898B6B" w14:textId="77777777" w:rsidR="00D8125A" w:rsidRPr="0034554C" w:rsidRDefault="00D8125A" w:rsidP="00CA6787">
      <w:pPr>
        <w:pStyle w:val="ListParagraph"/>
        <w:numPr>
          <w:ilvl w:val="0"/>
          <w:numId w:val="16"/>
        </w:numPr>
        <w:spacing w:after="0" w:line="240" w:lineRule="auto"/>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dokaz o profesionalnom obavljanju samostalne umjetničke djelatnosti - priložiti životopis umjetnika sa dokazima o obavljanju umjetničke djelatnosti za koju se podnosi zahtjev (fotografije proizvoda/katalog/materijale sa izložbi/novinske članke i slično)</w:t>
      </w:r>
    </w:p>
    <w:p w14:paraId="4ABB10AF" w14:textId="77777777" w:rsidR="00F84D5E" w:rsidRPr="0034554C" w:rsidRDefault="00F84D5E" w:rsidP="00B20F2B">
      <w:pPr>
        <w:spacing w:after="0" w:line="240" w:lineRule="auto"/>
        <w:contextualSpacing/>
        <w:jc w:val="both"/>
        <w:rPr>
          <w:rFonts w:ascii="Times New Roman" w:eastAsia="Times New Roman" w:hAnsi="Times New Roman" w:cs="Times New Roman"/>
          <w:sz w:val="24"/>
          <w:szCs w:val="24"/>
          <w:lang w:eastAsia="hr-HR"/>
        </w:rPr>
      </w:pPr>
    </w:p>
    <w:p w14:paraId="539659E8" w14:textId="2AF66CDC" w:rsidR="00D8125A" w:rsidRPr="0034554C" w:rsidRDefault="00D8125A" w:rsidP="00B20F2B">
      <w:pPr>
        <w:spacing w:after="0" w:line="240" w:lineRule="auto"/>
        <w:contextualSpacing/>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Napomena: izvadak iz Obrtnog registra i izvadak iz Sudskog registra pribavlja Gradski ured za gospodarstvo, ekološku održivost i strategijsko planiranje.</w:t>
      </w:r>
    </w:p>
    <w:p w14:paraId="79D81713" w14:textId="77777777" w:rsidR="00B20F2B" w:rsidRPr="0034554C" w:rsidRDefault="00B20F2B" w:rsidP="00D8125A">
      <w:pPr>
        <w:spacing w:after="0" w:line="240" w:lineRule="auto"/>
        <w:ind w:left="720"/>
        <w:contextualSpacing/>
        <w:jc w:val="both"/>
        <w:rPr>
          <w:rFonts w:ascii="Times New Roman" w:eastAsia="Times New Roman" w:hAnsi="Times New Roman" w:cs="Times New Roman"/>
          <w:sz w:val="24"/>
          <w:szCs w:val="24"/>
          <w:lang w:eastAsia="hr-HR"/>
        </w:rPr>
      </w:pPr>
    </w:p>
    <w:p w14:paraId="5EC7E9BA" w14:textId="77777777" w:rsidR="00A82DC1" w:rsidRPr="00A82DC1" w:rsidRDefault="00D8125A" w:rsidP="00CA6787">
      <w:pPr>
        <w:pStyle w:val="ListParagraph"/>
        <w:numPr>
          <w:ilvl w:val="0"/>
          <w:numId w:val="7"/>
        </w:numPr>
        <w:spacing w:after="0" w:line="240" w:lineRule="auto"/>
        <w:jc w:val="both"/>
        <w:rPr>
          <w:rFonts w:ascii="Times New Roman" w:eastAsia="Times New Roman" w:hAnsi="Times New Roman" w:cs="Times New Roman"/>
          <w:caps/>
          <w:sz w:val="24"/>
          <w:szCs w:val="24"/>
          <w:lang w:eastAsia="hr-HR"/>
        </w:rPr>
      </w:pPr>
      <w:r w:rsidRPr="00012492">
        <w:rPr>
          <w:rFonts w:ascii="Times New Roman" w:eastAsia="Times New Roman" w:hAnsi="Times New Roman" w:cs="Times New Roman"/>
          <w:b/>
          <w:caps/>
          <w:sz w:val="24"/>
          <w:szCs w:val="24"/>
          <w:lang w:eastAsia="hr-HR"/>
        </w:rPr>
        <w:t xml:space="preserve">obavijest Državnog zavoda za statistiku o razvrstavanju poslovnog subjekta prema NKD </w:t>
      </w:r>
    </w:p>
    <w:p w14:paraId="4A03EC27" w14:textId="2151EB98" w:rsidR="00D8125A" w:rsidRPr="00A82DC1" w:rsidRDefault="00D8125A" w:rsidP="00CA6787">
      <w:pPr>
        <w:pStyle w:val="ListParagraph"/>
        <w:numPr>
          <w:ilvl w:val="0"/>
          <w:numId w:val="17"/>
        </w:numPr>
        <w:spacing w:after="0" w:line="240" w:lineRule="auto"/>
        <w:jc w:val="both"/>
        <w:rPr>
          <w:rFonts w:ascii="Times New Roman" w:eastAsia="Times New Roman" w:hAnsi="Times New Roman" w:cs="Times New Roman"/>
          <w:caps/>
          <w:sz w:val="24"/>
          <w:szCs w:val="24"/>
          <w:lang w:eastAsia="hr-HR"/>
        </w:rPr>
      </w:pPr>
      <w:r w:rsidRPr="00A82DC1">
        <w:rPr>
          <w:rFonts w:ascii="Times New Roman" w:eastAsia="Times New Roman" w:hAnsi="Times New Roman" w:cs="Times New Roman"/>
          <w:sz w:val="24"/>
          <w:szCs w:val="24"/>
          <w:lang w:eastAsia="hr-HR"/>
        </w:rPr>
        <w:t>dostavljaju samo trgovačka društva</w:t>
      </w:r>
    </w:p>
    <w:p w14:paraId="45E496E8" w14:textId="1FF0A567" w:rsidR="00922911" w:rsidRPr="00CD7B03" w:rsidRDefault="00B20F2B" w:rsidP="00CA6787">
      <w:pPr>
        <w:pStyle w:val="ListParagraph"/>
        <w:numPr>
          <w:ilvl w:val="0"/>
          <w:numId w:val="17"/>
        </w:numPr>
        <w:spacing w:after="0" w:line="240" w:lineRule="auto"/>
        <w:jc w:val="both"/>
        <w:rPr>
          <w:rFonts w:ascii="Times New Roman" w:eastAsia="Times New Roman" w:hAnsi="Times New Roman" w:cs="Times New Roman"/>
          <w:sz w:val="24"/>
          <w:szCs w:val="24"/>
          <w:lang w:eastAsia="hr-HR"/>
        </w:rPr>
      </w:pPr>
      <w:r w:rsidRPr="00CD7B03">
        <w:rPr>
          <w:rFonts w:ascii="Times New Roman" w:eastAsia="Times New Roman" w:hAnsi="Times New Roman" w:cs="Times New Roman"/>
          <w:sz w:val="24"/>
          <w:szCs w:val="24"/>
          <w:lang w:eastAsia="hr-HR"/>
        </w:rPr>
        <w:t>p</w:t>
      </w:r>
      <w:r w:rsidR="00D8125A" w:rsidRPr="00CD7B03">
        <w:rPr>
          <w:rFonts w:ascii="Times New Roman" w:eastAsia="Times New Roman" w:hAnsi="Times New Roman" w:cs="Times New Roman"/>
          <w:sz w:val="24"/>
          <w:szCs w:val="24"/>
          <w:lang w:eastAsia="hr-HR"/>
        </w:rPr>
        <w:t>reslika</w:t>
      </w:r>
    </w:p>
    <w:p w14:paraId="61429D01" w14:textId="77777777" w:rsidR="00922911" w:rsidRPr="00A82DC1" w:rsidRDefault="00922911" w:rsidP="00922911">
      <w:pPr>
        <w:spacing w:after="0" w:line="240" w:lineRule="auto"/>
        <w:jc w:val="both"/>
        <w:rPr>
          <w:rFonts w:ascii="Times New Roman" w:eastAsia="Times New Roman" w:hAnsi="Times New Roman" w:cs="Times New Roman"/>
          <w:sz w:val="24"/>
          <w:szCs w:val="24"/>
          <w:highlight w:val="yellow"/>
          <w:lang w:eastAsia="hr-HR"/>
        </w:rPr>
      </w:pPr>
    </w:p>
    <w:p w14:paraId="5874A37B" w14:textId="3C6A28CC" w:rsidR="00096552" w:rsidRPr="000B2DB8" w:rsidRDefault="00096552" w:rsidP="00CA6787">
      <w:pPr>
        <w:numPr>
          <w:ilvl w:val="0"/>
          <w:numId w:val="7"/>
        </w:numPr>
        <w:spacing w:after="0" w:line="240" w:lineRule="auto"/>
        <w:contextualSpacing/>
        <w:jc w:val="both"/>
        <w:rPr>
          <w:rFonts w:ascii="Times New Roman" w:eastAsia="Times New Roman" w:hAnsi="Times New Roman" w:cs="Times New Roman"/>
          <w:b/>
          <w:sz w:val="24"/>
          <w:szCs w:val="24"/>
          <w:lang w:eastAsia="hr-HR"/>
        </w:rPr>
      </w:pPr>
      <w:r w:rsidRPr="000B2DB8">
        <w:rPr>
          <w:rFonts w:ascii="Times New Roman" w:eastAsia="Times New Roman" w:hAnsi="Times New Roman" w:cs="Times New Roman"/>
          <w:b/>
          <w:sz w:val="24"/>
          <w:szCs w:val="24"/>
          <w:lang w:eastAsia="hr-HR"/>
        </w:rPr>
        <w:t xml:space="preserve">POTVRDA BANKE O IBAN TRANSAKCIJSKOM RAČUNU  </w:t>
      </w:r>
      <w:r w:rsidR="000B2DB8">
        <w:rPr>
          <w:rFonts w:ascii="Times New Roman" w:eastAsia="Times New Roman" w:hAnsi="Times New Roman" w:cs="Times New Roman"/>
          <w:b/>
          <w:sz w:val="24"/>
          <w:szCs w:val="24"/>
          <w:lang w:eastAsia="hr-HR"/>
        </w:rPr>
        <w:t>ili BON 2/SOL2</w:t>
      </w:r>
    </w:p>
    <w:p w14:paraId="1971F0D0" w14:textId="0D56E0E8" w:rsidR="002B477D" w:rsidRPr="002B477D" w:rsidRDefault="002B477D" w:rsidP="00CA6787">
      <w:pPr>
        <w:pStyle w:val="ListParagraph"/>
        <w:numPr>
          <w:ilvl w:val="0"/>
          <w:numId w:val="10"/>
        </w:num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w:t>
      </w:r>
      <w:r w:rsidR="00D20DB2" w:rsidRPr="002B477D">
        <w:rPr>
          <w:rFonts w:ascii="Times New Roman" w:eastAsia="Times New Roman" w:hAnsi="Times New Roman" w:cs="Times New Roman"/>
          <w:sz w:val="24"/>
          <w:szCs w:val="24"/>
          <w:lang w:eastAsia="hr-HR"/>
        </w:rPr>
        <w:t>reslika</w:t>
      </w:r>
      <w:r w:rsidRPr="002B477D">
        <w:rPr>
          <w:rFonts w:ascii="Times New Roman" w:eastAsia="Times New Roman" w:hAnsi="Times New Roman" w:cs="Times New Roman"/>
          <w:sz w:val="24"/>
          <w:szCs w:val="24"/>
          <w:lang w:eastAsia="hr-HR"/>
        </w:rPr>
        <w:t xml:space="preserve">        </w:t>
      </w:r>
    </w:p>
    <w:p w14:paraId="0205105A" w14:textId="4CCDD9CF" w:rsidR="00D8125A" w:rsidRPr="00A82DC1" w:rsidRDefault="00D8125A" w:rsidP="00CA6787">
      <w:pPr>
        <w:numPr>
          <w:ilvl w:val="0"/>
          <w:numId w:val="7"/>
        </w:numPr>
        <w:spacing w:after="0" w:line="240" w:lineRule="auto"/>
        <w:contextualSpacing/>
        <w:jc w:val="both"/>
        <w:rPr>
          <w:rFonts w:ascii="Times New Roman" w:eastAsia="Times New Roman" w:hAnsi="Times New Roman" w:cs="Times New Roman"/>
          <w:b/>
          <w:sz w:val="24"/>
          <w:szCs w:val="24"/>
          <w:lang w:eastAsia="hr-HR"/>
        </w:rPr>
      </w:pPr>
      <w:r w:rsidRPr="00A82DC1">
        <w:rPr>
          <w:rFonts w:ascii="Times New Roman" w:eastAsia="Times New Roman" w:hAnsi="Times New Roman" w:cs="Times New Roman"/>
          <w:b/>
          <w:sz w:val="24"/>
          <w:szCs w:val="24"/>
          <w:lang w:eastAsia="hr-HR"/>
        </w:rPr>
        <w:t>RAČUNI, PREDRAČUNI, PONUDE, TROŠKOVNICI I SLIČNO</w:t>
      </w:r>
    </w:p>
    <w:p w14:paraId="175106B1" w14:textId="77777777" w:rsidR="00D8125A" w:rsidRPr="0034554C" w:rsidRDefault="00D8125A" w:rsidP="00CA6787">
      <w:pPr>
        <w:pStyle w:val="ListParagraph"/>
        <w:numPr>
          <w:ilvl w:val="0"/>
          <w:numId w:val="10"/>
        </w:numPr>
        <w:spacing w:after="0" w:line="240" w:lineRule="auto"/>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za prihvatljive namjene iz tekuće kalendarske godine u minimalnom ukupnom iznosu od 1.500,00 eura</w:t>
      </w:r>
    </w:p>
    <w:p w14:paraId="1A7A7E69" w14:textId="77777777" w:rsidR="00D8125A" w:rsidRPr="0034554C" w:rsidRDefault="00D8125A" w:rsidP="00CA6787">
      <w:pPr>
        <w:pStyle w:val="ListParagraph"/>
        <w:numPr>
          <w:ilvl w:val="0"/>
          <w:numId w:val="10"/>
        </w:numPr>
        <w:spacing w:after="0" w:line="240" w:lineRule="auto"/>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ukoliko se uređuje poslovni prostor u vlasništvu Grada Zagreba ili Republike Hrvatske na način da se izvode građevinski radovi (osim tekućeg održavanja), potrebno je priložiti suglasnost Grada Zagreba ili Republike Hrvatske</w:t>
      </w:r>
    </w:p>
    <w:p w14:paraId="34E187ED" w14:textId="77777777" w:rsidR="00D8125A" w:rsidRPr="0034554C" w:rsidRDefault="00D8125A" w:rsidP="00D8125A">
      <w:pPr>
        <w:spacing w:after="0" w:line="240" w:lineRule="auto"/>
        <w:ind w:left="1364"/>
        <w:contextualSpacing/>
        <w:jc w:val="both"/>
        <w:rPr>
          <w:rFonts w:ascii="Times New Roman" w:eastAsia="Times New Roman" w:hAnsi="Times New Roman" w:cs="Times New Roman"/>
          <w:sz w:val="24"/>
          <w:szCs w:val="24"/>
          <w:lang w:eastAsia="hr-HR"/>
        </w:rPr>
      </w:pPr>
    </w:p>
    <w:p w14:paraId="4B2866EA" w14:textId="5B9860B6" w:rsidR="00D8125A" w:rsidRPr="00A82DC1" w:rsidRDefault="00D8125A" w:rsidP="00CA6787">
      <w:pPr>
        <w:numPr>
          <w:ilvl w:val="0"/>
          <w:numId w:val="7"/>
        </w:numPr>
        <w:spacing w:after="0" w:line="240" w:lineRule="auto"/>
        <w:jc w:val="both"/>
        <w:rPr>
          <w:rFonts w:ascii="Times New Roman" w:eastAsia="Times New Roman" w:hAnsi="Times New Roman" w:cs="Times New Roman"/>
          <w:b/>
          <w:sz w:val="24"/>
          <w:szCs w:val="24"/>
          <w:lang w:eastAsia="hr-HR"/>
        </w:rPr>
      </w:pPr>
      <w:r w:rsidRPr="00A82DC1">
        <w:rPr>
          <w:rFonts w:ascii="Times New Roman" w:eastAsia="Times New Roman" w:hAnsi="Times New Roman" w:cs="Times New Roman"/>
          <w:b/>
          <w:sz w:val="24"/>
          <w:szCs w:val="24"/>
          <w:lang w:eastAsia="hr-HR"/>
        </w:rPr>
        <w:t xml:space="preserve">DOKAZ O ZAPOSLENIMA </w:t>
      </w:r>
      <w:r w:rsidR="0029362C">
        <w:rPr>
          <w:rFonts w:ascii="Times New Roman" w:eastAsia="Times New Roman" w:hAnsi="Times New Roman" w:cs="Times New Roman"/>
          <w:b/>
          <w:sz w:val="24"/>
          <w:szCs w:val="24"/>
          <w:lang w:eastAsia="hr-HR"/>
        </w:rPr>
        <w:t>(potrebno je dostaviti za sve zaposlene)</w:t>
      </w:r>
    </w:p>
    <w:p w14:paraId="6800F459" w14:textId="05940C58" w:rsidR="00D8125A" w:rsidRDefault="00D8125A" w:rsidP="00CA6787">
      <w:pPr>
        <w:pStyle w:val="ListParagraph"/>
        <w:numPr>
          <w:ilvl w:val="0"/>
          <w:numId w:val="21"/>
        </w:numPr>
        <w:spacing w:after="0" w:line="240" w:lineRule="auto"/>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 xml:space="preserve">Izvješće o primicima, porezu na dohodak i prirezu te doprinosima na obvezna osiguranja - jedinstveni obrazac poreza, prireza i doprinosa - obrazac JOPPD je potrebno predati za tri uzastopna mjeseca koja </w:t>
      </w:r>
      <w:proofErr w:type="spellStart"/>
      <w:r w:rsidRPr="0034554C">
        <w:rPr>
          <w:rFonts w:ascii="Times New Roman" w:eastAsia="Times New Roman" w:hAnsi="Times New Roman" w:cs="Times New Roman"/>
          <w:sz w:val="24"/>
          <w:szCs w:val="24"/>
          <w:lang w:eastAsia="hr-HR"/>
        </w:rPr>
        <w:t>predhode</w:t>
      </w:r>
      <w:proofErr w:type="spellEnd"/>
      <w:r w:rsidRPr="0034554C">
        <w:rPr>
          <w:rFonts w:ascii="Times New Roman" w:eastAsia="Times New Roman" w:hAnsi="Times New Roman" w:cs="Times New Roman"/>
          <w:sz w:val="24"/>
          <w:szCs w:val="24"/>
          <w:lang w:eastAsia="hr-HR"/>
        </w:rPr>
        <w:t xml:space="preserve"> mjesecu predaje Zahtjeva i za sve zaposlene u poslovnom subjektu, sa pripadajućom ovjerom Ministarstva financija, nadležnom poreznom upravom (žig ili elektronska potvrda zaprimanja obrasca ili dr.)</w:t>
      </w:r>
    </w:p>
    <w:p w14:paraId="1BAA43F1" w14:textId="03EB109B" w:rsidR="00751D2E" w:rsidRPr="00174D3F" w:rsidRDefault="00174D3F" w:rsidP="00174D3F">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751D2E" w:rsidRPr="00174D3F">
        <w:rPr>
          <w:rFonts w:ascii="Times New Roman" w:eastAsia="Times New Roman" w:hAnsi="Times New Roman" w:cs="Times New Roman"/>
          <w:sz w:val="24"/>
          <w:szCs w:val="24"/>
          <w:lang w:eastAsia="hr-HR"/>
        </w:rPr>
        <w:t>ili</w:t>
      </w:r>
    </w:p>
    <w:p w14:paraId="44B652D0" w14:textId="61242A57" w:rsidR="00D8125A" w:rsidRDefault="00D8125A" w:rsidP="00CA6787">
      <w:pPr>
        <w:pStyle w:val="ListParagraph"/>
        <w:numPr>
          <w:ilvl w:val="0"/>
          <w:numId w:val="21"/>
        </w:numPr>
        <w:spacing w:after="0" w:line="240" w:lineRule="auto"/>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 xml:space="preserve">Potvrda o podacima evidentiranim u matičnoj evidenciji Hrvatskog zavoda za mirovinsko osiguranje (potvrda o </w:t>
      </w:r>
      <w:proofErr w:type="spellStart"/>
      <w:r w:rsidRPr="0034554C">
        <w:rPr>
          <w:rFonts w:ascii="Times New Roman" w:eastAsia="Times New Roman" w:hAnsi="Times New Roman" w:cs="Times New Roman"/>
          <w:sz w:val="24"/>
          <w:szCs w:val="24"/>
          <w:lang w:eastAsia="hr-HR"/>
        </w:rPr>
        <w:t>radnopravnom</w:t>
      </w:r>
      <w:proofErr w:type="spellEnd"/>
      <w:r w:rsidRPr="0034554C">
        <w:rPr>
          <w:rFonts w:ascii="Times New Roman" w:eastAsia="Times New Roman" w:hAnsi="Times New Roman" w:cs="Times New Roman"/>
          <w:sz w:val="24"/>
          <w:szCs w:val="24"/>
          <w:lang w:eastAsia="hr-HR"/>
        </w:rPr>
        <w:t xml:space="preserve"> statusu osiguranika)</w:t>
      </w:r>
      <w:r w:rsidRPr="0034554C">
        <w:rPr>
          <w:rFonts w:ascii="Times New Roman" w:eastAsia="Times New Roman" w:hAnsi="Times New Roman" w:cs="Times New Roman"/>
          <w:sz w:val="24"/>
          <w:szCs w:val="24"/>
          <w:shd w:val="clear" w:color="auto" w:fill="FFFFFF"/>
          <w:lang w:eastAsia="hr-HR"/>
        </w:rPr>
        <w:t xml:space="preserve"> </w:t>
      </w:r>
      <w:r w:rsidRPr="0034554C">
        <w:rPr>
          <w:rFonts w:ascii="Times New Roman" w:eastAsia="Times New Roman" w:hAnsi="Times New Roman" w:cs="Times New Roman"/>
          <w:sz w:val="24"/>
          <w:szCs w:val="24"/>
          <w:lang w:eastAsia="hr-HR"/>
        </w:rPr>
        <w:t>original ili elektronički zapis ne stariji od 30 dana od dana podnošenja Zahtjeva</w:t>
      </w:r>
    </w:p>
    <w:p w14:paraId="437945F7" w14:textId="17FB4FA5" w:rsidR="00EC0B44" w:rsidRPr="00174D3F" w:rsidRDefault="00174D3F" w:rsidP="00174D3F">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EC0B44" w:rsidRPr="00174D3F">
        <w:rPr>
          <w:rFonts w:ascii="Times New Roman" w:eastAsia="Times New Roman" w:hAnsi="Times New Roman" w:cs="Times New Roman"/>
          <w:sz w:val="24"/>
          <w:szCs w:val="24"/>
          <w:lang w:eastAsia="hr-HR"/>
        </w:rPr>
        <w:t>ili</w:t>
      </w:r>
    </w:p>
    <w:p w14:paraId="01019677" w14:textId="7D7DC418" w:rsidR="00EC0B44" w:rsidRPr="00174D3F" w:rsidRDefault="00EC0B44" w:rsidP="00CA6787">
      <w:pPr>
        <w:pStyle w:val="ListParagraph"/>
        <w:numPr>
          <w:ilvl w:val="0"/>
          <w:numId w:val="21"/>
        </w:numPr>
        <w:spacing w:after="0" w:line="240" w:lineRule="auto"/>
        <w:jc w:val="both"/>
        <w:rPr>
          <w:rFonts w:ascii="Times New Roman" w:eastAsia="Times New Roman" w:hAnsi="Times New Roman" w:cs="Times New Roman"/>
          <w:sz w:val="24"/>
          <w:szCs w:val="24"/>
          <w:lang w:eastAsia="hr-HR"/>
        </w:rPr>
      </w:pPr>
      <w:r w:rsidRPr="00174D3F">
        <w:rPr>
          <w:rFonts w:ascii="Times New Roman" w:eastAsia="Times New Roman" w:hAnsi="Times New Roman" w:cs="Times New Roman"/>
          <w:sz w:val="24"/>
          <w:szCs w:val="24"/>
          <w:lang w:eastAsia="hr-HR"/>
        </w:rPr>
        <w:t>Potvrda o podacima za obveznika kojima raspolaže Hrvatski zavod za mirovinsko osiguranje u svojoj evidenciji</w:t>
      </w:r>
    </w:p>
    <w:p w14:paraId="3CE310EE" w14:textId="7FC2FC5B" w:rsidR="00174D3F" w:rsidRPr="0034554C" w:rsidRDefault="00174D3F" w:rsidP="00D8125A">
      <w:pPr>
        <w:spacing w:after="0" w:line="240" w:lineRule="auto"/>
        <w:ind w:left="644"/>
        <w:jc w:val="both"/>
        <w:rPr>
          <w:rFonts w:ascii="Times New Roman" w:eastAsia="Times New Roman" w:hAnsi="Times New Roman" w:cs="Times New Roman"/>
          <w:sz w:val="24"/>
          <w:szCs w:val="24"/>
          <w:lang w:eastAsia="hr-HR"/>
        </w:rPr>
      </w:pPr>
    </w:p>
    <w:p w14:paraId="3F2C4CB8" w14:textId="77777777" w:rsidR="00D8125A" w:rsidRPr="00A82DC1" w:rsidRDefault="00D8125A" w:rsidP="00CA6787">
      <w:pPr>
        <w:numPr>
          <w:ilvl w:val="0"/>
          <w:numId w:val="7"/>
        </w:numPr>
        <w:spacing w:after="0" w:line="240" w:lineRule="auto"/>
        <w:contextualSpacing/>
        <w:jc w:val="both"/>
        <w:rPr>
          <w:rFonts w:ascii="Times New Roman" w:eastAsia="Times New Roman" w:hAnsi="Times New Roman" w:cs="Times New Roman"/>
          <w:b/>
          <w:sz w:val="24"/>
          <w:szCs w:val="24"/>
          <w:lang w:eastAsia="hr-HR"/>
        </w:rPr>
      </w:pPr>
      <w:r w:rsidRPr="00A82DC1">
        <w:rPr>
          <w:rFonts w:ascii="Times New Roman" w:eastAsia="Times New Roman" w:hAnsi="Times New Roman" w:cs="Times New Roman"/>
          <w:b/>
          <w:sz w:val="24"/>
          <w:szCs w:val="24"/>
          <w:lang w:eastAsia="hr-HR"/>
        </w:rPr>
        <w:t xml:space="preserve">POTVRDA NADLEŽNE POREZNE UPRAVE O NEPOSTOJANJU DUGA PREMA DRŽAVI  </w:t>
      </w:r>
    </w:p>
    <w:p w14:paraId="21880384" w14:textId="77777777" w:rsidR="00D8125A" w:rsidRPr="0034554C" w:rsidRDefault="00D8125A" w:rsidP="00CA6787">
      <w:pPr>
        <w:pStyle w:val="ListParagraph"/>
        <w:numPr>
          <w:ilvl w:val="0"/>
          <w:numId w:val="11"/>
        </w:numPr>
        <w:spacing w:after="0" w:line="240" w:lineRule="auto"/>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original ili elektronički zapis ne stariji od 30 dana od dana podnošenja Zahtjeva</w:t>
      </w:r>
    </w:p>
    <w:p w14:paraId="79FB9C2B" w14:textId="77777777" w:rsidR="00D8125A" w:rsidRPr="0034554C" w:rsidRDefault="00D8125A" w:rsidP="00CA6787">
      <w:pPr>
        <w:pStyle w:val="ListParagraph"/>
        <w:numPr>
          <w:ilvl w:val="0"/>
          <w:numId w:val="11"/>
        </w:numPr>
        <w:spacing w:after="0" w:line="240" w:lineRule="auto"/>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 xml:space="preserve">potrebno priložiti potvrde na ime i OIB svih ortaka </w:t>
      </w:r>
    </w:p>
    <w:p w14:paraId="44A306D2" w14:textId="77777777" w:rsidR="00D8125A" w:rsidRPr="0034554C" w:rsidRDefault="00D8125A" w:rsidP="00D8125A">
      <w:pPr>
        <w:spacing w:after="0" w:line="240" w:lineRule="auto"/>
        <w:ind w:left="1364"/>
        <w:contextualSpacing/>
        <w:jc w:val="both"/>
        <w:rPr>
          <w:rFonts w:ascii="Times New Roman" w:eastAsia="Times New Roman" w:hAnsi="Times New Roman" w:cs="Times New Roman"/>
          <w:sz w:val="24"/>
          <w:szCs w:val="24"/>
          <w:lang w:eastAsia="hr-HR"/>
        </w:rPr>
      </w:pPr>
    </w:p>
    <w:p w14:paraId="3D498107" w14:textId="77777777" w:rsidR="00D8125A" w:rsidRPr="00A82DC1" w:rsidRDefault="00D8125A" w:rsidP="00CA6787">
      <w:pPr>
        <w:numPr>
          <w:ilvl w:val="0"/>
          <w:numId w:val="7"/>
        </w:numPr>
        <w:spacing w:after="0" w:line="240" w:lineRule="auto"/>
        <w:contextualSpacing/>
        <w:jc w:val="both"/>
        <w:rPr>
          <w:rFonts w:ascii="Times New Roman" w:eastAsia="Times New Roman" w:hAnsi="Times New Roman" w:cs="Times New Roman"/>
          <w:b/>
          <w:color w:val="000000"/>
          <w:sz w:val="24"/>
          <w:szCs w:val="24"/>
          <w:lang w:eastAsia="hr-HR"/>
        </w:rPr>
      </w:pPr>
      <w:r w:rsidRPr="00A82DC1">
        <w:rPr>
          <w:rFonts w:ascii="Times New Roman" w:eastAsia="Times New Roman" w:hAnsi="Times New Roman" w:cs="Times New Roman"/>
          <w:b/>
          <w:caps/>
          <w:color w:val="000000"/>
          <w:sz w:val="24"/>
          <w:szCs w:val="24"/>
          <w:lang w:eastAsia="hr-HR"/>
        </w:rPr>
        <w:lastRenderedPageBreak/>
        <w:t>Potvrda o nepostojanju duga za naknade koje se vode putem Gradskog stambenog komunalnog gospodarstva</w:t>
      </w:r>
      <w:r w:rsidRPr="00A82DC1">
        <w:rPr>
          <w:rFonts w:ascii="Times New Roman" w:eastAsia="Times New Roman" w:hAnsi="Times New Roman" w:cs="Times New Roman"/>
          <w:b/>
          <w:color w:val="000000"/>
          <w:sz w:val="24"/>
          <w:szCs w:val="24"/>
          <w:lang w:eastAsia="hr-HR"/>
        </w:rPr>
        <w:t xml:space="preserve"> d.o.o. </w:t>
      </w:r>
    </w:p>
    <w:p w14:paraId="47E7C21C" w14:textId="77777777" w:rsidR="00D8125A" w:rsidRPr="0034554C" w:rsidRDefault="00D8125A" w:rsidP="00CA6787">
      <w:pPr>
        <w:pStyle w:val="ListParagraph"/>
        <w:numPr>
          <w:ilvl w:val="0"/>
          <w:numId w:val="12"/>
        </w:numPr>
        <w:spacing w:after="0" w:line="240" w:lineRule="auto"/>
        <w:jc w:val="both"/>
        <w:rPr>
          <w:rFonts w:ascii="Times New Roman" w:eastAsia="Times New Roman" w:hAnsi="Times New Roman" w:cs="Times New Roman"/>
          <w:color w:val="000000"/>
          <w:sz w:val="24"/>
          <w:szCs w:val="24"/>
          <w:lang w:eastAsia="hr-HR"/>
        </w:rPr>
      </w:pPr>
      <w:r w:rsidRPr="0034554C">
        <w:rPr>
          <w:rFonts w:ascii="Times New Roman" w:eastAsia="Times New Roman" w:hAnsi="Times New Roman" w:cs="Times New Roman"/>
          <w:color w:val="000000"/>
          <w:sz w:val="24"/>
          <w:szCs w:val="24"/>
          <w:lang w:eastAsia="hr-HR"/>
        </w:rPr>
        <w:t xml:space="preserve">original ili </w:t>
      </w:r>
      <w:bookmarkStart w:id="5" w:name="_Hlk135996571"/>
      <w:r w:rsidRPr="0034554C">
        <w:rPr>
          <w:rFonts w:ascii="Times New Roman" w:eastAsia="Times New Roman" w:hAnsi="Times New Roman" w:cs="Times New Roman"/>
          <w:sz w:val="24"/>
          <w:szCs w:val="24"/>
          <w:lang w:eastAsia="hr-HR"/>
        </w:rPr>
        <w:t xml:space="preserve">preslika </w:t>
      </w:r>
      <w:r w:rsidRPr="0029362C">
        <w:rPr>
          <w:rFonts w:ascii="Times New Roman" w:eastAsia="Times New Roman" w:hAnsi="Times New Roman" w:cs="Times New Roman"/>
          <w:b/>
          <w:sz w:val="24"/>
          <w:szCs w:val="24"/>
          <w:lang w:eastAsia="hr-HR"/>
        </w:rPr>
        <w:t xml:space="preserve">s </w:t>
      </w:r>
      <w:r w:rsidRPr="0029362C">
        <w:rPr>
          <w:rFonts w:ascii="Times New Roman" w:eastAsia="Times New Roman" w:hAnsi="Times New Roman" w:cs="Times New Roman"/>
          <w:sz w:val="24"/>
          <w:szCs w:val="24"/>
          <w:u w:val="single"/>
          <w:lang w:eastAsia="hr-HR"/>
        </w:rPr>
        <w:t xml:space="preserve">ispisom e-maila kojim je Potvrda dostavljena </w:t>
      </w:r>
      <w:bookmarkEnd w:id="5"/>
      <w:r w:rsidRPr="0029362C">
        <w:rPr>
          <w:rFonts w:ascii="Times New Roman" w:eastAsia="Times New Roman" w:hAnsi="Times New Roman" w:cs="Times New Roman"/>
          <w:sz w:val="24"/>
          <w:szCs w:val="24"/>
          <w:u w:val="single"/>
          <w:lang w:eastAsia="hr-HR"/>
        </w:rPr>
        <w:t>ne</w:t>
      </w:r>
      <w:r w:rsidRPr="0029362C">
        <w:rPr>
          <w:rFonts w:ascii="Times New Roman" w:eastAsia="Times New Roman" w:hAnsi="Times New Roman" w:cs="Times New Roman"/>
          <w:color w:val="000000"/>
          <w:sz w:val="24"/>
          <w:szCs w:val="24"/>
          <w:u w:val="single"/>
          <w:lang w:eastAsia="hr-HR"/>
        </w:rPr>
        <w:t xml:space="preserve"> starija od 30 dana od dana podnošenja Zahtjeva</w:t>
      </w:r>
      <w:r w:rsidRPr="0034554C">
        <w:rPr>
          <w:rFonts w:ascii="Times New Roman" w:eastAsia="Times New Roman" w:hAnsi="Times New Roman" w:cs="Times New Roman"/>
          <w:color w:val="000000"/>
          <w:sz w:val="24"/>
          <w:szCs w:val="24"/>
          <w:lang w:eastAsia="hr-HR"/>
        </w:rPr>
        <w:t xml:space="preserve"> </w:t>
      </w:r>
    </w:p>
    <w:p w14:paraId="210E7A79" w14:textId="77777777" w:rsidR="00D8125A" w:rsidRPr="0034554C" w:rsidRDefault="00D8125A" w:rsidP="00CA6787">
      <w:pPr>
        <w:pStyle w:val="ListParagraph"/>
        <w:numPr>
          <w:ilvl w:val="0"/>
          <w:numId w:val="12"/>
        </w:numPr>
        <w:spacing w:after="0" w:line="240" w:lineRule="auto"/>
        <w:jc w:val="both"/>
        <w:rPr>
          <w:rFonts w:ascii="Times New Roman" w:eastAsia="Times New Roman" w:hAnsi="Times New Roman" w:cs="Times New Roman"/>
          <w:color w:val="000000"/>
          <w:sz w:val="24"/>
          <w:szCs w:val="24"/>
          <w:lang w:eastAsia="hr-HR"/>
        </w:rPr>
      </w:pPr>
      <w:r w:rsidRPr="0034554C">
        <w:rPr>
          <w:rFonts w:ascii="Times New Roman" w:eastAsia="Times New Roman" w:hAnsi="Times New Roman" w:cs="Times New Roman"/>
          <w:color w:val="000000"/>
          <w:sz w:val="24"/>
          <w:szCs w:val="24"/>
          <w:lang w:eastAsia="hr-HR"/>
        </w:rPr>
        <w:t xml:space="preserve">potrebno priložiti potvrde na ime i OIB svih ortaka </w:t>
      </w:r>
    </w:p>
    <w:p w14:paraId="437D46AE" w14:textId="60EE1ECA" w:rsidR="00D8125A" w:rsidRPr="0034554C" w:rsidRDefault="00D8125A" w:rsidP="00CA6787">
      <w:pPr>
        <w:pStyle w:val="ListParagraph"/>
        <w:numPr>
          <w:ilvl w:val="0"/>
          <w:numId w:val="12"/>
        </w:numPr>
        <w:spacing w:after="0" w:line="240" w:lineRule="auto"/>
        <w:jc w:val="both"/>
        <w:rPr>
          <w:rFonts w:ascii="Times New Roman" w:eastAsia="Times New Roman" w:hAnsi="Times New Roman" w:cs="Times New Roman"/>
          <w:color w:val="000000"/>
          <w:sz w:val="24"/>
          <w:szCs w:val="24"/>
          <w:lang w:eastAsia="hr-HR"/>
        </w:rPr>
      </w:pPr>
      <w:r w:rsidRPr="0034554C">
        <w:rPr>
          <w:rFonts w:ascii="Times New Roman" w:eastAsia="Times New Roman" w:hAnsi="Times New Roman" w:cs="Times New Roman"/>
          <w:color w:val="000000"/>
          <w:sz w:val="24"/>
          <w:szCs w:val="24"/>
          <w:lang w:eastAsia="hr-HR"/>
        </w:rPr>
        <w:t xml:space="preserve">ukoliko poslovni subjekt nema obvezu podmiriti naknade prema GSKG d.o.o., </w:t>
      </w:r>
      <w:r w:rsidRPr="0034554C">
        <w:rPr>
          <w:rFonts w:ascii="Times New Roman" w:eastAsia="Times New Roman" w:hAnsi="Times New Roman" w:cs="Times New Roman"/>
          <w:color w:val="000000"/>
          <w:sz w:val="24"/>
          <w:szCs w:val="24"/>
          <w:u w:val="single"/>
          <w:lang w:eastAsia="hr-HR"/>
        </w:rPr>
        <w:t xml:space="preserve">ipak </w:t>
      </w:r>
      <w:r w:rsidR="00987AF8">
        <w:rPr>
          <w:rFonts w:ascii="Times New Roman" w:eastAsia="Times New Roman" w:hAnsi="Times New Roman" w:cs="Times New Roman"/>
          <w:color w:val="000000"/>
          <w:sz w:val="24"/>
          <w:szCs w:val="24"/>
          <w:u w:val="single"/>
          <w:lang w:eastAsia="hr-HR"/>
        </w:rPr>
        <w:t xml:space="preserve">MORA </w:t>
      </w:r>
      <w:r w:rsidRPr="0034554C">
        <w:rPr>
          <w:rFonts w:ascii="Times New Roman" w:eastAsia="Times New Roman" w:hAnsi="Times New Roman" w:cs="Times New Roman"/>
          <w:color w:val="000000"/>
          <w:sz w:val="24"/>
          <w:szCs w:val="24"/>
          <w:u w:val="single"/>
          <w:lang w:eastAsia="hr-HR"/>
        </w:rPr>
        <w:t>priložiti potvrdu izdanu od strane GSKG d.o.o.</w:t>
      </w:r>
      <w:r w:rsidRPr="0034554C">
        <w:rPr>
          <w:rFonts w:ascii="Times New Roman" w:eastAsia="Times New Roman" w:hAnsi="Times New Roman" w:cs="Times New Roman"/>
          <w:color w:val="000000"/>
          <w:sz w:val="24"/>
          <w:szCs w:val="24"/>
          <w:lang w:eastAsia="hr-HR"/>
        </w:rPr>
        <w:t xml:space="preserve"> na kojoj piše da poslovni subjekt nije u obvezi plaćanja navedenih naknada</w:t>
      </w:r>
    </w:p>
    <w:p w14:paraId="380D4911" w14:textId="77777777" w:rsidR="00D8125A" w:rsidRPr="0034554C" w:rsidRDefault="00D8125A" w:rsidP="00D8125A">
      <w:pPr>
        <w:spacing w:after="0" w:line="240" w:lineRule="auto"/>
        <w:ind w:left="284"/>
        <w:contextualSpacing/>
        <w:jc w:val="both"/>
        <w:rPr>
          <w:rFonts w:ascii="Times New Roman" w:eastAsia="Times New Roman" w:hAnsi="Times New Roman" w:cs="Times New Roman"/>
          <w:caps/>
          <w:color w:val="000000"/>
          <w:sz w:val="24"/>
          <w:szCs w:val="24"/>
          <w:lang w:eastAsia="hr-HR"/>
        </w:rPr>
      </w:pPr>
    </w:p>
    <w:p w14:paraId="1C802210" w14:textId="77777777" w:rsidR="00471E7A" w:rsidRPr="00A82DC1" w:rsidRDefault="00D8125A" w:rsidP="00CA6787">
      <w:pPr>
        <w:numPr>
          <w:ilvl w:val="0"/>
          <w:numId w:val="7"/>
        </w:numPr>
        <w:spacing w:after="0" w:line="240" w:lineRule="auto"/>
        <w:contextualSpacing/>
        <w:jc w:val="both"/>
        <w:rPr>
          <w:rFonts w:ascii="Times New Roman" w:eastAsia="Times New Roman" w:hAnsi="Times New Roman" w:cs="Times New Roman"/>
          <w:b/>
          <w:caps/>
          <w:sz w:val="24"/>
          <w:szCs w:val="24"/>
          <w:lang w:eastAsia="hr-HR"/>
        </w:rPr>
      </w:pPr>
      <w:r w:rsidRPr="00A82DC1">
        <w:rPr>
          <w:rFonts w:ascii="Times New Roman" w:eastAsia="Times New Roman" w:hAnsi="Times New Roman" w:cs="Times New Roman"/>
          <w:b/>
          <w:caps/>
          <w:sz w:val="24"/>
          <w:szCs w:val="24"/>
          <w:lang w:eastAsia="hr-HR"/>
        </w:rPr>
        <w:t>Potvrda o prijavi djelatnosti proizvodnje kozmetičkih proizvoda Ministarstvu zdravstva</w:t>
      </w:r>
      <w:r w:rsidRPr="00A82DC1">
        <w:rPr>
          <w:rFonts w:ascii="Times New Roman" w:eastAsia="Times New Roman" w:hAnsi="Times New Roman" w:cs="Times New Roman"/>
          <w:b/>
          <w:sz w:val="24"/>
          <w:szCs w:val="24"/>
          <w:lang w:eastAsia="hr-HR"/>
        </w:rPr>
        <w:t xml:space="preserve"> </w:t>
      </w:r>
    </w:p>
    <w:p w14:paraId="70B8F26E" w14:textId="7A2D928A" w:rsidR="00D8125A" w:rsidRPr="0034554C" w:rsidRDefault="00D8125A" w:rsidP="00CA6787">
      <w:pPr>
        <w:pStyle w:val="ListParagraph"/>
        <w:numPr>
          <w:ilvl w:val="0"/>
          <w:numId w:val="13"/>
        </w:numPr>
        <w:spacing w:after="0" w:line="240" w:lineRule="auto"/>
        <w:jc w:val="both"/>
        <w:rPr>
          <w:rFonts w:ascii="Times New Roman" w:eastAsia="Times New Roman" w:hAnsi="Times New Roman" w:cs="Times New Roman"/>
          <w:caps/>
          <w:sz w:val="24"/>
          <w:szCs w:val="24"/>
          <w:lang w:eastAsia="hr-HR"/>
        </w:rPr>
      </w:pPr>
      <w:r w:rsidRPr="0034554C">
        <w:rPr>
          <w:rFonts w:ascii="Times New Roman" w:eastAsia="Times New Roman" w:hAnsi="Times New Roman" w:cs="Times New Roman"/>
          <w:sz w:val="24"/>
          <w:szCs w:val="24"/>
          <w:lang w:eastAsia="hr-HR"/>
        </w:rPr>
        <w:t xml:space="preserve">samo za djelatnost pod šifrom </w:t>
      </w:r>
      <w:r w:rsidR="00AE395F">
        <w:rPr>
          <w:rFonts w:ascii="Times New Roman" w:eastAsia="Times New Roman" w:hAnsi="Times New Roman" w:cs="Times New Roman"/>
          <w:sz w:val="24"/>
          <w:szCs w:val="24"/>
          <w:lang w:eastAsia="hr-HR"/>
        </w:rPr>
        <w:t xml:space="preserve">NKD 2007/2025 </w:t>
      </w:r>
      <w:r w:rsidR="002E3A67">
        <w:rPr>
          <w:rFonts w:ascii="Times New Roman" w:eastAsia="Times New Roman" w:hAnsi="Times New Roman" w:cs="Times New Roman"/>
          <w:sz w:val="24"/>
          <w:szCs w:val="24"/>
          <w:lang w:eastAsia="hr-HR"/>
        </w:rPr>
        <w:t xml:space="preserve">- </w:t>
      </w:r>
      <w:r w:rsidRPr="0034554C">
        <w:rPr>
          <w:rFonts w:ascii="Times New Roman" w:eastAsia="Times New Roman" w:hAnsi="Times New Roman" w:cs="Times New Roman"/>
          <w:sz w:val="24"/>
          <w:szCs w:val="24"/>
          <w:lang w:eastAsia="hr-HR"/>
        </w:rPr>
        <w:t>20.42</w:t>
      </w:r>
      <w:r w:rsidR="00AE395F">
        <w:rPr>
          <w:rFonts w:ascii="Times New Roman" w:eastAsia="Times New Roman" w:hAnsi="Times New Roman" w:cs="Times New Roman"/>
          <w:sz w:val="24"/>
          <w:szCs w:val="24"/>
          <w:lang w:eastAsia="hr-HR"/>
        </w:rPr>
        <w:t>/20.42.0</w:t>
      </w:r>
      <w:r w:rsidRPr="0034554C">
        <w:rPr>
          <w:rFonts w:ascii="Times New Roman" w:eastAsia="Times New Roman" w:hAnsi="Times New Roman" w:cs="Times New Roman"/>
          <w:sz w:val="24"/>
          <w:szCs w:val="24"/>
          <w:lang w:eastAsia="hr-HR"/>
        </w:rPr>
        <w:t xml:space="preserve"> izrada kozmetičkih preparata i mirisnih sredstava</w:t>
      </w:r>
    </w:p>
    <w:p w14:paraId="02395D53" w14:textId="77777777" w:rsidR="00D8125A" w:rsidRPr="0034554C" w:rsidRDefault="00D8125A" w:rsidP="00CA6787">
      <w:pPr>
        <w:pStyle w:val="ListParagraph"/>
        <w:numPr>
          <w:ilvl w:val="0"/>
          <w:numId w:val="13"/>
        </w:numPr>
        <w:spacing w:after="0" w:line="240" w:lineRule="auto"/>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preslika</w:t>
      </w:r>
    </w:p>
    <w:p w14:paraId="6DBDFA43" w14:textId="77777777" w:rsidR="00D8125A" w:rsidRPr="0034554C" w:rsidRDefault="00D8125A" w:rsidP="00D8125A">
      <w:pPr>
        <w:spacing w:after="0" w:line="240" w:lineRule="auto"/>
        <w:ind w:left="1069"/>
        <w:contextualSpacing/>
        <w:rPr>
          <w:rFonts w:ascii="Times New Roman" w:eastAsia="Times New Roman" w:hAnsi="Times New Roman" w:cs="Times New Roman"/>
          <w:sz w:val="24"/>
          <w:szCs w:val="24"/>
          <w:lang w:eastAsia="hr-HR"/>
        </w:rPr>
      </w:pPr>
    </w:p>
    <w:p w14:paraId="256AB890" w14:textId="77777777" w:rsidR="00471E7A" w:rsidRPr="00A82DC1" w:rsidRDefault="00D8125A" w:rsidP="00CA6787">
      <w:pPr>
        <w:numPr>
          <w:ilvl w:val="0"/>
          <w:numId w:val="7"/>
        </w:numPr>
        <w:spacing w:after="0" w:line="240" w:lineRule="auto"/>
        <w:contextualSpacing/>
        <w:jc w:val="both"/>
        <w:rPr>
          <w:rFonts w:ascii="Times New Roman" w:eastAsia="Times New Roman" w:hAnsi="Times New Roman" w:cs="Times New Roman"/>
          <w:b/>
          <w:sz w:val="24"/>
          <w:szCs w:val="24"/>
          <w:lang w:eastAsia="hr-HR"/>
        </w:rPr>
      </w:pPr>
      <w:r w:rsidRPr="00A82DC1">
        <w:rPr>
          <w:rFonts w:ascii="Times New Roman" w:eastAsia="Times New Roman" w:hAnsi="Times New Roman" w:cs="Times New Roman"/>
          <w:b/>
          <w:sz w:val="24"/>
          <w:szCs w:val="24"/>
          <w:lang w:eastAsia="hr-HR"/>
        </w:rPr>
        <w:t xml:space="preserve">RJEŠENJE NADLEŽNOG OBITELJSKOG CENTRA O ISPUNJAVANJU UVJETA ZA OBAVLJANJE DJELATNOSTI DADILJE </w:t>
      </w:r>
    </w:p>
    <w:p w14:paraId="2C36D6A0" w14:textId="74D5C2EB" w:rsidR="00D8125A" w:rsidRPr="0034554C" w:rsidRDefault="00D8125A" w:rsidP="00CA6787">
      <w:pPr>
        <w:pStyle w:val="ListParagraph"/>
        <w:numPr>
          <w:ilvl w:val="0"/>
          <w:numId w:val="14"/>
        </w:numPr>
        <w:spacing w:after="0" w:line="240" w:lineRule="auto"/>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 xml:space="preserve">samo za djelatnost pod šifrom </w:t>
      </w:r>
      <w:r w:rsidR="00AE395F">
        <w:rPr>
          <w:rFonts w:ascii="Times New Roman" w:eastAsia="Times New Roman" w:hAnsi="Times New Roman" w:cs="Times New Roman"/>
          <w:sz w:val="24"/>
          <w:szCs w:val="24"/>
          <w:lang w:eastAsia="hr-HR"/>
        </w:rPr>
        <w:t xml:space="preserve">NKD 2007/2025 </w:t>
      </w:r>
      <w:r w:rsidR="002E3A67">
        <w:rPr>
          <w:rFonts w:ascii="Times New Roman" w:eastAsia="Times New Roman" w:hAnsi="Times New Roman" w:cs="Times New Roman"/>
          <w:sz w:val="24"/>
          <w:szCs w:val="24"/>
          <w:lang w:eastAsia="hr-HR"/>
        </w:rPr>
        <w:t xml:space="preserve">- </w:t>
      </w:r>
      <w:r w:rsidRPr="0034554C">
        <w:rPr>
          <w:rFonts w:ascii="Times New Roman" w:eastAsia="Times New Roman" w:hAnsi="Times New Roman" w:cs="Times New Roman"/>
          <w:sz w:val="24"/>
          <w:szCs w:val="24"/>
          <w:lang w:eastAsia="hr-HR"/>
        </w:rPr>
        <w:t>88.91</w:t>
      </w:r>
      <w:r w:rsidR="00AE395F">
        <w:rPr>
          <w:rFonts w:ascii="Times New Roman" w:eastAsia="Times New Roman" w:hAnsi="Times New Roman" w:cs="Times New Roman"/>
          <w:sz w:val="24"/>
          <w:szCs w:val="24"/>
          <w:lang w:eastAsia="hr-HR"/>
        </w:rPr>
        <w:t>/88.91.0</w:t>
      </w:r>
      <w:r w:rsidRPr="0034554C">
        <w:rPr>
          <w:rFonts w:ascii="Times New Roman" w:eastAsia="Times New Roman" w:hAnsi="Times New Roman" w:cs="Times New Roman"/>
          <w:sz w:val="24"/>
          <w:szCs w:val="24"/>
          <w:lang w:eastAsia="hr-HR"/>
        </w:rPr>
        <w:t xml:space="preserve"> djelatnost dnevne skrbi o djeci</w:t>
      </w:r>
    </w:p>
    <w:p w14:paraId="4ED49376" w14:textId="6E062559" w:rsidR="00D8125A" w:rsidRDefault="00D8125A" w:rsidP="00CA6787">
      <w:pPr>
        <w:pStyle w:val="ListParagraph"/>
        <w:numPr>
          <w:ilvl w:val="0"/>
          <w:numId w:val="14"/>
        </w:numPr>
        <w:spacing w:after="0" w:line="240" w:lineRule="auto"/>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preslika</w:t>
      </w:r>
    </w:p>
    <w:p w14:paraId="7CD3CBBA" w14:textId="77777777" w:rsidR="00CD7B03" w:rsidRPr="0034554C" w:rsidRDefault="00CD7B03" w:rsidP="00CD7B03">
      <w:pPr>
        <w:pStyle w:val="ListParagraph"/>
        <w:spacing w:after="0" w:line="240" w:lineRule="auto"/>
        <w:rPr>
          <w:rFonts w:ascii="Times New Roman" w:eastAsia="Times New Roman" w:hAnsi="Times New Roman" w:cs="Times New Roman"/>
          <w:sz w:val="24"/>
          <w:szCs w:val="24"/>
          <w:lang w:eastAsia="hr-HR"/>
        </w:rPr>
      </w:pPr>
    </w:p>
    <w:bookmarkEnd w:id="4"/>
    <w:p w14:paraId="11C57FE3" w14:textId="77777777" w:rsidR="00F84D5E" w:rsidRPr="0034554C" w:rsidRDefault="00F84D5E" w:rsidP="00F84D5E">
      <w:pPr>
        <w:spacing w:after="0" w:line="240" w:lineRule="auto"/>
        <w:ind w:firstLine="644"/>
        <w:contextualSpacing/>
        <w:rPr>
          <w:rFonts w:ascii="Times New Roman" w:eastAsia="Times New Roman" w:hAnsi="Times New Roman" w:cs="Times New Roman"/>
          <w:sz w:val="24"/>
          <w:szCs w:val="24"/>
          <w:lang w:eastAsia="hr-HR"/>
        </w:rPr>
      </w:pPr>
    </w:p>
    <w:p w14:paraId="0247C8A0" w14:textId="48EBEDF8" w:rsidR="00D8125A" w:rsidRPr="0034554C" w:rsidRDefault="00D8125A" w:rsidP="00F84D5E">
      <w:pPr>
        <w:spacing w:after="0" w:line="240" w:lineRule="auto"/>
        <w:ind w:firstLine="644"/>
        <w:contextualSpacing/>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Uz obaveznu dokumentaciju podnositelj Zahtjeva prilaže i sljedeću dokumentaciju ako istu ima:</w:t>
      </w:r>
    </w:p>
    <w:p w14:paraId="16E8517C" w14:textId="4EBA9371" w:rsidR="00D8125A" w:rsidRPr="0034554C" w:rsidRDefault="00D8125A" w:rsidP="00CA6787">
      <w:pPr>
        <w:pStyle w:val="ListParagraph"/>
        <w:numPr>
          <w:ilvl w:val="0"/>
          <w:numId w:val="15"/>
        </w:numPr>
        <w:spacing w:after="0" w:line="240" w:lineRule="auto"/>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 xml:space="preserve">Ugovor </w:t>
      </w:r>
      <w:r w:rsidR="006C2644" w:rsidRPr="0034554C">
        <w:rPr>
          <w:rFonts w:ascii="Times New Roman" w:eastAsia="Times New Roman" w:hAnsi="Times New Roman" w:cs="Times New Roman"/>
          <w:sz w:val="24"/>
          <w:szCs w:val="24"/>
          <w:lang w:eastAsia="hr-HR"/>
        </w:rPr>
        <w:t xml:space="preserve">o naukovanju </w:t>
      </w:r>
      <w:r w:rsidR="006C2644">
        <w:rPr>
          <w:rFonts w:ascii="Times New Roman" w:eastAsia="Times New Roman" w:hAnsi="Times New Roman" w:cs="Times New Roman"/>
          <w:sz w:val="24"/>
          <w:szCs w:val="24"/>
          <w:lang w:eastAsia="hr-HR"/>
        </w:rPr>
        <w:t xml:space="preserve">ili </w:t>
      </w:r>
      <w:r w:rsidR="006C2644" w:rsidRPr="005E7A49">
        <w:rPr>
          <w:rFonts w:ascii="Times New Roman" w:eastAsia="Times New Roman" w:hAnsi="Times New Roman" w:cs="Times New Roman"/>
          <w:sz w:val="24"/>
          <w:szCs w:val="24"/>
          <w:lang w:eastAsia="hr-HR"/>
        </w:rPr>
        <w:t xml:space="preserve">ispis iz </w:t>
      </w:r>
      <w:r w:rsidR="00222F8F" w:rsidRPr="005E7A49">
        <w:rPr>
          <w:rFonts w:ascii="Times New Roman" w:eastAsia="Times New Roman" w:hAnsi="Times New Roman" w:cs="Times New Roman"/>
          <w:sz w:val="24"/>
          <w:szCs w:val="24"/>
          <w:lang w:eastAsia="hr-HR"/>
        </w:rPr>
        <w:t>Evidencije ugovora o naukovanju (</w:t>
      </w:r>
      <w:proofErr w:type="spellStart"/>
      <w:r w:rsidR="00222F8F" w:rsidRPr="005E7A49">
        <w:rPr>
          <w:rFonts w:ascii="Times New Roman" w:eastAsia="Times New Roman" w:hAnsi="Times New Roman" w:cs="Times New Roman"/>
          <w:sz w:val="24"/>
          <w:szCs w:val="24"/>
          <w:lang w:eastAsia="hr-HR"/>
        </w:rPr>
        <w:t>eN</w:t>
      </w:r>
      <w:r w:rsidR="006C2644" w:rsidRPr="005E7A49">
        <w:rPr>
          <w:rFonts w:ascii="Times New Roman" w:eastAsia="Times New Roman" w:hAnsi="Times New Roman" w:cs="Times New Roman"/>
          <w:sz w:val="24"/>
          <w:szCs w:val="24"/>
          <w:lang w:eastAsia="hr-HR"/>
        </w:rPr>
        <w:t>aukovanj</w:t>
      </w:r>
      <w:r w:rsidR="00222F8F" w:rsidRPr="005E7A49">
        <w:rPr>
          <w:rFonts w:ascii="Times New Roman" w:eastAsia="Times New Roman" w:hAnsi="Times New Roman" w:cs="Times New Roman"/>
          <w:sz w:val="24"/>
          <w:szCs w:val="24"/>
          <w:lang w:eastAsia="hr-HR"/>
        </w:rPr>
        <w:t>e</w:t>
      </w:r>
      <w:proofErr w:type="spellEnd"/>
      <w:r w:rsidR="00222F8F" w:rsidRPr="005E7A49">
        <w:rPr>
          <w:rFonts w:ascii="Times New Roman" w:eastAsia="Times New Roman" w:hAnsi="Times New Roman" w:cs="Times New Roman"/>
          <w:sz w:val="24"/>
          <w:szCs w:val="24"/>
          <w:lang w:eastAsia="hr-HR"/>
        </w:rPr>
        <w:t>)</w:t>
      </w:r>
      <w:r w:rsidR="006C2644" w:rsidRPr="005E7A49">
        <w:rPr>
          <w:rFonts w:ascii="Times New Roman" w:eastAsia="Times New Roman" w:hAnsi="Times New Roman" w:cs="Times New Roman"/>
          <w:sz w:val="24"/>
          <w:szCs w:val="24"/>
          <w:lang w:eastAsia="hr-HR"/>
        </w:rPr>
        <w:t xml:space="preserve"> </w:t>
      </w:r>
      <w:r w:rsidRPr="005E7A49">
        <w:rPr>
          <w:rFonts w:ascii="Times New Roman" w:eastAsia="Times New Roman" w:hAnsi="Times New Roman" w:cs="Times New Roman"/>
          <w:sz w:val="24"/>
          <w:szCs w:val="24"/>
          <w:lang w:eastAsia="hr-HR"/>
        </w:rPr>
        <w:t>ili</w:t>
      </w:r>
      <w:r w:rsidRPr="0034554C">
        <w:rPr>
          <w:rFonts w:ascii="Times New Roman" w:eastAsia="Times New Roman" w:hAnsi="Times New Roman" w:cs="Times New Roman"/>
          <w:sz w:val="24"/>
          <w:szCs w:val="24"/>
          <w:lang w:eastAsia="hr-HR"/>
        </w:rPr>
        <w:t xml:space="preserve"> dokaz o obavljanju praktične nastave;</w:t>
      </w:r>
    </w:p>
    <w:p w14:paraId="698AADBB" w14:textId="77777777" w:rsidR="00D8125A" w:rsidRPr="0034554C" w:rsidRDefault="00D8125A" w:rsidP="00CA6787">
      <w:pPr>
        <w:pStyle w:val="ListParagraph"/>
        <w:numPr>
          <w:ilvl w:val="0"/>
          <w:numId w:val="15"/>
        </w:numPr>
        <w:spacing w:after="0" w:line="240" w:lineRule="auto"/>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Priznanja sa sajmova i izložba za tekuću kalendarsku godinu;</w:t>
      </w:r>
    </w:p>
    <w:p w14:paraId="0837CBCF" w14:textId="77777777" w:rsidR="00D8125A" w:rsidRPr="0034554C" w:rsidRDefault="00D8125A" w:rsidP="00CA6787">
      <w:pPr>
        <w:pStyle w:val="ListParagraph"/>
        <w:numPr>
          <w:ilvl w:val="0"/>
          <w:numId w:val="15"/>
        </w:numPr>
        <w:spacing w:after="0" w:line="240" w:lineRule="auto"/>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Dokaz o posjedovanju certifikata kvalitete ili znakova kvalitete;</w:t>
      </w:r>
    </w:p>
    <w:p w14:paraId="5F9274C0" w14:textId="77777777" w:rsidR="00D8125A" w:rsidRPr="0034554C" w:rsidRDefault="00D8125A" w:rsidP="00CA6787">
      <w:pPr>
        <w:pStyle w:val="ListParagraph"/>
        <w:numPr>
          <w:ilvl w:val="0"/>
          <w:numId w:val="15"/>
        </w:numPr>
        <w:spacing w:after="0" w:line="240" w:lineRule="auto"/>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Dokaz o stjecanju statusa tradicijskog, odnosno umjetničkog obrta;</w:t>
      </w:r>
    </w:p>
    <w:p w14:paraId="1095DE91" w14:textId="13FADA80" w:rsidR="00D8125A" w:rsidRPr="0034554C" w:rsidRDefault="00D8125A" w:rsidP="00CA6787">
      <w:pPr>
        <w:pStyle w:val="ListParagraph"/>
        <w:numPr>
          <w:ilvl w:val="0"/>
          <w:numId w:val="15"/>
        </w:numPr>
        <w:spacing w:after="0" w:line="240" w:lineRule="auto"/>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 xml:space="preserve">Rješenje Ministarstva kulture </w:t>
      </w:r>
      <w:r w:rsidR="006E226C">
        <w:rPr>
          <w:rFonts w:ascii="Times New Roman" w:eastAsia="Times New Roman" w:hAnsi="Times New Roman" w:cs="Times New Roman"/>
          <w:sz w:val="24"/>
          <w:szCs w:val="24"/>
          <w:lang w:eastAsia="hr-HR"/>
        </w:rPr>
        <w:t xml:space="preserve">i medija </w:t>
      </w:r>
      <w:r w:rsidRPr="0034554C">
        <w:rPr>
          <w:rFonts w:ascii="Times New Roman" w:eastAsia="Times New Roman" w:hAnsi="Times New Roman" w:cs="Times New Roman"/>
          <w:sz w:val="24"/>
          <w:szCs w:val="24"/>
          <w:lang w:eastAsia="hr-HR"/>
        </w:rPr>
        <w:t>o utvrđivanju svojstva nematerijalnog kulturnog dobra;</w:t>
      </w:r>
    </w:p>
    <w:p w14:paraId="60881AF8" w14:textId="77777777" w:rsidR="00D8125A" w:rsidRPr="0034554C" w:rsidRDefault="00D8125A" w:rsidP="00CA6787">
      <w:pPr>
        <w:pStyle w:val="ListParagraph"/>
        <w:numPr>
          <w:ilvl w:val="0"/>
          <w:numId w:val="15"/>
        </w:numPr>
        <w:spacing w:after="0" w:line="240" w:lineRule="auto"/>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Rješenje Gradskog zavoda za zaštitu spomenika kulture i prirode o preventivnoj zaštiti obrta kao nematerijalnog kulturnog dobra;</w:t>
      </w:r>
    </w:p>
    <w:p w14:paraId="607F8212" w14:textId="704C25EE" w:rsidR="00D8125A" w:rsidRPr="005E7A49" w:rsidRDefault="00D8125A" w:rsidP="00CA6787">
      <w:pPr>
        <w:pStyle w:val="ListParagraph"/>
        <w:numPr>
          <w:ilvl w:val="0"/>
          <w:numId w:val="15"/>
        </w:numPr>
        <w:spacing w:after="0" w:line="240" w:lineRule="auto"/>
        <w:jc w:val="both"/>
        <w:rPr>
          <w:rFonts w:ascii="Times New Roman" w:eastAsia="Times New Roman" w:hAnsi="Times New Roman" w:cs="Times New Roman"/>
          <w:sz w:val="24"/>
          <w:szCs w:val="24"/>
          <w:lang w:eastAsia="hr-HR"/>
        </w:rPr>
      </w:pPr>
      <w:r w:rsidRPr="005E7A49">
        <w:rPr>
          <w:rFonts w:ascii="Times New Roman" w:eastAsia="Times New Roman" w:hAnsi="Times New Roman" w:cs="Times New Roman"/>
          <w:sz w:val="24"/>
          <w:szCs w:val="24"/>
          <w:lang w:eastAsia="hr-HR"/>
        </w:rPr>
        <w:t>Dokaz o invaliditetu</w:t>
      </w:r>
      <w:r w:rsidR="00222F8F" w:rsidRPr="005E7A49">
        <w:rPr>
          <w:rFonts w:ascii="Times New Roman" w:eastAsia="Times New Roman" w:hAnsi="Times New Roman" w:cs="Times New Roman"/>
          <w:sz w:val="24"/>
          <w:szCs w:val="24"/>
          <w:lang w:eastAsia="hr-HR"/>
        </w:rPr>
        <w:t xml:space="preserve"> - </w:t>
      </w:r>
      <w:r w:rsidR="00A82DC1" w:rsidRPr="005E7A49">
        <w:rPr>
          <w:rFonts w:ascii="Times New Roman" w:eastAsia="Times New Roman" w:hAnsi="Times New Roman" w:cs="Times New Roman"/>
          <w:sz w:val="24"/>
          <w:szCs w:val="24"/>
          <w:lang w:eastAsia="hr-HR"/>
        </w:rPr>
        <w:t xml:space="preserve"> </w:t>
      </w:r>
      <w:r w:rsidR="0029362C">
        <w:rPr>
          <w:rFonts w:ascii="Times New Roman" w:eastAsia="Times New Roman" w:hAnsi="Times New Roman" w:cs="Times New Roman"/>
          <w:sz w:val="24"/>
          <w:szCs w:val="24"/>
          <w:lang w:eastAsia="hr-HR"/>
        </w:rPr>
        <w:t>Potvrda Hrvatskog zavoda za javno zdravstvo</w:t>
      </w:r>
      <w:r w:rsidR="00A12213">
        <w:rPr>
          <w:rFonts w:ascii="Times New Roman" w:eastAsia="Times New Roman" w:hAnsi="Times New Roman" w:cs="Times New Roman"/>
          <w:sz w:val="24"/>
          <w:szCs w:val="24"/>
          <w:lang w:eastAsia="hr-HR"/>
        </w:rPr>
        <w:t xml:space="preserve"> o upisu u Registar osoba s invaliditetom</w:t>
      </w:r>
      <w:r w:rsidR="003F6CBE">
        <w:rPr>
          <w:rFonts w:ascii="Times New Roman" w:eastAsia="Times New Roman" w:hAnsi="Times New Roman" w:cs="Times New Roman"/>
          <w:sz w:val="24"/>
          <w:szCs w:val="24"/>
          <w:lang w:eastAsia="hr-HR"/>
        </w:rPr>
        <w:t>;</w:t>
      </w:r>
    </w:p>
    <w:p w14:paraId="16ADCE8C" w14:textId="77777777" w:rsidR="00D8125A" w:rsidRPr="005E7A49" w:rsidRDefault="00D8125A" w:rsidP="00CA6787">
      <w:pPr>
        <w:pStyle w:val="ListParagraph"/>
        <w:numPr>
          <w:ilvl w:val="0"/>
          <w:numId w:val="15"/>
        </w:numPr>
        <w:spacing w:after="0" w:line="240" w:lineRule="auto"/>
        <w:jc w:val="both"/>
        <w:rPr>
          <w:rFonts w:ascii="Times New Roman" w:eastAsia="Times New Roman" w:hAnsi="Times New Roman" w:cs="Times New Roman"/>
          <w:sz w:val="24"/>
          <w:szCs w:val="24"/>
          <w:lang w:eastAsia="hr-HR"/>
        </w:rPr>
      </w:pPr>
      <w:r w:rsidRPr="005E7A49">
        <w:rPr>
          <w:rFonts w:ascii="Times New Roman" w:eastAsia="Times New Roman" w:hAnsi="Times New Roman" w:cs="Times New Roman"/>
          <w:sz w:val="24"/>
          <w:szCs w:val="24"/>
          <w:lang w:eastAsia="hr-HR"/>
        </w:rPr>
        <w:t>Dokaz o zapošljavanju osobe iz mjere roditelj odgojitelj;</w:t>
      </w:r>
    </w:p>
    <w:p w14:paraId="24D99AD1" w14:textId="77777777" w:rsidR="00D8125A" w:rsidRPr="0034554C" w:rsidRDefault="00D8125A" w:rsidP="00CA6787">
      <w:pPr>
        <w:pStyle w:val="ListParagraph"/>
        <w:numPr>
          <w:ilvl w:val="0"/>
          <w:numId w:val="15"/>
        </w:numPr>
        <w:spacing w:after="0" w:line="240" w:lineRule="auto"/>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Dokaz iz kojega je vidljiva obiteljska tradicija.</w:t>
      </w:r>
    </w:p>
    <w:p w14:paraId="4B15021E" w14:textId="65D94132" w:rsidR="00D8125A" w:rsidRDefault="00D8125A" w:rsidP="00D8125A">
      <w:pPr>
        <w:spacing w:after="0" w:line="240" w:lineRule="auto"/>
        <w:ind w:left="720"/>
        <w:contextualSpacing/>
        <w:jc w:val="both"/>
        <w:rPr>
          <w:rFonts w:ascii="Times New Roman" w:eastAsia="Times New Roman" w:hAnsi="Times New Roman" w:cs="Times New Roman"/>
          <w:sz w:val="24"/>
          <w:szCs w:val="24"/>
          <w:lang w:eastAsia="hr-HR"/>
        </w:rPr>
      </w:pPr>
    </w:p>
    <w:p w14:paraId="5AA6F5AD" w14:textId="77777777" w:rsidR="00641828" w:rsidRPr="0034554C" w:rsidRDefault="00641828" w:rsidP="00D8125A">
      <w:pPr>
        <w:spacing w:after="0" w:line="240" w:lineRule="auto"/>
        <w:ind w:left="720"/>
        <w:contextualSpacing/>
        <w:jc w:val="both"/>
        <w:rPr>
          <w:rFonts w:ascii="Times New Roman" w:eastAsia="Times New Roman" w:hAnsi="Times New Roman" w:cs="Times New Roman"/>
          <w:sz w:val="24"/>
          <w:szCs w:val="24"/>
          <w:lang w:eastAsia="hr-HR"/>
        </w:rPr>
      </w:pPr>
    </w:p>
    <w:p w14:paraId="01995979" w14:textId="357232E5" w:rsidR="0029362C" w:rsidRPr="0034554C" w:rsidRDefault="00D8125A" w:rsidP="00B20F2B">
      <w:pPr>
        <w:spacing w:after="0" w:line="240" w:lineRule="auto"/>
        <w:ind w:firstLine="644"/>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kern w:val="2"/>
          <w:sz w:val="24"/>
          <w:szCs w:val="24"/>
          <w:lang w:eastAsia="hr-HR"/>
        </w:rPr>
        <w:t>U trenutku podnošenja, uz Zahtjev treba biti priložena sva potrebna dokumentacija</w:t>
      </w:r>
      <w:r w:rsidR="00511DC3">
        <w:rPr>
          <w:rFonts w:ascii="Times New Roman" w:eastAsia="Times New Roman" w:hAnsi="Times New Roman" w:cs="Times New Roman"/>
          <w:kern w:val="2"/>
          <w:sz w:val="24"/>
          <w:szCs w:val="24"/>
          <w:lang w:eastAsia="hr-HR"/>
        </w:rPr>
        <w:t xml:space="preserve"> (</w:t>
      </w:r>
      <w:r w:rsidR="00511DC3" w:rsidRPr="000B2DB8">
        <w:rPr>
          <w:rFonts w:ascii="Times New Roman" w:eastAsia="Times New Roman" w:hAnsi="Times New Roman" w:cs="Times New Roman"/>
          <w:kern w:val="2"/>
          <w:sz w:val="24"/>
          <w:szCs w:val="24"/>
          <w:lang w:eastAsia="hr-HR"/>
        </w:rPr>
        <w:t>preporu</w:t>
      </w:r>
      <w:r w:rsidR="00511DC3">
        <w:rPr>
          <w:rFonts w:ascii="Times New Roman" w:eastAsia="Times New Roman" w:hAnsi="Times New Roman" w:cs="Times New Roman"/>
          <w:kern w:val="2"/>
          <w:sz w:val="24"/>
          <w:szCs w:val="24"/>
          <w:lang w:eastAsia="hr-HR"/>
        </w:rPr>
        <w:t>čuje se</w:t>
      </w:r>
      <w:r w:rsidR="00511DC3" w:rsidRPr="0034554C">
        <w:rPr>
          <w:rFonts w:ascii="Times New Roman" w:eastAsia="Times New Roman" w:hAnsi="Times New Roman" w:cs="Times New Roman"/>
          <w:kern w:val="2"/>
          <w:sz w:val="24"/>
          <w:szCs w:val="24"/>
          <w:lang w:eastAsia="hr-HR"/>
        </w:rPr>
        <w:t xml:space="preserve"> kemijskom olovkom ispisati redne brojeve listova</w:t>
      </w:r>
      <w:r w:rsidR="00511DC3" w:rsidRPr="0034554C">
        <w:rPr>
          <w:rFonts w:ascii="Times New Roman" w:eastAsia="Times New Roman" w:hAnsi="Times New Roman" w:cs="Times New Roman"/>
          <w:color w:val="FF0000"/>
          <w:kern w:val="2"/>
          <w:sz w:val="24"/>
          <w:szCs w:val="24"/>
          <w:lang w:eastAsia="hr-HR"/>
        </w:rPr>
        <w:t xml:space="preserve"> </w:t>
      </w:r>
      <w:r w:rsidR="00511DC3" w:rsidRPr="0034554C">
        <w:rPr>
          <w:rFonts w:ascii="Times New Roman" w:eastAsia="Times New Roman" w:hAnsi="Times New Roman" w:cs="Times New Roman"/>
          <w:kern w:val="2"/>
          <w:sz w:val="24"/>
          <w:szCs w:val="24"/>
          <w:lang w:eastAsia="hr-HR"/>
        </w:rPr>
        <w:t>predanih uz Zahtjev</w:t>
      </w:r>
      <w:r w:rsidR="00511DC3">
        <w:rPr>
          <w:rFonts w:ascii="Times New Roman" w:eastAsia="Times New Roman" w:hAnsi="Times New Roman" w:cs="Times New Roman"/>
          <w:kern w:val="2"/>
          <w:sz w:val="24"/>
          <w:szCs w:val="24"/>
          <w:lang w:eastAsia="hr-HR"/>
        </w:rPr>
        <w:t>).</w:t>
      </w:r>
      <w:r w:rsidR="00511DC3" w:rsidRPr="00C7233B">
        <w:rPr>
          <w:rFonts w:ascii="Times New Roman" w:eastAsia="Times New Roman" w:hAnsi="Times New Roman" w:cs="Times New Roman"/>
          <w:kern w:val="2"/>
          <w:sz w:val="24"/>
          <w:szCs w:val="24"/>
          <w:u w:val="single"/>
          <w:lang w:eastAsia="hr-HR"/>
        </w:rPr>
        <w:t xml:space="preserve"> </w:t>
      </w:r>
      <w:r w:rsidRPr="00C7233B">
        <w:rPr>
          <w:rFonts w:ascii="Times New Roman" w:eastAsia="Times New Roman" w:hAnsi="Times New Roman" w:cs="Times New Roman"/>
          <w:kern w:val="2"/>
          <w:sz w:val="24"/>
          <w:szCs w:val="24"/>
          <w:u w:val="single"/>
          <w:lang w:eastAsia="hr-HR"/>
        </w:rPr>
        <w:t>Nije dopušteno naknadno dopunjavanje iste.</w:t>
      </w:r>
      <w:r w:rsidRPr="0034554C">
        <w:rPr>
          <w:rFonts w:ascii="Times New Roman" w:eastAsia="Times New Roman" w:hAnsi="Times New Roman" w:cs="Times New Roman"/>
          <w:kern w:val="2"/>
          <w:sz w:val="24"/>
          <w:szCs w:val="24"/>
          <w:lang w:eastAsia="hr-HR"/>
        </w:rPr>
        <w:t xml:space="preserve"> </w:t>
      </w:r>
    </w:p>
    <w:p w14:paraId="48C81A50" w14:textId="4EAB3769" w:rsidR="0029362C" w:rsidRDefault="0029362C" w:rsidP="0029362C">
      <w:pPr>
        <w:widowControl w:val="0"/>
        <w:overflowPunct w:val="0"/>
        <w:autoSpaceDE w:val="0"/>
        <w:autoSpaceDN w:val="0"/>
        <w:adjustRightInd w:val="0"/>
        <w:spacing w:after="0" w:line="240" w:lineRule="auto"/>
        <w:ind w:firstLine="708"/>
        <w:jc w:val="both"/>
        <w:rPr>
          <w:rFonts w:ascii="Times New Roman" w:hAnsi="Times New Roman"/>
          <w:b/>
          <w:sz w:val="24"/>
          <w:szCs w:val="24"/>
        </w:rPr>
      </w:pPr>
      <w:r w:rsidRPr="0029362C">
        <w:rPr>
          <w:rFonts w:ascii="Times New Roman" w:hAnsi="Times New Roman"/>
          <w:b/>
          <w:sz w:val="24"/>
          <w:szCs w:val="24"/>
        </w:rPr>
        <w:t>Sva dokumentacija odnosno dokazi koji se prilažu uz Zahtjev odnose se samo na jednu djelatnost i to na onu za koju je Zahtjev podnesen/odobren.</w:t>
      </w:r>
    </w:p>
    <w:p w14:paraId="1979A538" w14:textId="6AC4024C" w:rsidR="00962A06" w:rsidRDefault="00962A06" w:rsidP="0029362C">
      <w:pPr>
        <w:widowControl w:val="0"/>
        <w:overflowPunct w:val="0"/>
        <w:autoSpaceDE w:val="0"/>
        <w:autoSpaceDN w:val="0"/>
        <w:adjustRightInd w:val="0"/>
        <w:spacing w:after="0" w:line="240" w:lineRule="auto"/>
        <w:ind w:firstLine="708"/>
        <w:jc w:val="both"/>
        <w:rPr>
          <w:rFonts w:ascii="Times New Roman" w:hAnsi="Times New Roman"/>
          <w:b/>
          <w:sz w:val="24"/>
          <w:szCs w:val="24"/>
        </w:rPr>
      </w:pPr>
    </w:p>
    <w:p w14:paraId="7C991D35" w14:textId="19028746" w:rsidR="00962A06" w:rsidRDefault="00962A06" w:rsidP="0029362C">
      <w:pPr>
        <w:widowControl w:val="0"/>
        <w:overflowPunct w:val="0"/>
        <w:autoSpaceDE w:val="0"/>
        <w:autoSpaceDN w:val="0"/>
        <w:adjustRightInd w:val="0"/>
        <w:spacing w:after="0" w:line="240" w:lineRule="auto"/>
        <w:ind w:firstLine="708"/>
        <w:jc w:val="both"/>
        <w:rPr>
          <w:rFonts w:ascii="Times New Roman" w:hAnsi="Times New Roman"/>
          <w:b/>
          <w:sz w:val="24"/>
          <w:szCs w:val="24"/>
        </w:rPr>
      </w:pPr>
    </w:p>
    <w:p w14:paraId="110C3637" w14:textId="77777777" w:rsidR="00962A06" w:rsidRPr="0029362C" w:rsidRDefault="00962A06" w:rsidP="0029362C">
      <w:pPr>
        <w:widowControl w:val="0"/>
        <w:overflowPunct w:val="0"/>
        <w:autoSpaceDE w:val="0"/>
        <w:autoSpaceDN w:val="0"/>
        <w:adjustRightInd w:val="0"/>
        <w:spacing w:after="0" w:line="240" w:lineRule="auto"/>
        <w:ind w:firstLine="708"/>
        <w:jc w:val="both"/>
        <w:rPr>
          <w:rFonts w:ascii="Times New Roman" w:hAnsi="Times New Roman"/>
          <w:b/>
          <w:sz w:val="24"/>
          <w:szCs w:val="24"/>
        </w:rPr>
      </w:pPr>
    </w:p>
    <w:p w14:paraId="5A5856DC" w14:textId="77777777" w:rsidR="00D8125A" w:rsidRDefault="00D8125A" w:rsidP="00492C2E">
      <w:pPr>
        <w:adjustRightInd w:val="0"/>
        <w:spacing w:after="0" w:line="240" w:lineRule="auto"/>
        <w:ind w:firstLine="708"/>
        <w:jc w:val="both"/>
        <w:rPr>
          <w:rFonts w:ascii="Times New Roman" w:eastAsia="Times New Roman" w:hAnsi="Times New Roman" w:cs="Times New Roman"/>
          <w:sz w:val="24"/>
          <w:szCs w:val="24"/>
          <w:lang w:eastAsia="hr-HR"/>
        </w:rPr>
      </w:pPr>
    </w:p>
    <w:p w14:paraId="1F84B247" w14:textId="118867DB" w:rsidR="00894E6B" w:rsidRDefault="00894E6B" w:rsidP="00894E6B">
      <w:pPr>
        <w:pStyle w:val="ListParagraph"/>
        <w:numPr>
          <w:ilvl w:val="0"/>
          <w:numId w:val="1"/>
        </w:numPr>
        <w:spacing w:after="0" w:line="240" w:lineRule="auto"/>
        <w:rPr>
          <w:rStyle w:val="Strong"/>
          <w:rFonts w:ascii="Times New Roman" w:hAnsi="Times New Roman"/>
          <w:color w:val="0070C0"/>
          <w:sz w:val="24"/>
          <w:szCs w:val="24"/>
        </w:rPr>
      </w:pPr>
      <w:r>
        <w:rPr>
          <w:rStyle w:val="Strong"/>
          <w:rFonts w:ascii="Times New Roman" w:hAnsi="Times New Roman"/>
          <w:color w:val="0070C0"/>
          <w:sz w:val="24"/>
          <w:szCs w:val="24"/>
        </w:rPr>
        <w:lastRenderedPageBreak/>
        <w:t>POSTUPAK ODOBRAVANJA POTPORE</w:t>
      </w:r>
    </w:p>
    <w:p w14:paraId="1BB0DADB" w14:textId="77777777" w:rsidR="00D8125A" w:rsidRDefault="00D8125A" w:rsidP="00492C2E">
      <w:pPr>
        <w:adjustRightInd w:val="0"/>
        <w:spacing w:after="0" w:line="240" w:lineRule="auto"/>
        <w:ind w:firstLine="708"/>
        <w:jc w:val="both"/>
        <w:rPr>
          <w:rFonts w:ascii="Times New Roman" w:eastAsia="Times New Roman" w:hAnsi="Times New Roman" w:cs="Times New Roman"/>
          <w:sz w:val="24"/>
          <w:szCs w:val="24"/>
          <w:lang w:eastAsia="hr-HR"/>
        </w:rPr>
      </w:pPr>
    </w:p>
    <w:p w14:paraId="7D34EF82" w14:textId="77777777" w:rsidR="002B477D" w:rsidRPr="00492C2E" w:rsidRDefault="002B477D" w:rsidP="002B477D">
      <w:pPr>
        <w:adjustRightInd w:val="0"/>
        <w:spacing w:after="0" w:line="240" w:lineRule="auto"/>
        <w:ind w:firstLine="708"/>
        <w:jc w:val="both"/>
        <w:rPr>
          <w:rFonts w:ascii="Times New Roman" w:eastAsia="Times New Roman" w:hAnsi="Times New Roman" w:cs="Times New Roman"/>
          <w:sz w:val="24"/>
          <w:szCs w:val="24"/>
          <w:lang w:eastAsia="hr-HR"/>
        </w:rPr>
      </w:pPr>
      <w:r w:rsidRPr="00492C2E">
        <w:rPr>
          <w:rFonts w:ascii="Times New Roman" w:eastAsia="Times New Roman" w:hAnsi="Times New Roman" w:cs="Times New Roman"/>
          <w:sz w:val="24"/>
          <w:szCs w:val="24"/>
          <w:lang w:eastAsia="hr-HR"/>
        </w:rPr>
        <w:t xml:space="preserve">Gradski ured za gospodarstvo, ekološku održivost i strategijsko planiranje obavit će administrativnu provjeru pristiglih </w:t>
      </w:r>
      <w:r w:rsidRPr="005E2676">
        <w:rPr>
          <w:rFonts w:ascii="Times New Roman" w:eastAsia="Times New Roman" w:hAnsi="Times New Roman" w:cs="Times New Roman"/>
          <w:sz w:val="24"/>
          <w:szCs w:val="24"/>
          <w:lang w:eastAsia="hr-HR"/>
        </w:rPr>
        <w:t>Z</w:t>
      </w:r>
      <w:r w:rsidRPr="00492C2E">
        <w:rPr>
          <w:rFonts w:ascii="Times New Roman" w:eastAsia="Times New Roman" w:hAnsi="Times New Roman" w:cs="Times New Roman"/>
          <w:sz w:val="24"/>
          <w:szCs w:val="24"/>
          <w:lang w:eastAsia="hr-HR"/>
        </w:rPr>
        <w:t xml:space="preserve">ahtjeva s pripadajućom dokumentacijom po redoslijedu njihova zaprimanja tako da se utvrdi pravovremenost i potpunost </w:t>
      </w:r>
      <w:r w:rsidRPr="005E2676">
        <w:rPr>
          <w:rFonts w:ascii="Times New Roman" w:eastAsia="Times New Roman" w:hAnsi="Times New Roman" w:cs="Times New Roman"/>
          <w:sz w:val="24"/>
          <w:szCs w:val="24"/>
          <w:lang w:eastAsia="hr-HR"/>
        </w:rPr>
        <w:t>Z</w:t>
      </w:r>
      <w:r w:rsidRPr="00492C2E">
        <w:rPr>
          <w:rFonts w:ascii="Times New Roman" w:eastAsia="Times New Roman" w:hAnsi="Times New Roman" w:cs="Times New Roman"/>
          <w:sz w:val="24"/>
          <w:szCs w:val="24"/>
          <w:lang w:eastAsia="hr-HR"/>
        </w:rPr>
        <w:t>ahtjeva.</w:t>
      </w:r>
    </w:p>
    <w:p w14:paraId="72D55A57" w14:textId="77777777" w:rsidR="002B477D" w:rsidRDefault="002B477D" w:rsidP="002B477D">
      <w:pPr>
        <w:adjustRightInd w:val="0"/>
        <w:spacing w:after="0" w:line="240" w:lineRule="auto"/>
        <w:ind w:firstLine="708"/>
        <w:jc w:val="both"/>
        <w:rPr>
          <w:rFonts w:ascii="Times New Roman" w:eastAsia="Times New Roman" w:hAnsi="Times New Roman" w:cs="Times New Roman"/>
          <w:sz w:val="24"/>
          <w:szCs w:val="24"/>
          <w:lang w:eastAsia="hr-HR"/>
        </w:rPr>
      </w:pPr>
      <w:r w:rsidRPr="00492C2E">
        <w:rPr>
          <w:rFonts w:ascii="Times New Roman" w:eastAsia="Times New Roman" w:hAnsi="Times New Roman" w:cs="Times New Roman"/>
          <w:sz w:val="24"/>
          <w:szCs w:val="24"/>
          <w:lang w:eastAsia="hr-HR"/>
        </w:rPr>
        <w:t xml:space="preserve">Datum i vrijeme predaje Zahtjeva u pisarnicu Gradske uprave Grada Zagreba odnosno datum i vrijeme predaje preporučene pošiljke u poštanski ured smatrat će se trenutkom zaprimanja </w:t>
      </w:r>
      <w:r>
        <w:rPr>
          <w:rFonts w:ascii="Times New Roman" w:eastAsia="Times New Roman" w:hAnsi="Times New Roman" w:cs="Times New Roman"/>
          <w:sz w:val="24"/>
          <w:szCs w:val="24"/>
          <w:lang w:eastAsia="hr-HR"/>
        </w:rPr>
        <w:t>Z</w:t>
      </w:r>
      <w:r w:rsidRPr="00492C2E">
        <w:rPr>
          <w:rFonts w:ascii="Times New Roman" w:eastAsia="Times New Roman" w:hAnsi="Times New Roman" w:cs="Times New Roman"/>
          <w:sz w:val="24"/>
          <w:szCs w:val="24"/>
          <w:lang w:eastAsia="hr-HR"/>
        </w:rPr>
        <w:t xml:space="preserve">ahtjeva na </w:t>
      </w:r>
      <w:r w:rsidRPr="005E2676">
        <w:rPr>
          <w:rFonts w:ascii="Times New Roman" w:eastAsia="Times New Roman" w:hAnsi="Times New Roman" w:cs="Times New Roman"/>
          <w:sz w:val="24"/>
          <w:szCs w:val="24"/>
          <w:lang w:eastAsia="hr-HR"/>
        </w:rPr>
        <w:t>Javni poziv</w:t>
      </w:r>
      <w:r w:rsidRPr="00492C2E">
        <w:rPr>
          <w:rFonts w:ascii="Times New Roman" w:eastAsia="Times New Roman" w:hAnsi="Times New Roman" w:cs="Times New Roman"/>
          <w:sz w:val="24"/>
          <w:szCs w:val="24"/>
          <w:lang w:eastAsia="hr-HR"/>
        </w:rPr>
        <w:t xml:space="preserve">. </w:t>
      </w:r>
    </w:p>
    <w:p w14:paraId="7DF7AF37" w14:textId="77777777" w:rsidR="002B477D" w:rsidRPr="004D3697" w:rsidRDefault="002B477D" w:rsidP="002B477D">
      <w:pPr>
        <w:spacing w:after="0" w:line="240" w:lineRule="auto"/>
        <w:ind w:firstLine="708"/>
        <w:jc w:val="both"/>
        <w:rPr>
          <w:rFonts w:ascii="Times New Roman" w:eastAsia="Times New Roman" w:hAnsi="Times New Roman" w:cs="Times New Roman"/>
          <w:bCs/>
          <w:sz w:val="24"/>
          <w:szCs w:val="24"/>
          <w:lang w:eastAsia="hr-HR"/>
        </w:rPr>
      </w:pPr>
      <w:r w:rsidRPr="004D3697">
        <w:rPr>
          <w:rFonts w:ascii="Times New Roman" w:eastAsia="Times New Roman" w:hAnsi="Times New Roman" w:cs="Times New Roman"/>
          <w:bCs/>
          <w:sz w:val="24"/>
          <w:szCs w:val="24"/>
          <w:lang w:eastAsia="hr-HR"/>
        </w:rPr>
        <w:t xml:space="preserve">Zahtjevi zaprimljeni prije i nakon propisanog vremenskog roka objavljenog </w:t>
      </w:r>
      <w:r>
        <w:rPr>
          <w:rFonts w:ascii="Times New Roman" w:eastAsia="Times New Roman" w:hAnsi="Times New Roman" w:cs="Times New Roman"/>
          <w:bCs/>
          <w:sz w:val="24"/>
          <w:szCs w:val="24"/>
          <w:lang w:eastAsia="hr-HR"/>
        </w:rPr>
        <w:t>Javnim pozivom</w:t>
      </w:r>
      <w:r w:rsidRPr="004D3697">
        <w:rPr>
          <w:rFonts w:ascii="Times New Roman" w:eastAsia="Times New Roman" w:hAnsi="Times New Roman" w:cs="Times New Roman"/>
          <w:bCs/>
          <w:sz w:val="24"/>
          <w:szCs w:val="24"/>
          <w:lang w:eastAsia="hr-HR"/>
        </w:rPr>
        <w:t xml:space="preserve"> neće se uzimati u razmatranje.</w:t>
      </w:r>
    </w:p>
    <w:p w14:paraId="2209DBAD" w14:textId="3C150E0E" w:rsidR="002B477D" w:rsidRPr="004D3697" w:rsidRDefault="002B477D" w:rsidP="002B477D">
      <w:pPr>
        <w:spacing w:after="0" w:line="240" w:lineRule="auto"/>
        <w:ind w:firstLine="708"/>
        <w:jc w:val="both"/>
        <w:rPr>
          <w:rFonts w:ascii="Times New Roman" w:eastAsia="Times New Roman" w:hAnsi="Times New Roman" w:cs="Times New Roman"/>
          <w:b/>
          <w:sz w:val="24"/>
          <w:szCs w:val="24"/>
          <w:lang w:eastAsia="hr-HR"/>
        </w:rPr>
      </w:pPr>
      <w:r w:rsidRPr="004D3697">
        <w:rPr>
          <w:rFonts w:ascii="Times New Roman" w:eastAsia="Times New Roman" w:hAnsi="Times New Roman" w:cs="Times New Roman"/>
          <w:b/>
          <w:sz w:val="24"/>
          <w:szCs w:val="24"/>
          <w:lang w:eastAsia="hr-HR"/>
        </w:rPr>
        <w:t xml:space="preserve">Zahtjevi </w:t>
      </w:r>
      <w:r>
        <w:rPr>
          <w:rFonts w:ascii="Times New Roman" w:eastAsia="Times New Roman" w:hAnsi="Times New Roman" w:cs="Times New Roman"/>
          <w:b/>
          <w:sz w:val="24"/>
          <w:szCs w:val="24"/>
          <w:lang w:eastAsia="hr-HR"/>
        </w:rPr>
        <w:t xml:space="preserve">se </w:t>
      </w:r>
      <w:r w:rsidRPr="004D3697">
        <w:rPr>
          <w:rFonts w:ascii="Times New Roman" w:eastAsia="Times New Roman" w:hAnsi="Times New Roman" w:cs="Times New Roman"/>
          <w:b/>
          <w:sz w:val="24"/>
          <w:szCs w:val="24"/>
          <w:lang w:eastAsia="hr-HR"/>
        </w:rPr>
        <w:t>rješavaju prema redoslijedu zaprimanja i do iskorištenja sredstava osiguranih u Proračunu Grada Zagreba za 202</w:t>
      </w:r>
      <w:r w:rsidR="00E14835">
        <w:rPr>
          <w:rFonts w:ascii="Times New Roman" w:eastAsia="Times New Roman" w:hAnsi="Times New Roman" w:cs="Times New Roman"/>
          <w:b/>
          <w:sz w:val="24"/>
          <w:szCs w:val="24"/>
          <w:lang w:eastAsia="hr-HR"/>
        </w:rPr>
        <w:t>5</w:t>
      </w:r>
      <w:r w:rsidRPr="004D3697">
        <w:rPr>
          <w:rFonts w:ascii="Times New Roman" w:eastAsia="Times New Roman" w:hAnsi="Times New Roman" w:cs="Times New Roman"/>
          <w:b/>
          <w:sz w:val="24"/>
          <w:szCs w:val="24"/>
          <w:lang w:eastAsia="hr-HR"/>
        </w:rPr>
        <w:t xml:space="preserve">. </w:t>
      </w:r>
      <w:r>
        <w:rPr>
          <w:rFonts w:ascii="Times New Roman" w:eastAsia="Times New Roman" w:hAnsi="Times New Roman" w:cs="Times New Roman"/>
          <w:b/>
          <w:sz w:val="24"/>
          <w:szCs w:val="24"/>
          <w:lang w:eastAsia="hr-HR"/>
        </w:rPr>
        <w:t xml:space="preserve">pri čemu se </w:t>
      </w:r>
      <w:r w:rsidR="00E14835">
        <w:rPr>
          <w:rFonts w:ascii="Times New Roman" w:eastAsia="Times New Roman" w:hAnsi="Times New Roman" w:cs="Times New Roman"/>
          <w:b/>
          <w:sz w:val="24"/>
          <w:szCs w:val="24"/>
          <w:lang w:eastAsia="hr-HR"/>
        </w:rPr>
        <w:t>z</w:t>
      </w:r>
      <w:r>
        <w:rPr>
          <w:rFonts w:ascii="Times New Roman" w:eastAsia="Times New Roman" w:hAnsi="Times New Roman" w:cs="Times New Roman"/>
          <w:b/>
          <w:sz w:val="24"/>
          <w:szCs w:val="24"/>
          <w:lang w:eastAsia="hr-HR"/>
        </w:rPr>
        <w:t xml:space="preserve">ahtjevi obrta i slobodnih zanimanja rješavaju odvojeno od </w:t>
      </w:r>
      <w:r w:rsidR="00E14835">
        <w:rPr>
          <w:rFonts w:ascii="Times New Roman" w:eastAsia="Times New Roman" w:hAnsi="Times New Roman" w:cs="Times New Roman"/>
          <w:b/>
          <w:sz w:val="24"/>
          <w:szCs w:val="24"/>
          <w:lang w:eastAsia="hr-HR"/>
        </w:rPr>
        <w:t>z</w:t>
      </w:r>
      <w:r>
        <w:rPr>
          <w:rFonts w:ascii="Times New Roman" w:eastAsia="Times New Roman" w:hAnsi="Times New Roman" w:cs="Times New Roman"/>
          <w:b/>
          <w:sz w:val="24"/>
          <w:szCs w:val="24"/>
          <w:lang w:eastAsia="hr-HR"/>
        </w:rPr>
        <w:t>ahtjeva za trgovačka društva.</w:t>
      </w:r>
    </w:p>
    <w:p w14:paraId="1ED41729" w14:textId="77777777" w:rsidR="00C74C4C" w:rsidRDefault="00C74C4C" w:rsidP="004D3697">
      <w:pPr>
        <w:spacing w:after="0" w:line="240" w:lineRule="auto"/>
        <w:ind w:firstLine="708"/>
        <w:jc w:val="both"/>
        <w:rPr>
          <w:rFonts w:ascii="Times New Roman" w:eastAsia="Times New Roman" w:hAnsi="Times New Roman" w:cs="Times New Roman"/>
          <w:sz w:val="24"/>
          <w:szCs w:val="24"/>
          <w:lang w:eastAsia="hr-HR"/>
        </w:rPr>
      </w:pPr>
    </w:p>
    <w:p w14:paraId="42ECC6F8" w14:textId="3ED57AC8" w:rsidR="004D3697" w:rsidRPr="004D3697" w:rsidRDefault="004D3697" w:rsidP="004D3697">
      <w:pPr>
        <w:spacing w:after="0" w:line="240" w:lineRule="auto"/>
        <w:ind w:firstLine="708"/>
        <w:jc w:val="both"/>
        <w:rPr>
          <w:rFonts w:ascii="Times New Roman" w:eastAsia="Times New Roman" w:hAnsi="Times New Roman" w:cs="Times New Roman"/>
          <w:sz w:val="24"/>
          <w:szCs w:val="24"/>
          <w:lang w:eastAsia="hr-HR"/>
        </w:rPr>
      </w:pPr>
      <w:r w:rsidRPr="004D3697">
        <w:rPr>
          <w:rFonts w:ascii="Times New Roman" w:eastAsia="Times New Roman" w:hAnsi="Times New Roman" w:cs="Times New Roman"/>
          <w:sz w:val="24"/>
          <w:szCs w:val="24"/>
          <w:lang w:eastAsia="hr-HR"/>
        </w:rPr>
        <w:t>Nepotpuni, nepravovremeni, zahtjevi koji ne ispunjavaju uvjete i kriterije navedene u</w:t>
      </w:r>
      <w:r>
        <w:rPr>
          <w:rFonts w:ascii="Times New Roman" w:eastAsia="Times New Roman" w:hAnsi="Times New Roman" w:cs="Times New Roman"/>
          <w:sz w:val="24"/>
          <w:szCs w:val="24"/>
          <w:lang w:eastAsia="hr-HR"/>
        </w:rPr>
        <w:t xml:space="preserve"> ovom</w:t>
      </w:r>
      <w:r w:rsidRPr="004D3697">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Javnom pozivu i</w:t>
      </w:r>
      <w:r w:rsidRPr="004D3697">
        <w:rPr>
          <w:rFonts w:ascii="Times New Roman" w:eastAsia="Times New Roman" w:hAnsi="Times New Roman" w:cs="Times New Roman"/>
          <w:sz w:val="24"/>
          <w:szCs w:val="24"/>
          <w:lang w:eastAsia="hr-HR"/>
        </w:rPr>
        <w:t xml:space="preserve"> oni koji nisu povezani s prihvatljivim namjenama iz točke </w:t>
      </w:r>
      <w:r w:rsidR="00E14835">
        <w:rPr>
          <w:rFonts w:ascii="Times New Roman" w:eastAsia="Times New Roman" w:hAnsi="Times New Roman" w:cs="Times New Roman"/>
          <w:sz w:val="24"/>
          <w:szCs w:val="24"/>
          <w:lang w:eastAsia="hr-HR"/>
        </w:rPr>
        <w:t>4</w:t>
      </w:r>
      <w:r w:rsidRPr="004D3697">
        <w:rPr>
          <w:rFonts w:ascii="Times New Roman" w:eastAsia="Times New Roman" w:hAnsi="Times New Roman" w:cs="Times New Roman"/>
          <w:sz w:val="24"/>
          <w:szCs w:val="24"/>
          <w:lang w:eastAsia="hr-HR"/>
        </w:rPr>
        <w:t xml:space="preserve">. ovog Javnog </w:t>
      </w:r>
      <w:r>
        <w:rPr>
          <w:rFonts w:ascii="Times New Roman" w:eastAsia="Times New Roman" w:hAnsi="Times New Roman" w:cs="Times New Roman"/>
          <w:sz w:val="24"/>
          <w:szCs w:val="24"/>
          <w:lang w:eastAsia="hr-HR"/>
        </w:rPr>
        <w:t>poziva</w:t>
      </w:r>
      <w:r w:rsidRPr="004D3697">
        <w:rPr>
          <w:rFonts w:ascii="Times New Roman" w:eastAsia="Times New Roman" w:hAnsi="Times New Roman" w:cs="Times New Roman"/>
          <w:sz w:val="24"/>
          <w:szCs w:val="24"/>
          <w:lang w:eastAsia="hr-HR"/>
        </w:rPr>
        <w:t xml:space="preserve"> neće biti uvršteni na liste za dodjelu potpora.</w:t>
      </w:r>
    </w:p>
    <w:p w14:paraId="6629806B" w14:textId="223AF82F" w:rsidR="00492C2E" w:rsidRPr="00492C2E" w:rsidRDefault="00492C2E" w:rsidP="00492C2E">
      <w:pPr>
        <w:adjustRightInd w:val="0"/>
        <w:spacing w:after="0" w:line="240" w:lineRule="auto"/>
        <w:ind w:firstLine="708"/>
        <w:jc w:val="both"/>
        <w:rPr>
          <w:rFonts w:ascii="Times New Roman" w:eastAsia="Times New Roman" w:hAnsi="Times New Roman" w:cs="Times New Roman"/>
          <w:sz w:val="24"/>
          <w:szCs w:val="24"/>
          <w:lang w:eastAsia="hr-HR"/>
        </w:rPr>
      </w:pPr>
      <w:r w:rsidRPr="00492C2E">
        <w:rPr>
          <w:rFonts w:ascii="Times New Roman" w:eastAsia="Times New Roman" w:hAnsi="Times New Roman" w:cs="Times New Roman"/>
          <w:sz w:val="24"/>
          <w:szCs w:val="24"/>
          <w:lang w:eastAsia="hr-HR"/>
        </w:rPr>
        <w:t xml:space="preserve">Gradski ured za gospodarstvo, ekološku održivost i strategijsko planiranje razmatra potpune </w:t>
      </w:r>
      <w:r w:rsidR="00D8125A" w:rsidRPr="005E2676">
        <w:rPr>
          <w:rFonts w:ascii="Times New Roman" w:eastAsia="Times New Roman" w:hAnsi="Times New Roman" w:cs="Times New Roman"/>
          <w:sz w:val="24"/>
          <w:szCs w:val="24"/>
          <w:lang w:eastAsia="hr-HR"/>
        </w:rPr>
        <w:t>Z</w:t>
      </w:r>
      <w:r w:rsidRPr="00492C2E">
        <w:rPr>
          <w:rFonts w:ascii="Times New Roman" w:eastAsia="Times New Roman" w:hAnsi="Times New Roman" w:cs="Times New Roman"/>
          <w:sz w:val="24"/>
          <w:szCs w:val="24"/>
          <w:lang w:eastAsia="hr-HR"/>
        </w:rPr>
        <w:t xml:space="preserve">ahtjeve s pripadajućom dokumentacijom koji ispunjavaju uvjete </w:t>
      </w:r>
      <w:r w:rsidR="00D8125A" w:rsidRPr="005E2676">
        <w:rPr>
          <w:rFonts w:ascii="Times New Roman" w:eastAsia="Times New Roman" w:hAnsi="Times New Roman" w:cs="Times New Roman"/>
          <w:sz w:val="24"/>
          <w:szCs w:val="24"/>
          <w:lang w:eastAsia="hr-HR"/>
        </w:rPr>
        <w:t>Javnog poziva</w:t>
      </w:r>
      <w:r w:rsidRPr="00492C2E">
        <w:rPr>
          <w:rFonts w:ascii="Times New Roman" w:eastAsia="Times New Roman" w:hAnsi="Times New Roman" w:cs="Times New Roman"/>
          <w:sz w:val="24"/>
          <w:szCs w:val="24"/>
          <w:lang w:eastAsia="hr-HR"/>
        </w:rPr>
        <w:t xml:space="preserve"> i izrađuje izvješća o udovoljavanju uvjetima i kriterijima iz ovoga </w:t>
      </w:r>
      <w:r w:rsidR="00D8125A" w:rsidRPr="005E2676">
        <w:rPr>
          <w:rFonts w:ascii="Times New Roman" w:eastAsia="Times New Roman" w:hAnsi="Times New Roman" w:cs="Times New Roman"/>
          <w:sz w:val="24"/>
          <w:szCs w:val="24"/>
          <w:lang w:eastAsia="hr-HR"/>
        </w:rPr>
        <w:t>Javnog poziva</w:t>
      </w:r>
      <w:r w:rsidRPr="00492C2E">
        <w:rPr>
          <w:rFonts w:ascii="Times New Roman" w:eastAsia="Times New Roman" w:hAnsi="Times New Roman" w:cs="Times New Roman"/>
          <w:sz w:val="24"/>
          <w:szCs w:val="24"/>
          <w:lang w:eastAsia="hr-HR"/>
        </w:rPr>
        <w:t xml:space="preserve"> s prijedlogom koeficijenata odnosno iznosa potpore. Izvješća sa zahtjevima razmatra Povjerenstvo.</w:t>
      </w:r>
    </w:p>
    <w:p w14:paraId="06E1F17F" w14:textId="0BB10CED" w:rsidR="00492C2E" w:rsidRPr="00CD7B03" w:rsidRDefault="00D8125A" w:rsidP="00DC2374">
      <w:pPr>
        <w:adjustRightInd w:val="0"/>
        <w:spacing w:after="0" w:line="240" w:lineRule="auto"/>
        <w:ind w:firstLine="708"/>
        <w:jc w:val="both"/>
        <w:rPr>
          <w:rFonts w:ascii="Times New Roman" w:eastAsia="Times New Roman" w:hAnsi="Times New Roman" w:cs="Times New Roman"/>
          <w:sz w:val="24"/>
          <w:szCs w:val="24"/>
          <w:lang w:eastAsia="hr-HR"/>
        </w:rPr>
      </w:pPr>
      <w:r w:rsidRPr="005E7A49">
        <w:rPr>
          <w:rFonts w:ascii="Times New Roman" w:eastAsia="Times New Roman" w:hAnsi="Times New Roman" w:cs="Times New Roman"/>
          <w:sz w:val="24"/>
          <w:szCs w:val="24"/>
          <w:lang w:eastAsia="hr-HR"/>
        </w:rPr>
        <w:t>P</w:t>
      </w:r>
      <w:r w:rsidR="00492C2E" w:rsidRPr="005E7A49">
        <w:rPr>
          <w:rFonts w:ascii="Times New Roman" w:eastAsia="Times New Roman" w:hAnsi="Times New Roman" w:cs="Times New Roman"/>
          <w:sz w:val="24"/>
          <w:szCs w:val="24"/>
          <w:lang w:eastAsia="hr-HR"/>
        </w:rPr>
        <w:t xml:space="preserve">ovjerenstvo </w:t>
      </w:r>
      <w:r w:rsidR="00492C2E" w:rsidRPr="00492C2E">
        <w:rPr>
          <w:rFonts w:ascii="Times New Roman" w:eastAsia="Times New Roman" w:hAnsi="Times New Roman" w:cs="Times New Roman"/>
          <w:color w:val="000000"/>
          <w:sz w:val="24"/>
          <w:szCs w:val="24"/>
          <w:lang w:eastAsia="hr-HR"/>
        </w:rPr>
        <w:t>izrađuje i utvrđuje prijedlog liste za dodjelu potpora obrtima i slobodnim zanimanjima te prijedlog liste za dodjelu potpora trgovačkim društvima</w:t>
      </w:r>
      <w:r w:rsidR="00492C2E" w:rsidRPr="00492C2E">
        <w:rPr>
          <w:rFonts w:ascii="Times New Roman" w:eastAsia="Times New Roman" w:hAnsi="Times New Roman" w:cs="Times New Roman"/>
          <w:color w:val="FF0000"/>
          <w:sz w:val="24"/>
          <w:szCs w:val="24"/>
          <w:lang w:eastAsia="hr-HR"/>
        </w:rPr>
        <w:t> </w:t>
      </w:r>
      <w:r w:rsidR="00492C2E" w:rsidRPr="00492C2E">
        <w:rPr>
          <w:rFonts w:ascii="Times New Roman" w:eastAsia="Times New Roman" w:hAnsi="Times New Roman" w:cs="Times New Roman"/>
          <w:color w:val="000000"/>
          <w:sz w:val="24"/>
          <w:szCs w:val="24"/>
          <w:lang w:eastAsia="hr-HR"/>
        </w:rPr>
        <w:t>u vlasništvu fizičkih osoba upisanih u evidenciju o pravnim osobama i radnicima koji obavljaju vezane obrte</w:t>
      </w:r>
      <w:r w:rsidR="00DC2374">
        <w:rPr>
          <w:rFonts w:ascii="Times New Roman" w:eastAsia="Times New Roman" w:hAnsi="Times New Roman" w:cs="Times New Roman"/>
          <w:color w:val="000000"/>
          <w:sz w:val="24"/>
          <w:szCs w:val="24"/>
          <w:lang w:eastAsia="hr-HR"/>
        </w:rPr>
        <w:t xml:space="preserve">, </w:t>
      </w:r>
      <w:r w:rsidR="00DC2374" w:rsidRPr="00CD7B03">
        <w:rPr>
          <w:rFonts w:ascii="Times New Roman" w:eastAsia="Times New Roman" w:hAnsi="Times New Roman" w:cs="Times New Roman"/>
          <w:color w:val="000000"/>
          <w:sz w:val="24"/>
          <w:szCs w:val="24"/>
          <w:lang w:eastAsia="hr-HR"/>
        </w:rPr>
        <w:t xml:space="preserve">kao i prijedlog liste </w:t>
      </w:r>
      <w:r w:rsidR="00DC2374" w:rsidRPr="00CD7B03">
        <w:rPr>
          <w:rFonts w:ascii="Times New Roman" w:eastAsia="Times New Roman" w:hAnsi="Times New Roman" w:cs="Times New Roman"/>
          <w:sz w:val="24"/>
          <w:szCs w:val="24"/>
          <w:lang w:eastAsia="hr-HR"/>
        </w:rPr>
        <w:t xml:space="preserve">nepotpunih, nepravovremenih i onih obrta i slobodnih zanimanja koji ne ispunjavaju uvjete Javnog poziva </w:t>
      </w:r>
      <w:r w:rsidR="005E7A49" w:rsidRPr="00CD7B03">
        <w:rPr>
          <w:rFonts w:ascii="Times New Roman" w:eastAsia="Times New Roman" w:hAnsi="Times New Roman" w:cs="Times New Roman"/>
          <w:sz w:val="24"/>
          <w:szCs w:val="24"/>
          <w:lang w:eastAsia="hr-HR"/>
        </w:rPr>
        <w:t>te</w:t>
      </w:r>
      <w:r w:rsidR="00DC2374" w:rsidRPr="00CD7B03">
        <w:rPr>
          <w:rFonts w:ascii="Times New Roman" w:eastAsia="Times New Roman" w:hAnsi="Times New Roman" w:cs="Times New Roman"/>
          <w:sz w:val="24"/>
          <w:szCs w:val="24"/>
          <w:lang w:eastAsia="hr-HR"/>
        </w:rPr>
        <w:t xml:space="preserve"> </w:t>
      </w:r>
      <w:r w:rsidR="00DC2374" w:rsidRPr="00CD7B03">
        <w:rPr>
          <w:rFonts w:ascii="Times New Roman" w:eastAsia="Times New Roman" w:hAnsi="Times New Roman" w:cs="Times New Roman"/>
          <w:color w:val="000000"/>
          <w:sz w:val="24"/>
          <w:szCs w:val="24"/>
          <w:lang w:eastAsia="hr-HR"/>
        </w:rPr>
        <w:t xml:space="preserve">prijedlog liste </w:t>
      </w:r>
      <w:r w:rsidR="00DC2374" w:rsidRPr="00CD7B03">
        <w:rPr>
          <w:rFonts w:ascii="Times New Roman" w:eastAsia="Times New Roman" w:hAnsi="Times New Roman" w:cs="Times New Roman"/>
          <w:sz w:val="24"/>
          <w:szCs w:val="24"/>
          <w:lang w:eastAsia="hr-HR"/>
        </w:rPr>
        <w:t xml:space="preserve">nepotpunih, nepravovremenih </w:t>
      </w:r>
      <w:r w:rsidR="00E14835" w:rsidRPr="00E14835">
        <w:rPr>
          <w:rFonts w:ascii="Times New Roman" w:eastAsia="Times New Roman" w:hAnsi="Times New Roman" w:cs="Times New Roman"/>
          <w:sz w:val="24"/>
          <w:szCs w:val="24"/>
          <w:lang w:eastAsia="hr-HR"/>
        </w:rPr>
        <w:t xml:space="preserve">i onih </w:t>
      </w:r>
      <w:r w:rsidR="00DC2374" w:rsidRPr="00CD7B03">
        <w:rPr>
          <w:rFonts w:ascii="Times New Roman" w:eastAsia="Times New Roman" w:hAnsi="Times New Roman" w:cs="Times New Roman"/>
          <w:color w:val="000000"/>
          <w:sz w:val="24"/>
          <w:szCs w:val="24"/>
          <w:lang w:eastAsia="hr-HR"/>
        </w:rPr>
        <w:t>trgovačkih društava</w:t>
      </w:r>
      <w:r w:rsidR="00DC2374" w:rsidRPr="00CD7B03">
        <w:rPr>
          <w:rFonts w:ascii="Times New Roman" w:eastAsia="Times New Roman" w:hAnsi="Times New Roman" w:cs="Times New Roman"/>
          <w:color w:val="FF0000"/>
          <w:sz w:val="24"/>
          <w:szCs w:val="24"/>
          <w:lang w:eastAsia="hr-HR"/>
        </w:rPr>
        <w:t> </w:t>
      </w:r>
      <w:r w:rsidR="00DC2374" w:rsidRPr="00CD7B03">
        <w:rPr>
          <w:rFonts w:ascii="Times New Roman" w:eastAsia="Times New Roman" w:hAnsi="Times New Roman" w:cs="Times New Roman"/>
          <w:color w:val="000000"/>
          <w:sz w:val="24"/>
          <w:szCs w:val="24"/>
          <w:lang w:eastAsia="hr-HR"/>
        </w:rPr>
        <w:t>u vlasništvu fizičkih osoba upisanih u evidenciju o pravnim osobama i radnicima koji obavljaju vezane obrte</w:t>
      </w:r>
      <w:r w:rsidR="00DC2374" w:rsidRPr="00CD7B03">
        <w:rPr>
          <w:rFonts w:ascii="Times New Roman" w:eastAsia="Times New Roman" w:hAnsi="Times New Roman" w:cs="Times New Roman"/>
          <w:sz w:val="24"/>
          <w:szCs w:val="24"/>
          <w:lang w:eastAsia="hr-HR"/>
        </w:rPr>
        <w:t xml:space="preserve"> koji ne ispunjavaju uvjete Javnog poziva</w:t>
      </w:r>
      <w:r w:rsidR="007C7BE4" w:rsidRPr="00CD7B03">
        <w:rPr>
          <w:rFonts w:ascii="Times New Roman" w:eastAsia="Times New Roman" w:hAnsi="Times New Roman" w:cs="Times New Roman"/>
          <w:sz w:val="24"/>
          <w:szCs w:val="24"/>
          <w:lang w:eastAsia="hr-HR"/>
        </w:rPr>
        <w:t>.</w:t>
      </w:r>
    </w:p>
    <w:p w14:paraId="55D41015" w14:textId="4535A147" w:rsidR="005E7A49" w:rsidRPr="00CD7B03" w:rsidRDefault="005E7A49" w:rsidP="00DC2374">
      <w:pPr>
        <w:adjustRightInd w:val="0"/>
        <w:spacing w:after="0" w:line="240" w:lineRule="auto"/>
        <w:ind w:firstLine="708"/>
        <w:jc w:val="both"/>
        <w:rPr>
          <w:rFonts w:ascii="Times New Roman" w:eastAsia="Times New Roman" w:hAnsi="Times New Roman" w:cs="Times New Roman"/>
          <w:color w:val="000000"/>
          <w:sz w:val="24"/>
          <w:szCs w:val="24"/>
          <w:lang w:eastAsia="hr-HR"/>
        </w:rPr>
      </w:pPr>
      <w:r w:rsidRPr="00CD7B03">
        <w:rPr>
          <w:rFonts w:ascii="Times New Roman" w:eastAsia="Times New Roman" w:hAnsi="Times New Roman" w:cs="Times New Roman"/>
          <w:sz w:val="24"/>
          <w:szCs w:val="24"/>
          <w:lang w:eastAsia="hr-HR"/>
        </w:rPr>
        <w:t>Prijedlozi lista objavit će na internetskoj stranici Grada Zagreba</w:t>
      </w:r>
      <w:r w:rsidR="00BD04A6">
        <w:rPr>
          <w:rFonts w:ascii="Times New Roman" w:eastAsia="Times New Roman" w:hAnsi="Times New Roman" w:cs="Times New Roman"/>
          <w:sz w:val="24"/>
          <w:szCs w:val="24"/>
          <w:lang w:eastAsia="hr-HR"/>
        </w:rPr>
        <w:t xml:space="preserve"> www.zagreb.hr</w:t>
      </w:r>
      <w:r w:rsidRPr="00CD7B03">
        <w:rPr>
          <w:rFonts w:ascii="Times New Roman" w:eastAsia="Times New Roman" w:hAnsi="Times New Roman" w:cs="Times New Roman"/>
          <w:sz w:val="24"/>
          <w:szCs w:val="24"/>
          <w:lang w:eastAsia="hr-HR"/>
        </w:rPr>
        <w:t>.  Podnositelji zahtjeva mogu u roku od osam dana od dana objavljivanja popisa u pisanom obliku putem pisarnice Gradske uprave ili putem elektroničke pošte podnijeti prigovor gradonačelniku. Gradonačelnik odlučuje o prigovoru zaključkom.</w:t>
      </w:r>
    </w:p>
    <w:p w14:paraId="55DA4BB8" w14:textId="77777777" w:rsidR="00626882" w:rsidRDefault="00492C2E" w:rsidP="0066702F">
      <w:pPr>
        <w:shd w:val="clear" w:color="auto" w:fill="FFFFFF"/>
        <w:spacing w:after="0" w:line="240" w:lineRule="auto"/>
        <w:ind w:firstLine="709"/>
        <w:jc w:val="both"/>
        <w:rPr>
          <w:rFonts w:ascii="Times New Roman" w:eastAsia="Times New Roman" w:hAnsi="Times New Roman" w:cs="Times New Roman"/>
          <w:color w:val="000000"/>
          <w:sz w:val="24"/>
          <w:szCs w:val="24"/>
          <w:lang w:eastAsia="hr-HR"/>
        </w:rPr>
      </w:pPr>
      <w:r w:rsidRPr="00CD7B03">
        <w:rPr>
          <w:rFonts w:ascii="Times New Roman" w:eastAsia="Times New Roman" w:hAnsi="Times New Roman" w:cs="Times New Roman"/>
          <w:color w:val="000000"/>
          <w:sz w:val="24"/>
          <w:szCs w:val="24"/>
          <w:lang w:eastAsia="hr-HR"/>
        </w:rPr>
        <w:t xml:space="preserve">Gradonačelnik </w:t>
      </w:r>
      <w:r w:rsidR="00626882" w:rsidRPr="00CD7B03">
        <w:rPr>
          <w:rFonts w:ascii="Times New Roman" w:eastAsia="Times New Roman" w:hAnsi="Times New Roman" w:cs="Times New Roman"/>
          <w:sz w:val="24"/>
          <w:szCs w:val="24"/>
          <w:lang w:eastAsia="hr-HR"/>
        </w:rPr>
        <w:t>na temelju prijedloga Povjerenstva</w:t>
      </w:r>
      <w:r w:rsidR="00626882" w:rsidRPr="00810A1E">
        <w:rPr>
          <w:rFonts w:ascii="Times New Roman" w:eastAsia="Times New Roman" w:hAnsi="Times New Roman" w:cs="Times New Roman"/>
          <w:sz w:val="24"/>
          <w:szCs w:val="24"/>
          <w:lang w:eastAsia="hr-HR"/>
        </w:rPr>
        <w:t xml:space="preserve"> </w:t>
      </w:r>
      <w:r w:rsidRPr="00CD7B03">
        <w:rPr>
          <w:rFonts w:ascii="Times New Roman" w:eastAsia="Times New Roman" w:hAnsi="Times New Roman" w:cs="Times New Roman"/>
          <w:color w:val="000000"/>
          <w:sz w:val="24"/>
          <w:szCs w:val="24"/>
          <w:lang w:eastAsia="hr-HR"/>
        </w:rPr>
        <w:t>utvrđuje</w:t>
      </w:r>
      <w:r w:rsidR="00626882">
        <w:rPr>
          <w:rFonts w:ascii="Times New Roman" w:eastAsia="Times New Roman" w:hAnsi="Times New Roman" w:cs="Times New Roman"/>
          <w:color w:val="000000"/>
          <w:sz w:val="24"/>
          <w:szCs w:val="24"/>
          <w:lang w:eastAsia="hr-HR"/>
        </w:rPr>
        <w:t>:</w:t>
      </w:r>
    </w:p>
    <w:p w14:paraId="1FEA9687" w14:textId="59BFE37F" w:rsidR="00626882" w:rsidRDefault="00492C2E" w:rsidP="00CA6787">
      <w:pPr>
        <w:pStyle w:val="ListParagraph"/>
        <w:numPr>
          <w:ilvl w:val="0"/>
          <w:numId w:val="22"/>
        </w:numPr>
        <w:shd w:val="clear" w:color="auto" w:fill="FFFFFF"/>
        <w:spacing w:after="0" w:line="240" w:lineRule="auto"/>
        <w:jc w:val="both"/>
        <w:rPr>
          <w:rFonts w:ascii="Times New Roman" w:eastAsia="Times New Roman" w:hAnsi="Times New Roman" w:cs="Times New Roman"/>
          <w:sz w:val="24"/>
          <w:szCs w:val="24"/>
          <w:lang w:eastAsia="hr-HR"/>
        </w:rPr>
      </w:pPr>
      <w:r w:rsidRPr="00626882">
        <w:rPr>
          <w:rFonts w:ascii="Times New Roman" w:eastAsia="Times New Roman" w:hAnsi="Times New Roman" w:cs="Times New Roman"/>
          <w:color w:val="000000"/>
          <w:sz w:val="24"/>
          <w:szCs w:val="24"/>
          <w:lang w:eastAsia="hr-HR"/>
        </w:rPr>
        <w:t>list</w:t>
      </w:r>
      <w:r w:rsidR="00DC2374" w:rsidRPr="00626882">
        <w:rPr>
          <w:rFonts w:ascii="Times New Roman" w:eastAsia="Times New Roman" w:hAnsi="Times New Roman" w:cs="Times New Roman"/>
          <w:color w:val="000000"/>
          <w:sz w:val="24"/>
          <w:szCs w:val="24"/>
          <w:lang w:eastAsia="hr-HR"/>
        </w:rPr>
        <w:t>u</w:t>
      </w:r>
      <w:r w:rsidRPr="00626882">
        <w:rPr>
          <w:rFonts w:ascii="Times New Roman" w:eastAsia="Times New Roman" w:hAnsi="Times New Roman" w:cs="Times New Roman"/>
          <w:color w:val="000000"/>
          <w:sz w:val="24"/>
          <w:szCs w:val="24"/>
          <w:lang w:eastAsia="hr-HR"/>
        </w:rPr>
        <w:t xml:space="preserve"> za dodjelu potpora obrtima i slobodnim zanimanjima i listu za dodjelu potpora trgovačkim društvima u vlasništvu fizičkih osoba upisanih u evidenciju o </w:t>
      </w:r>
      <w:r w:rsidRPr="00626882">
        <w:rPr>
          <w:rFonts w:ascii="Times New Roman" w:eastAsia="Times New Roman" w:hAnsi="Times New Roman" w:cs="Times New Roman"/>
          <w:sz w:val="24"/>
          <w:szCs w:val="24"/>
          <w:lang w:eastAsia="hr-HR"/>
        </w:rPr>
        <w:t xml:space="preserve">pravnim osobama i radnicima koji obavljaju vezane obrte, a </w:t>
      </w:r>
      <w:r w:rsidR="00626882">
        <w:rPr>
          <w:rFonts w:ascii="Times New Roman" w:eastAsia="Times New Roman" w:hAnsi="Times New Roman" w:cs="Times New Roman"/>
          <w:sz w:val="24"/>
          <w:szCs w:val="24"/>
          <w:lang w:eastAsia="hr-HR"/>
        </w:rPr>
        <w:t xml:space="preserve">koje </w:t>
      </w:r>
      <w:r w:rsidRPr="00626882">
        <w:rPr>
          <w:rFonts w:ascii="Times New Roman" w:eastAsia="Times New Roman" w:hAnsi="Times New Roman" w:cs="Times New Roman"/>
          <w:sz w:val="24"/>
          <w:szCs w:val="24"/>
          <w:lang w:eastAsia="hr-HR"/>
        </w:rPr>
        <w:t>sadrže: redoslijed zaprimanja zahtjeva, naziv korisnika potpo</w:t>
      </w:r>
      <w:r w:rsidR="00626882">
        <w:rPr>
          <w:rFonts w:ascii="Times New Roman" w:eastAsia="Times New Roman" w:hAnsi="Times New Roman" w:cs="Times New Roman"/>
          <w:sz w:val="24"/>
          <w:szCs w:val="24"/>
          <w:lang w:eastAsia="hr-HR"/>
        </w:rPr>
        <w:t>re, djelatnost i odobreni iznos</w:t>
      </w:r>
    </w:p>
    <w:p w14:paraId="7EB954B8" w14:textId="15740B84" w:rsidR="00626882" w:rsidRPr="00626882" w:rsidRDefault="00492C2E" w:rsidP="00626882">
      <w:pPr>
        <w:pStyle w:val="ListParagraph"/>
        <w:shd w:val="clear" w:color="auto" w:fill="FFFFFF"/>
        <w:spacing w:after="0" w:line="240" w:lineRule="auto"/>
        <w:jc w:val="both"/>
        <w:rPr>
          <w:rFonts w:ascii="Times New Roman" w:eastAsia="Times New Roman" w:hAnsi="Times New Roman" w:cs="Times New Roman"/>
          <w:sz w:val="24"/>
          <w:szCs w:val="24"/>
          <w:lang w:eastAsia="hr-HR"/>
        </w:rPr>
      </w:pPr>
      <w:r w:rsidRPr="00626882">
        <w:rPr>
          <w:rFonts w:ascii="Times New Roman" w:eastAsia="Times New Roman" w:hAnsi="Times New Roman" w:cs="Times New Roman"/>
          <w:sz w:val="24"/>
          <w:szCs w:val="24"/>
          <w:lang w:eastAsia="hr-HR"/>
        </w:rPr>
        <w:t xml:space="preserve"> </w:t>
      </w:r>
    </w:p>
    <w:p w14:paraId="46FFF502" w14:textId="6AE83B7D" w:rsidR="00492C2E" w:rsidRDefault="004F342E" w:rsidP="00CA6787">
      <w:pPr>
        <w:pStyle w:val="ListParagraph"/>
        <w:numPr>
          <w:ilvl w:val="0"/>
          <w:numId w:val="22"/>
        </w:numPr>
        <w:shd w:val="clear" w:color="auto" w:fill="FFFFFF"/>
        <w:spacing w:after="0" w:line="240" w:lineRule="auto"/>
        <w:ind w:left="714" w:hanging="357"/>
        <w:jc w:val="both"/>
        <w:rPr>
          <w:rFonts w:ascii="Times New Roman" w:eastAsia="Times New Roman" w:hAnsi="Times New Roman" w:cs="Times New Roman"/>
          <w:sz w:val="24"/>
          <w:szCs w:val="24"/>
          <w:lang w:eastAsia="hr-HR"/>
        </w:rPr>
      </w:pPr>
      <w:r w:rsidRPr="00626882">
        <w:rPr>
          <w:rFonts w:ascii="Times New Roman" w:eastAsia="Times New Roman" w:hAnsi="Times New Roman" w:cs="Times New Roman"/>
          <w:sz w:val="24"/>
          <w:szCs w:val="24"/>
          <w:lang w:eastAsia="hr-HR"/>
        </w:rPr>
        <w:t>listu nepotpunih, nepravovremenih i onih obrta i slobodnih zanimanja koji ne ispunjavaju uvjete Javnog poziva te listu nepotpunih, nepravovremenih trgovačkih društava u vlasništvu fizičkih osoba upisanih u evidenciju o pravnim osobama i radnicima koji obavljaju vezane obrte koji ne ispunjavaju uvjete Javnog poziva</w:t>
      </w:r>
      <w:r w:rsidR="00626882">
        <w:rPr>
          <w:rFonts w:ascii="Times New Roman" w:eastAsia="Times New Roman" w:hAnsi="Times New Roman" w:cs="Times New Roman"/>
          <w:sz w:val="24"/>
          <w:szCs w:val="24"/>
          <w:lang w:eastAsia="hr-HR"/>
        </w:rPr>
        <w:t xml:space="preserve">, </w:t>
      </w:r>
      <w:r w:rsidRPr="00626882">
        <w:rPr>
          <w:rFonts w:ascii="Times New Roman" w:eastAsia="Times New Roman" w:hAnsi="Times New Roman" w:cs="Times New Roman"/>
          <w:sz w:val="24"/>
          <w:szCs w:val="24"/>
          <w:lang w:eastAsia="hr-HR"/>
        </w:rPr>
        <w:t xml:space="preserve">a </w:t>
      </w:r>
      <w:r w:rsidR="00626882">
        <w:rPr>
          <w:rFonts w:ascii="Times New Roman" w:eastAsia="Times New Roman" w:hAnsi="Times New Roman" w:cs="Times New Roman"/>
          <w:sz w:val="24"/>
          <w:szCs w:val="24"/>
          <w:lang w:eastAsia="hr-HR"/>
        </w:rPr>
        <w:t xml:space="preserve">koje </w:t>
      </w:r>
      <w:r w:rsidRPr="00626882">
        <w:rPr>
          <w:rFonts w:ascii="Times New Roman" w:eastAsia="Times New Roman" w:hAnsi="Times New Roman" w:cs="Times New Roman"/>
          <w:sz w:val="24"/>
          <w:szCs w:val="24"/>
          <w:lang w:eastAsia="hr-HR"/>
        </w:rPr>
        <w:t>sadrže: naziv poslovnog subjekta i razlog odbijanja.</w:t>
      </w:r>
    </w:p>
    <w:p w14:paraId="130AE987" w14:textId="77777777" w:rsidR="00626882" w:rsidRPr="00626882" w:rsidRDefault="00626882" w:rsidP="00626882">
      <w:pPr>
        <w:pStyle w:val="ListParagraph"/>
        <w:rPr>
          <w:rFonts w:ascii="Times New Roman" w:eastAsia="Times New Roman" w:hAnsi="Times New Roman" w:cs="Times New Roman"/>
          <w:sz w:val="24"/>
          <w:szCs w:val="24"/>
          <w:lang w:eastAsia="hr-HR"/>
        </w:rPr>
      </w:pPr>
    </w:p>
    <w:p w14:paraId="6A3F2212" w14:textId="2C6BE79F" w:rsidR="00626882" w:rsidRDefault="00626882" w:rsidP="00626882">
      <w:pPr>
        <w:pStyle w:val="ListParagraph"/>
        <w:shd w:val="clear" w:color="auto" w:fill="FFFFFF"/>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Liste će se objaviti na inte</w:t>
      </w:r>
      <w:r w:rsidR="00BD04A6">
        <w:rPr>
          <w:rFonts w:ascii="Times New Roman" w:eastAsia="Times New Roman" w:hAnsi="Times New Roman" w:cs="Times New Roman"/>
          <w:sz w:val="24"/>
          <w:szCs w:val="24"/>
          <w:lang w:eastAsia="hr-HR"/>
        </w:rPr>
        <w:t>rnetskoj stranici Grada Zagreba www.zagreb.hr.</w:t>
      </w:r>
    </w:p>
    <w:p w14:paraId="0889003E" w14:textId="7D5BFBBA" w:rsidR="00626882" w:rsidRPr="00626882" w:rsidRDefault="00626882" w:rsidP="00626882">
      <w:pPr>
        <w:shd w:val="clear" w:color="auto" w:fill="FFFFFF"/>
        <w:spacing w:after="0" w:line="240" w:lineRule="auto"/>
        <w:jc w:val="both"/>
        <w:rPr>
          <w:rFonts w:ascii="Times New Roman" w:eastAsia="Times New Roman" w:hAnsi="Times New Roman" w:cs="Times New Roman"/>
          <w:sz w:val="24"/>
          <w:szCs w:val="24"/>
          <w:lang w:eastAsia="hr-HR"/>
        </w:rPr>
      </w:pPr>
    </w:p>
    <w:p w14:paraId="64672B15" w14:textId="1EFD43D5" w:rsidR="00492C2E" w:rsidRPr="00810A1E" w:rsidRDefault="00492C2E" w:rsidP="0066702F">
      <w:pPr>
        <w:shd w:val="clear" w:color="auto" w:fill="FFFFFF"/>
        <w:spacing w:after="0" w:line="240" w:lineRule="auto"/>
        <w:ind w:firstLine="709"/>
        <w:jc w:val="both"/>
        <w:rPr>
          <w:rFonts w:ascii="Times New Roman" w:eastAsia="Times New Roman" w:hAnsi="Times New Roman" w:cs="Times New Roman"/>
          <w:color w:val="000000"/>
          <w:sz w:val="24"/>
          <w:szCs w:val="24"/>
          <w:lang w:eastAsia="hr-HR"/>
        </w:rPr>
      </w:pPr>
      <w:r w:rsidRPr="00810A1E">
        <w:rPr>
          <w:rFonts w:ascii="Times New Roman" w:eastAsia="Times New Roman" w:hAnsi="Times New Roman" w:cs="Times New Roman"/>
          <w:color w:val="000000"/>
          <w:sz w:val="24"/>
          <w:szCs w:val="24"/>
          <w:lang w:eastAsia="hr-HR"/>
        </w:rPr>
        <w:t xml:space="preserve">Na temelju utvrđenih lista </w:t>
      </w:r>
      <w:r w:rsidR="004F342E">
        <w:rPr>
          <w:rFonts w:ascii="Times New Roman" w:eastAsia="Times New Roman" w:hAnsi="Times New Roman" w:cs="Times New Roman"/>
          <w:color w:val="000000"/>
          <w:sz w:val="24"/>
          <w:szCs w:val="24"/>
          <w:lang w:eastAsia="hr-HR"/>
        </w:rPr>
        <w:t xml:space="preserve">za dodjelu potpora </w:t>
      </w:r>
      <w:r w:rsidRPr="00810A1E">
        <w:rPr>
          <w:rFonts w:ascii="Times New Roman" w:eastAsia="Times New Roman" w:hAnsi="Times New Roman" w:cs="Times New Roman"/>
          <w:color w:val="000000"/>
          <w:sz w:val="24"/>
          <w:szCs w:val="24"/>
          <w:lang w:eastAsia="hr-HR"/>
        </w:rPr>
        <w:t>s korisnicima potpore se sklapaju ugovori kojima će se utvrditi međusobna prava i obveze. Nakon sklapanja ugovora, odobrena sredstva isplaćuju se na poslovni račun korisnika.</w:t>
      </w:r>
    </w:p>
    <w:p w14:paraId="64ECA343" w14:textId="2E790273" w:rsidR="00492C2E" w:rsidRDefault="00492C2E" w:rsidP="0066702F">
      <w:pPr>
        <w:shd w:val="clear" w:color="auto" w:fill="FFFFFF"/>
        <w:spacing w:after="0" w:line="240" w:lineRule="auto"/>
        <w:ind w:firstLine="709"/>
        <w:jc w:val="both"/>
        <w:rPr>
          <w:rFonts w:ascii="Times New Roman" w:eastAsia="Times New Roman" w:hAnsi="Times New Roman" w:cs="Times New Roman"/>
          <w:color w:val="000000"/>
          <w:sz w:val="24"/>
          <w:szCs w:val="24"/>
          <w:lang w:eastAsia="hr-HR"/>
        </w:rPr>
      </w:pPr>
      <w:r w:rsidRPr="00492C2E">
        <w:rPr>
          <w:rFonts w:ascii="Times New Roman" w:eastAsia="Times New Roman" w:hAnsi="Times New Roman" w:cs="Times New Roman"/>
          <w:color w:val="000000"/>
          <w:sz w:val="24"/>
          <w:szCs w:val="24"/>
          <w:lang w:eastAsia="hr-HR"/>
        </w:rPr>
        <w:lastRenderedPageBreak/>
        <w:t>Utvrdi li se da je korisniku potpore blokiran poslovni račun ili da je promijenjeno sjedište izvan područja grada Zagreba ili da je prestao obavljati djelatnost za koju mu je odobrena potpora, Grad neće isplatiti odobrena sredstva.</w:t>
      </w:r>
    </w:p>
    <w:p w14:paraId="75BA2736" w14:textId="761711A4" w:rsidR="0061141F" w:rsidRPr="0061141F" w:rsidRDefault="00492C2E" w:rsidP="00BD04A6">
      <w:pPr>
        <w:spacing w:after="0" w:line="240" w:lineRule="auto"/>
        <w:ind w:firstLine="708"/>
        <w:jc w:val="both"/>
        <w:rPr>
          <w:rFonts w:ascii="Times New Roman" w:eastAsia="Times New Roman" w:hAnsi="Times New Roman" w:cs="Times New Roman"/>
          <w:color w:val="000000"/>
          <w:sz w:val="24"/>
          <w:szCs w:val="24"/>
          <w:lang w:eastAsia="hr-HR"/>
        </w:rPr>
      </w:pPr>
      <w:r w:rsidRPr="00492C2E">
        <w:rPr>
          <w:rFonts w:ascii="Times New Roman" w:eastAsia="Times New Roman" w:hAnsi="Times New Roman" w:cs="Times New Roman"/>
          <w:color w:val="000000"/>
          <w:sz w:val="24"/>
          <w:szCs w:val="24"/>
          <w:lang w:eastAsia="hr-HR"/>
        </w:rPr>
        <w:t xml:space="preserve">Korisnik potpore je prilikom sklapanja ugovora dužan dostaviti </w:t>
      </w:r>
      <w:proofErr w:type="spellStart"/>
      <w:r w:rsidRPr="00492C2E">
        <w:rPr>
          <w:rFonts w:ascii="Times New Roman" w:eastAsia="Times New Roman" w:hAnsi="Times New Roman" w:cs="Times New Roman"/>
          <w:color w:val="000000"/>
          <w:sz w:val="24"/>
          <w:szCs w:val="24"/>
          <w:lang w:eastAsia="hr-HR"/>
        </w:rPr>
        <w:t>solemniziranu</w:t>
      </w:r>
      <w:proofErr w:type="spellEnd"/>
      <w:r w:rsidRPr="00492C2E">
        <w:rPr>
          <w:rFonts w:ascii="Times New Roman" w:eastAsia="Times New Roman" w:hAnsi="Times New Roman" w:cs="Times New Roman"/>
          <w:color w:val="000000"/>
          <w:sz w:val="24"/>
          <w:szCs w:val="24"/>
          <w:lang w:eastAsia="hr-HR"/>
        </w:rPr>
        <w:t xml:space="preserve"> bjanko zadužnicu za dužnika i jamca platca </w:t>
      </w:r>
      <w:r w:rsidR="00547C8A" w:rsidRPr="004F342E">
        <w:rPr>
          <w:rFonts w:ascii="Times New Roman" w:eastAsia="Times New Roman" w:hAnsi="Times New Roman" w:cs="Times New Roman"/>
          <w:color w:val="000000"/>
          <w:sz w:val="24"/>
          <w:szCs w:val="24"/>
          <w:lang w:eastAsia="hr-HR"/>
        </w:rPr>
        <w:t>na prvi veći iznos od odobrene potpore</w:t>
      </w:r>
      <w:r w:rsidR="00547C8A">
        <w:rPr>
          <w:rFonts w:ascii="Times New Roman" w:eastAsia="Times New Roman" w:hAnsi="Times New Roman" w:cs="Times New Roman"/>
          <w:color w:val="000000"/>
          <w:sz w:val="24"/>
          <w:szCs w:val="24"/>
          <w:lang w:eastAsia="hr-HR"/>
        </w:rPr>
        <w:t xml:space="preserve"> </w:t>
      </w:r>
      <w:r w:rsidRPr="00492C2E">
        <w:rPr>
          <w:rFonts w:ascii="Times New Roman" w:eastAsia="Times New Roman" w:hAnsi="Times New Roman" w:cs="Times New Roman"/>
          <w:color w:val="000000"/>
          <w:sz w:val="24"/>
          <w:szCs w:val="24"/>
          <w:lang w:eastAsia="hr-HR"/>
        </w:rPr>
        <w:t>kao sredstvo osiguranja u slučaju povrata potpore ako potpora nije namjenski utrošena ili ako nisu uložena vlastita sredstva ili ako potpora ne bude opravdana ili ako ne dostavi dokaz da je godinu dana od dana sklapanja ugovora imao najmanje jednog (1) zaposlenog u punom radnom vremenu</w:t>
      </w:r>
      <w:r w:rsidR="0061141F">
        <w:rPr>
          <w:rFonts w:ascii="Times New Roman" w:eastAsia="Times New Roman" w:hAnsi="Times New Roman" w:cs="Times New Roman"/>
          <w:color w:val="000000"/>
          <w:sz w:val="24"/>
          <w:szCs w:val="24"/>
          <w:lang w:eastAsia="hr-HR"/>
        </w:rPr>
        <w:t xml:space="preserve"> (vlasnik ili jedan zaposlenik). Bjanko zadužnica </w:t>
      </w:r>
      <w:r w:rsidR="0061141F" w:rsidRPr="0061141F">
        <w:rPr>
          <w:rFonts w:ascii="Times New Roman" w:eastAsia="Times New Roman" w:hAnsi="Times New Roman" w:cs="Times New Roman"/>
          <w:color w:val="000000"/>
          <w:sz w:val="24"/>
          <w:szCs w:val="24"/>
          <w:lang w:eastAsia="hr-HR"/>
        </w:rPr>
        <w:t xml:space="preserve">mora biti </w:t>
      </w:r>
      <w:proofErr w:type="spellStart"/>
      <w:r w:rsidR="0061141F" w:rsidRPr="0061141F">
        <w:rPr>
          <w:rFonts w:ascii="Times New Roman" w:eastAsia="Times New Roman" w:hAnsi="Times New Roman" w:cs="Times New Roman"/>
          <w:color w:val="000000"/>
          <w:sz w:val="24"/>
          <w:szCs w:val="24"/>
          <w:lang w:eastAsia="hr-HR"/>
        </w:rPr>
        <w:t>solemnizirana</w:t>
      </w:r>
      <w:proofErr w:type="spellEnd"/>
      <w:r w:rsidR="0061141F" w:rsidRPr="0061141F">
        <w:rPr>
          <w:rFonts w:ascii="Times New Roman" w:eastAsia="Times New Roman" w:hAnsi="Times New Roman" w:cs="Times New Roman"/>
          <w:color w:val="000000"/>
          <w:sz w:val="24"/>
          <w:szCs w:val="24"/>
          <w:lang w:eastAsia="hr-HR"/>
        </w:rPr>
        <w:t xml:space="preserve"> za dužnika i jamca platca pri čemu dužnik i jamac platac mogu biti u:</w:t>
      </w:r>
    </w:p>
    <w:p w14:paraId="53584EAD" w14:textId="77777777" w:rsidR="00CA6787" w:rsidRPr="00CA6787" w:rsidRDefault="00CA6787" w:rsidP="00CA6787">
      <w:pPr>
        <w:pStyle w:val="ListParagraph"/>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CA6787">
        <w:rPr>
          <w:rFonts w:ascii="Times New Roman" w:eastAsia="Times New Roman" w:hAnsi="Times New Roman" w:cs="Times New Roman"/>
          <w:color w:val="000000"/>
          <w:sz w:val="24"/>
          <w:szCs w:val="24"/>
          <w:lang w:eastAsia="hr-HR"/>
        </w:rPr>
        <w:t>obrtu (dužnik je obrt tj. vlasnik obrta, a jamac platac je druga osoba, a ne vlasnik obrta),</w:t>
      </w:r>
    </w:p>
    <w:p w14:paraId="7DCF1AE3" w14:textId="0376CF10" w:rsidR="00CA6787" w:rsidRPr="00CA6787" w:rsidRDefault="00CA6787" w:rsidP="00CA6787">
      <w:pPr>
        <w:pStyle w:val="ListParagraph"/>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CA6787">
        <w:rPr>
          <w:rFonts w:ascii="Times New Roman" w:eastAsia="Times New Roman" w:hAnsi="Times New Roman" w:cs="Times New Roman"/>
          <w:color w:val="000000"/>
          <w:sz w:val="24"/>
          <w:szCs w:val="24"/>
          <w:lang w:eastAsia="hr-HR"/>
        </w:rPr>
        <w:t>u zajedničkom obrtu (dužnik je zajednički obrt tj. suvlasnici obrta, a jamac platac je druga osoba, a ne suvlasnici obrta),</w:t>
      </w:r>
    </w:p>
    <w:p w14:paraId="0D4760B7" w14:textId="77777777" w:rsidR="00CA6787" w:rsidRPr="00CA6787" w:rsidRDefault="00CA6787" w:rsidP="00CA6787">
      <w:pPr>
        <w:pStyle w:val="ListParagraph"/>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CA6787">
        <w:rPr>
          <w:rFonts w:ascii="Times New Roman" w:eastAsia="Times New Roman" w:hAnsi="Times New Roman" w:cs="Times New Roman"/>
          <w:color w:val="000000"/>
          <w:sz w:val="24"/>
          <w:szCs w:val="24"/>
          <w:lang w:eastAsia="hr-HR"/>
        </w:rPr>
        <w:t>slobodnom zanimanju (dužnik je osoba koja obavlja djelatnost, a jamac platac neka druga osoba),</w:t>
      </w:r>
    </w:p>
    <w:p w14:paraId="065615D7" w14:textId="77777777" w:rsidR="00CA6787" w:rsidRPr="00CA6787" w:rsidRDefault="00CA6787" w:rsidP="00CA6787">
      <w:pPr>
        <w:pStyle w:val="ListParagraph"/>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CA6787">
        <w:rPr>
          <w:rFonts w:ascii="Times New Roman" w:eastAsia="Times New Roman" w:hAnsi="Times New Roman" w:cs="Times New Roman"/>
          <w:color w:val="000000"/>
          <w:sz w:val="24"/>
          <w:szCs w:val="24"/>
          <w:lang w:eastAsia="hr-HR"/>
        </w:rPr>
        <w:t>trgovačka društva koja su upisana u evidenciju o pravnim osobama i radnicima koji obavljaju djelatnost na obrtnički način (dužnik je pravna osoba, a jamac platac može biti ili osnivač kao fizička osoba ili neka druga osoba).</w:t>
      </w:r>
    </w:p>
    <w:p w14:paraId="6A943146" w14:textId="4D51C97A" w:rsidR="004F342E" w:rsidRDefault="004F342E" w:rsidP="0066702F">
      <w:pPr>
        <w:shd w:val="clear" w:color="auto" w:fill="FFFFFF"/>
        <w:spacing w:after="0" w:line="240" w:lineRule="auto"/>
        <w:ind w:firstLine="709"/>
        <w:jc w:val="both"/>
        <w:rPr>
          <w:rFonts w:ascii="Times New Roman" w:eastAsia="Times New Roman" w:hAnsi="Times New Roman" w:cs="Times New Roman"/>
          <w:color w:val="000000"/>
          <w:sz w:val="24"/>
          <w:szCs w:val="24"/>
          <w:lang w:eastAsia="hr-HR"/>
        </w:rPr>
      </w:pPr>
    </w:p>
    <w:p w14:paraId="1AAE76EE" w14:textId="77777777" w:rsidR="005C7A13" w:rsidRDefault="005C7A13" w:rsidP="005C7A13">
      <w:pPr>
        <w:pStyle w:val="ListParagraph"/>
        <w:numPr>
          <w:ilvl w:val="0"/>
          <w:numId w:val="1"/>
        </w:numPr>
        <w:spacing w:after="0" w:line="240" w:lineRule="auto"/>
        <w:rPr>
          <w:rStyle w:val="Strong"/>
          <w:rFonts w:ascii="Times New Roman" w:hAnsi="Times New Roman"/>
          <w:color w:val="0070C0"/>
          <w:sz w:val="24"/>
          <w:szCs w:val="24"/>
        </w:rPr>
      </w:pPr>
      <w:r w:rsidRPr="00E65B8C">
        <w:rPr>
          <w:rStyle w:val="Strong"/>
          <w:rFonts w:ascii="Times New Roman" w:hAnsi="Times New Roman"/>
          <w:color w:val="0070C0"/>
          <w:sz w:val="24"/>
          <w:szCs w:val="24"/>
        </w:rPr>
        <w:t>ROK I MJESTO PODNOŠENJA PRIJAVE</w:t>
      </w:r>
    </w:p>
    <w:p w14:paraId="32154AEC" w14:textId="77777777" w:rsidR="005C7A13" w:rsidRPr="00E65B8C" w:rsidRDefault="005C7A13" w:rsidP="005C7A13">
      <w:pPr>
        <w:pStyle w:val="ListParagraph"/>
        <w:spacing w:after="0" w:line="240" w:lineRule="auto"/>
        <w:ind w:left="644"/>
        <w:rPr>
          <w:rStyle w:val="Strong"/>
          <w:rFonts w:ascii="Times New Roman" w:hAnsi="Times New Roman"/>
          <w:color w:val="0070C0"/>
          <w:sz w:val="24"/>
          <w:szCs w:val="24"/>
        </w:rPr>
      </w:pPr>
    </w:p>
    <w:p w14:paraId="7E249784" w14:textId="77777777" w:rsidR="002B477D" w:rsidRDefault="002B477D" w:rsidP="002B477D">
      <w:pPr>
        <w:ind w:firstLine="644"/>
        <w:jc w:val="both"/>
        <w:rPr>
          <w:rFonts w:ascii="Times New Roman" w:hAnsi="Times New Roman"/>
          <w:sz w:val="24"/>
          <w:szCs w:val="24"/>
        </w:rPr>
      </w:pPr>
      <w:r w:rsidRPr="001F7FE6">
        <w:rPr>
          <w:rFonts w:ascii="Times New Roman" w:hAnsi="Times New Roman"/>
          <w:sz w:val="24"/>
          <w:szCs w:val="24"/>
        </w:rPr>
        <w:t xml:space="preserve">Obrazac </w:t>
      </w:r>
      <w:r>
        <w:rPr>
          <w:rFonts w:ascii="Times New Roman" w:hAnsi="Times New Roman"/>
          <w:sz w:val="24"/>
          <w:szCs w:val="24"/>
        </w:rPr>
        <w:t xml:space="preserve">Zahtjeva </w:t>
      </w:r>
      <w:r w:rsidRPr="001F7FE6">
        <w:rPr>
          <w:rFonts w:ascii="Times New Roman" w:hAnsi="Times New Roman"/>
          <w:sz w:val="24"/>
          <w:szCs w:val="24"/>
        </w:rPr>
        <w:t>može se preuzeti</w:t>
      </w:r>
      <w:r>
        <w:rPr>
          <w:rFonts w:ascii="Times New Roman" w:hAnsi="Times New Roman"/>
          <w:sz w:val="24"/>
          <w:szCs w:val="24"/>
        </w:rPr>
        <w:t>:</w:t>
      </w:r>
    </w:p>
    <w:p w14:paraId="5CD5AAB9" w14:textId="77777777" w:rsidR="002B477D" w:rsidRDefault="002B477D" w:rsidP="00CA6787">
      <w:pPr>
        <w:pStyle w:val="ListParagraph"/>
        <w:numPr>
          <w:ilvl w:val="0"/>
          <w:numId w:val="8"/>
        </w:numPr>
        <w:jc w:val="both"/>
        <w:rPr>
          <w:rStyle w:val="Hyperlink"/>
          <w:rFonts w:ascii="Times New Roman" w:hAnsi="Times New Roman"/>
          <w:sz w:val="24"/>
          <w:szCs w:val="24"/>
        </w:rPr>
      </w:pPr>
      <w:r w:rsidRPr="005E2676">
        <w:rPr>
          <w:rFonts w:ascii="Times New Roman" w:hAnsi="Times New Roman"/>
          <w:sz w:val="24"/>
          <w:szCs w:val="24"/>
        </w:rPr>
        <w:t xml:space="preserve">na internetskoj stranici Grada Zagreba </w:t>
      </w:r>
      <w:hyperlink r:id="rId8" w:history="1">
        <w:r w:rsidRPr="005E2676">
          <w:rPr>
            <w:rStyle w:val="Hyperlink"/>
            <w:rFonts w:ascii="Times New Roman" w:hAnsi="Times New Roman"/>
            <w:sz w:val="24"/>
            <w:szCs w:val="24"/>
          </w:rPr>
          <w:t>www.zagreb.hr</w:t>
        </w:r>
      </w:hyperlink>
    </w:p>
    <w:p w14:paraId="0C035A25" w14:textId="77777777" w:rsidR="002B477D" w:rsidRPr="005E2676" w:rsidRDefault="002B477D" w:rsidP="00CA6787">
      <w:pPr>
        <w:pStyle w:val="ListParagraph"/>
        <w:numPr>
          <w:ilvl w:val="0"/>
          <w:numId w:val="8"/>
        </w:numPr>
        <w:spacing w:after="0" w:line="240" w:lineRule="auto"/>
        <w:jc w:val="both"/>
        <w:rPr>
          <w:rFonts w:ascii="Times New Roman" w:hAnsi="Times New Roman" w:cs="Times New Roman"/>
          <w:bCs/>
          <w:iCs/>
          <w:sz w:val="24"/>
          <w:szCs w:val="24"/>
        </w:rPr>
      </w:pPr>
      <w:r w:rsidRPr="005E2676">
        <w:rPr>
          <w:rFonts w:ascii="Times New Roman" w:hAnsi="Times New Roman" w:cs="Times New Roman"/>
          <w:bCs/>
          <w:iCs/>
          <w:sz w:val="24"/>
          <w:szCs w:val="24"/>
        </w:rPr>
        <w:t xml:space="preserve">u Gradskom </w:t>
      </w:r>
      <w:r w:rsidRPr="00492C2E">
        <w:rPr>
          <w:rFonts w:ascii="Times New Roman" w:eastAsia="Times New Roman" w:hAnsi="Times New Roman" w:cs="Times New Roman"/>
          <w:bCs/>
          <w:iCs/>
          <w:sz w:val="24"/>
          <w:szCs w:val="24"/>
          <w:lang w:eastAsia="hr-HR"/>
        </w:rPr>
        <w:t>ured</w:t>
      </w:r>
      <w:r w:rsidRPr="005E2676">
        <w:rPr>
          <w:rFonts w:ascii="Times New Roman" w:eastAsia="Times New Roman" w:hAnsi="Times New Roman" w:cs="Times New Roman"/>
          <w:bCs/>
          <w:iCs/>
          <w:sz w:val="24"/>
          <w:szCs w:val="24"/>
          <w:lang w:eastAsia="hr-HR"/>
        </w:rPr>
        <w:t>u</w:t>
      </w:r>
      <w:r w:rsidRPr="00492C2E">
        <w:rPr>
          <w:rFonts w:ascii="Times New Roman" w:eastAsia="Times New Roman" w:hAnsi="Times New Roman" w:cs="Times New Roman"/>
          <w:bCs/>
          <w:iCs/>
          <w:sz w:val="24"/>
          <w:szCs w:val="24"/>
          <w:lang w:eastAsia="hr-HR"/>
        </w:rPr>
        <w:t xml:space="preserve"> za gospodarstvo, ekološku održivost i strategijsko planiranje</w:t>
      </w:r>
      <w:r w:rsidRPr="005E2676">
        <w:rPr>
          <w:rFonts w:ascii="Times New Roman" w:hAnsi="Times New Roman" w:cs="Times New Roman"/>
          <w:bCs/>
          <w:iCs/>
          <w:sz w:val="24"/>
          <w:szCs w:val="24"/>
        </w:rPr>
        <w:t>, Odjel za poticanje razvoja obrta i poduzetništva i praćenje stanja u gospodarstvu, Zagreb, Trg Stjepana Radića 1, soba 105, 106</w:t>
      </w:r>
      <w:r>
        <w:rPr>
          <w:rFonts w:ascii="Times New Roman" w:hAnsi="Times New Roman" w:cs="Times New Roman"/>
          <w:bCs/>
          <w:iCs/>
          <w:sz w:val="24"/>
          <w:szCs w:val="24"/>
        </w:rPr>
        <w:t xml:space="preserve"> </w:t>
      </w:r>
      <w:r w:rsidRPr="005E2676">
        <w:rPr>
          <w:rFonts w:ascii="Times New Roman" w:hAnsi="Times New Roman" w:cs="Times New Roman"/>
          <w:bCs/>
          <w:iCs/>
          <w:sz w:val="24"/>
          <w:szCs w:val="24"/>
        </w:rPr>
        <w:t>i 110</w:t>
      </w:r>
    </w:p>
    <w:p w14:paraId="77A5F63C" w14:textId="77777777" w:rsidR="002B477D" w:rsidRPr="005E2676" w:rsidRDefault="002B477D" w:rsidP="002B477D">
      <w:pPr>
        <w:ind w:left="912" w:firstLine="828"/>
        <w:jc w:val="both"/>
        <w:rPr>
          <w:rFonts w:ascii="Times New Roman" w:hAnsi="Times New Roman" w:cs="Times New Roman"/>
          <w:bCs/>
          <w:iCs/>
          <w:sz w:val="24"/>
          <w:szCs w:val="24"/>
        </w:rPr>
      </w:pPr>
    </w:p>
    <w:p w14:paraId="34E44FDD" w14:textId="77777777" w:rsidR="002B477D" w:rsidRPr="005E2676" w:rsidRDefault="002B477D" w:rsidP="002B477D">
      <w:pPr>
        <w:jc w:val="both"/>
        <w:rPr>
          <w:rStyle w:val="Hyperlink"/>
          <w:rFonts w:ascii="Times New Roman" w:hAnsi="Times New Roman" w:cs="Times New Roman"/>
          <w:bCs/>
          <w:iCs/>
          <w:color w:val="auto"/>
          <w:sz w:val="24"/>
          <w:szCs w:val="24"/>
          <w:u w:val="none"/>
        </w:rPr>
      </w:pPr>
      <w:r w:rsidRPr="005E2676">
        <w:rPr>
          <w:rFonts w:ascii="Times New Roman" w:hAnsi="Times New Roman" w:cs="Times New Roman"/>
          <w:bCs/>
          <w:iCs/>
          <w:sz w:val="24"/>
          <w:szCs w:val="24"/>
        </w:rPr>
        <w:t xml:space="preserve">      </w:t>
      </w:r>
      <w:r>
        <w:rPr>
          <w:rFonts w:ascii="Times New Roman" w:hAnsi="Times New Roman" w:cs="Times New Roman"/>
          <w:bCs/>
          <w:iCs/>
          <w:sz w:val="24"/>
          <w:szCs w:val="24"/>
        </w:rPr>
        <w:tab/>
      </w:r>
      <w:r w:rsidRPr="005E2676">
        <w:rPr>
          <w:rFonts w:ascii="Times New Roman" w:hAnsi="Times New Roman" w:cs="Times New Roman"/>
          <w:bCs/>
          <w:iCs/>
          <w:sz w:val="24"/>
          <w:szCs w:val="24"/>
        </w:rPr>
        <w:t xml:space="preserve">Sve dodatne informacije se mogu dobiti </w:t>
      </w:r>
      <w:r>
        <w:rPr>
          <w:rFonts w:ascii="Times New Roman" w:hAnsi="Times New Roman" w:cs="Times New Roman"/>
          <w:bCs/>
          <w:iCs/>
          <w:sz w:val="24"/>
          <w:szCs w:val="24"/>
        </w:rPr>
        <w:t xml:space="preserve">putem </w:t>
      </w:r>
      <w:r w:rsidRPr="005E2676">
        <w:rPr>
          <w:rFonts w:ascii="Times New Roman" w:hAnsi="Times New Roman" w:cs="Times New Roman"/>
          <w:bCs/>
          <w:iCs/>
          <w:sz w:val="24"/>
          <w:szCs w:val="24"/>
        </w:rPr>
        <w:t>na brojeve telefona: 61-01-110, 61-00-075, 61-01-106, 61-00-043, 61-01-586, 61-01-105.</w:t>
      </w:r>
    </w:p>
    <w:p w14:paraId="35D892B3" w14:textId="1D857F55" w:rsidR="002B477D" w:rsidRDefault="002B477D" w:rsidP="002B477D">
      <w:pPr>
        <w:ind w:firstLine="708"/>
        <w:jc w:val="both"/>
        <w:rPr>
          <w:rFonts w:ascii="Times New Roman" w:hAnsi="Times New Roman" w:cs="Times New Roman"/>
          <w:bCs/>
          <w:sz w:val="24"/>
          <w:szCs w:val="24"/>
        </w:rPr>
      </w:pPr>
      <w:r>
        <w:rPr>
          <w:rFonts w:ascii="Times New Roman" w:hAnsi="Times New Roman" w:cs="Times New Roman"/>
          <w:bCs/>
          <w:sz w:val="24"/>
          <w:szCs w:val="24"/>
        </w:rPr>
        <w:t>Zahtjev se podnosi</w:t>
      </w:r>
      <w:r w:rsidRPr="00145014">
        <w:rPr>
          <w:rFonts w:ascii="Times New Roman" w:hAnsi="Times New Roman" w:cs="Times New Roman"/>
          <w:bCs/>
          <w:sz w:val="24"/>
          <w:szCs w:val="24"/>
        </w:rPr>
        <w:t xml:space="preserve"> </w:t>
      </w:r>
      <w:r w:rsidR="00DD28C9" w:rsidRPr="00145014">
        <w:rPr>
          <w:rFonts w:ascii="Times New Roman" w:hAnsi="Times New Roman" w:cs="Times New Roman"/>
          <w:bCs/>
          <w:sz w:val="24"/>
          <w:szCs w:val="24"/>
        </w:rPr>
        <w:t xml:space="preserve">u pisarnicu Gradske uprave Grada Zagreba </w:t>
      </w:r>
      <w:r w:rsidR="00DD28C9">
        <w:rPr>
          <w:rFonts w:ascii="Times New Roman" w:hAnsi="Times New Roman" w:cs="Times New Roman"/>
          <w:bCs/>
          <w:sz w:val="24"/>
          <w:szCs w:val="24"/>
        </w:rPr>
        <w:t xml:space="preserve">ili </w:t>
      </w:r>
      <w:r w:rsidRPr="00145014">
        <w:rPr>
          <w:rFonts w:ascii="Times New Roman" w:hAnsi="Times New Roman" w:cs="Times New Roman"/>
          <w:bCs/>
          <w:sz w:val="24"/>
          <w:szCs w:val="24"/>
        </w:rPr>
        <w:t xml:space="preserve">preporučenom pošiljkom </w:t>
      </w:r>
      <w:r>
        <w:rPr>
          <w:rFonts w:ascii="Times New Roman" w:hAnsi="Times New Roman" w:cs="Times New Roman"/>
          <w:bCs/>
          <w:sz w:val="24"/>
          <w:szCs w:val="24"/>
        </w:rPr>
        <w:t>na adres</w:t>
      </w:r>
      <w:r w:rsidR="0000066C">
        <w:rPr>
          <w:rFonts w:ascii="Times New Roman" w:hAnsi="Times New Roman" w:cs="Times New Roman"/>
          <w:bCs/>
          <w:sz w:val="24"/>
          <w:szCs w:val="24"/>
        </w:rPr>
        <w:t>u</w:t>
      </w:r>
      <w:r>
        <w:rPr>
          <w:rFonts w:ascii="Times New Roman" w:hAnsi="Times New Roman" w:cs="Times New Roman"/>
          <w:bCs/>
          <w:sz w:val="24"/>
          <w:szCs w:val="24"/>
        </w:rPr>
        <w:t>:</w:t>
      </w:r>
    </w:p>
    <w:p w14:paraId="5080A675" w14:textId="77777777" w:rsidR="002B477D" w:rsidRDefault="002B477D" w:rsidP="002B477D">
      <w:pPr>
        <w:spacing w:after="0" w:line="240" w:lineRule="auto"/>
        <w:ind w:firstLine="709"/>
        <w:jc w:val="center"/>
        <w:rPr>
          <w:rFonts w:ascii="Times New Roman" w:hAnsi="Times New Roman"/>
          <w:b/>
          <w:sz w:val="24"/>
          <w:szCs w:val="24"/>
        </w:rPr>
      </w:pPr>
    </w:p>
    <w:p w14:paraId="727EB0A4" w14:textId="77777777" w:rsidR="002B477D" w:rsidRDefault="002B477D" w:rsidP="002B477D">
      <w:pPr>
        <w:spacing w:after="0"/>
        <w:jc w:val="center"/>
        <w:rPr>
          <w:rFonts w:ascii="Times New Roman" w:hAnsi="Times New Roman" w:cs="Times New Roman"/>
          <w:b/>
          <w:bCs/>
          <w:sz w:val="24"/>
          <w:szCs w:val="24"/>
        </w:rPr>
      </w:pPr>
      <w:r w:rsidRPr="00145014">
        <w:rPr>
          <w:rFonts w:ascii="Times New Roman" w:hAnsi="Times New Roman" w:cs="Times New Roman"/>
          <w:b/>
          <w:bCs/>
          <w:sz w:val="24"/>
          <w:szCs w:val="24"/>
        </w:rPr>
        <w:t>GRAD ZAGREB</w:t>
      </w:r>
    </w:p>
    <w:p w14:paraId="014B7121" w14:textId="77777777" w:rsidR="002B477D" w:rsidRDefault="002B477D" w:rsidP="002B477D">
      <w:pPr>
        <w:spacing w:after="0"/>
        <w:jc w:val="center"/>
        <w:rPr>
          <w:rFonts w:ascii="Times New Roman" w:hAnsi="Times New Roman" w:cs="Times New Roman"/>
          <w:b/>
          <w:bCs/>
          <w:sz w:val="24"/>
          <w:szCs w:val="24"/>
        </w:rPr>
      </w:pPr>
      <w:r w:rsidRPr="00145014">
        <w:rPr>
          <w:rFonts w:ascii="Times New Roman" w:hAnsi="Times New Roman" w:cs="Times New Roman"/>
          <w:b/>
          <w:bCs/>
          <w:sz w:val="24"/>
          <w:szCs w:val="24"/>
        </w:rPr>
        <w:t xml:space="preserve">GRADSKI URED ZA GOSPODARSTVO, EKOLOŠKU ODRŽIVOST I STRATEGIJSKO PLANIRANJE </w:t>
      </w:r>
    </w:p>
    <w:p w14:paraId="463FA1AE" w14:textId="77777777" w:rsidR="002B477D" w:rsidRDefault="002B477D" w:rsidP="002B477D">
      <w:pPr>
        <w:spacing w:after="0"/>
        <w:jc w:val="center"/>
        <w:rPr>
          <w:rFonts w:ascii="Times New Roman" w:hAnsi="Times New Roman"/>
          <w:b/>
          <w:sz w:val="24"/>
          <w:szCs w:val="24"/>
        </w:rPr>
      </w:pPr>
      <w:r>
        <w:rPr>
          <w:rFonts w:ascii="Times New Roman" w:hAnsi="Times New Roman"/>
          <w:b/>
          <w:sz w:val="24"/>
          <w:szCs w:val="24"/>
        </w:rPr>
        <w:t>„Javni poziv za dodjelu potpore za</w:t>
      </w:r>
      <w:r w:rsidRPr="00F53FDD">
        <w:rPr>
          <w:rFonts w:ascii="Times New Roman" w:hAnsi="Times New Roman"/>
          <w:b/>
          <w:sz w:val="24"/>
          <w:szCs w:val="24"/>
        </w:rPr>
        <w:t xml:space="preserve"> </w:t>
      </w:r>
      <w:r>
        <w:rPr>
          <w:rFonts w:ascii="Times New Roman" w:hAnsi="Times New Roman"/>
          <w:b/>
          <w:sz w:val="24"/>
          <w:szCs w:val="24"/>
        </w:rPr>
        <w:t xml:space="preserve">očuvanje i razvoj </w:t>
      </w:r>
    </w:p>
    <w:p w14:paraId="122A6DE0" w14:textId="0F38108C" w:rsidR="002B477D" w:rsidRPr="00145014" w:rsidRDefault="002B477D" w:rsidP="002B477D">
      <w:pPr>
        <w:spacing w:after="0"/>
        <w:jc w:val="center"/>
        <w:rPr>
          <w:rFonts w:ascii="Times New Roman" w:hAnsi="Times New Roman" w:cs="Times New Roman"/>
          <w:b/>
          <w:bCs/>
          <w:sz w:val="24"/>
          <w:szCs w:val="24"/>
        </w:rPr>
      </w:pPr>
      <w:r>
        <w:rPr>
          <w:rFonts w:ascii="Times New Roman" w:hAnsi="Times New Roman"/>
          <w:b/>
          <w:sz w:val="24"/>
          <w:szCs w:val="24"/>
        </w:rPr>
        <w:t>obrtničkih djelatnosti za 202</w:t>
      </w:r>
      <w:r w:rsidR="00DD28C9">
        <w:rPr>
          <w:rFonts w:ascii="Times New Roman" w:hAnsi="Times New Roman"/>
          <w:b/>
          <w:sz w:val="24"/>
          <w:szCs w:val="24"/>
        </w:rPr>
        <w:t>5</w:t>
      </w:r>
      <w:r>
        <w:rPr>
          <w:rFonts w:ascii="Times New Roman" w:hAnsi="Times New Roman"/>
          <w:b/>
          <w:sz w:val="24"/>
          <w:szCs w:val="24"/>
        </w:rPr>
        <w:t>.“</w:t>
      </w:r>
    </w:p>
    <w:p w14:paraId="00C5EB44" w14:textId="77777777" w:rsidR="002B477D" w:rsidRPr="00145014" w:rsidRDefault="002B477D" w:rsidP="002B477D">
      <w:pPr>
        <w:spacing w:after="0"/>
        <w:jc w:val="center"/>
        <w:rPr>
          <w:rFonts w:ascii="Times New Roman" w:hAnsi="Times New Roman" w:cs="Times New Roman"/>
          <w:b/>
          <w:bCs/>
          <w:sz w:val="24"/>
          <w:szCs w:val="24"/>
        </w:rPr>
      </w:pPr>
      <w:r w:rsidRPr="00145014">
        <w:rPr>
          <w:rFonts w:ascii="Times New Roman" w:hAnsi="Times New Roman" w:cs="Times New Roman"/>
          <w:b/>
          <w:bCs/>
          <w:sz w:val="24"/>
          <w:szCs w:val="24"/>
        </w:rPr>
        <w:t>Trg Stjepana Radića 1</w:t>
      </w:r>
    </w:p>
    <w:p w14:paraId="7D84A4EB" w14:textId="498944D4" w:rsidR="00B411B2" w:rsidRDefault="002B477D" w:rsidP="002B477D">
      <w:pPr>
        <w:pStyle w:val="ListParagraph"/>
        <w:spacing w:after="0" w:line="240" w:lineRule="auto"/>
        <w:ind w:left="644"/>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145014">
        <w:rPr>
          <w:rFonts w:ascii="Times New Roman" w:hAnsi="Times New Roman" w:cs="Times New Roman"/>
          <w:b/>
          <w:bCs/>
          <w:sz w:val="24"/>
          <w:szCs w:val="24"/>
        </w:rPr>
        <w:t>10000 Zagreb</w:t>
      </w:r>
    </w:p>
    <w:p w14:paraId="3222570D" w14:textId="6A7265FC" w:rsidR="00C74C4C" w:rsidRDefault="00C74C4C" w:rsidP="002B477D">
      <w:pPr>
        <w:pStyle w:val="ListParagraph"/>
        <w:spacing w:after="0" w:line="240" w:lineRule="auto"/>
        <w:ind w:left="644"/>
        <w:jc w:val="both"/>
        <w:rPr>
          <w:rFonts w:ascii="Times New Roman" w:hAnsi="Times New Roman" w:cs="Times New Roman"/>
          <w:b/>
          <w:bCs/>
          <w:sz w:val="24"/>
          <w:szCs w:val="24"/>
        </w:rPr>
      </w:pPr>
    </w:p>
    <w:p w14:paraId="41BF73B3" w14:textId="68C67D3B" w:rsidR="00C74C4C" w:rsidRDefault="00C74C4C" w:rsidP="002B477D">
      <w:pPr>
        <w:pStyle w:val="ListParagraph"/>
        <w:spacing w:after="0" w:line="240" w:lineRule="auto"/>
        <w:ind w:left="644"/>
        <w:jc w:val="both"/>
        <w:rPr>
          <w:rFonts w:ascii="Times New Roman" w:hAnsi="Times New Roman" w:cs="Times New Roman"/>
          <w:b/>
          <w:bCs/>
          <w:sz w:val="24"/>
          <w:szCs w:val="24"/>
        </w:rPr>
      </w:pPr>
    </w:p>
    <w:p w14:paraId="21BF2D28" w14:textId="77777777" w:rsidR="00C74C4C" w:rsidRDefault="00C74C4C" w:rsidP="002B477D">
      <w:pPr>
        <w:pStyle w:val="ListParagraph"/>
        <w:spacing w:after="0" w:line="240" w:lineRule="auto"/>
        <w:ind w:left="644"/>
        <w:jc w:val="both"/>
        <w:rPr>
          <w:rFonts w:ascii="Times New Roman" w:hAnsi="Times New Roman" w:cs="Times New Roman"/>
          <w:b/>
          <w:bCs/>
          <w:sz w:val="24"/>
          <w:szCs w:val="24"/>
        </w:rPr>
      </w:pPr>
    </w:p>
    <w:p w14:paraId="3C133609" w14:textId="77777777" w:rsidR="00C630AB" w:rsidRDefault="00C630AB" w:rsidP="002B477D">
      <w:pPr>
        <w:pStyle w:val="ListParagraph"/>
        <w:spacing w:after="0" w:line="240" w:lineRule="auto"/>
        <w:ind w:left="644"/>
        <w:jc w:val="both"/>
        <w:rPr>
          <w:rFonts w:ascii="Times New Roman" w:hAnsi="Times New Roman" w:cs="Times New Roman"/>
          <w:b/>
          <w:bCs/>
          <w:sz w:val="24"/>
          <w:szCs w:val="24"/>
        </w:rPr>
      </w:pPr>
    </w:p>
    <w:p w14:paraId="612D4532" w14:textId="77777777" w:rsidR="002B477D" w:rsidRDefault="002B477D" w:rsidP="002B477D">
      <w:pPr>
        <w:pStyle w:val="ListParagraph"/>
        <w:spacing w:after="0" w:line="240" w:lineRule="auto"/>
        <w:ind w:left="644"/>
        <w:jc w:val="both"/>
        <w:rPr>
          <w:rStyle w:val="Strong"/>
          <w:rFonts w:ascii="Times New Roman" w:hAnsi="Times New Roman"/>
          <w:color w:val="0070C0"/>
          <w:sz w:val="24"/>
          <w:szCs w:val="24"/>
        </w:rPr>
      </w:pPr>
    </w:p>
    <w:p w14:paraId="6CE3D142" w14:textId="653A02A7" w:rsidR="00E72954" w:rsidRDefault="00305434" w:rsidP="00E72954">
      <w:pPr>
        <w:pStyle w:val="ListParagraph"/>
        <w:numPr>
          <w:ilvl w:val="0"/>
          <w:numId w:val="1"/>
        </w:numPr>
        <w:spacing w:after="0" w:line="240" w:lineRule="auto"/>
        <w:jc w:val="both"/>
        <w:rPr>
          <w:rStyle w:val="Strong"/>
          <w:rFonts w:ascii="Times New Roman" w:hAnsi="Times New Roman"/>
          <w:color w:val="0070C0"/>
          <w:sz w:val="24"/>
          <w:szCs w:val="24"/>
        </w:rPr>
      </w:pPr>
      <w:r>
        <w:rPr>
          <w:rStyle w:val="Strong"/>
          <w:rFonts w:ascii="Times New Roman" w:hAnsi="Times New Roman"/>
          <w:color w:val="0070C0"/>
          <w:sz w:val="24"/>
          <w:szCs w:val="24"/>
        </w:rPr>
        <w:lastRenderedPageBreak/>
        <w:t>IZVJEŠĆE</w:t>
      </w:r>
      <w:r w:rsidR="00A002BB">
        <w:rPr>
          <w:rStyle w:val="Strong"/>
          <w:rFonts w:ascii="Times New Roman" w:hAnsi="Times New Roman"/>
          <w:color w:val="0070C0"/>
          <w:sz w:val="24"/>
          <w:szCs w:val="24"/>
        </w:rPr>
        <w:t xml:space="preserve"> </w:t>
      </w:r>
      <w:r w:rsidR="00006A1B">
        <w:rPr>
          <w:rStyle w:val="Strong"/>
          <w:rFonts w:ascii="Times New Roman" w:hAnsi="Times New Roman"/>
          <w:color w:val="0070C0"/>
          <w:sz w:val="24"/>
          <w:szCs w:val="24"/>
        </w:rPr>
        <w:t>I</w:t>
      </w:r>
      <w:r w:rsidR="00E72954" w:rsidRPr="00E72954">
        <w:rPr>
          <w:rStyle w:val="Strong"/>
          <w:rFonts w:ascii="Times New Roman" w:hAnsi="Times New Roman"/>
          <w:color w:val="0070C0"/>
          <w:sz w:val="24"/>
          <w:szCs w:val="24"/>
        </w:rPr>
        <w:t xml:space="preserve"> KONTROL</w:t>
      </w:r>
      <w:r w:rsidR="00E72954">
        <w:rPr>
          <w:rStyle w:val="Strong"/>
          <w:rFonts w:ascii="Times New Roman" w:hAnsi="Times New Roman"/>
          <w:color w:val="0070C0"/>
          <w:sz w:val="24"/>
          <w:szCs w:val="24"/>
        </w:rPr>
        <w:t>A</w:t>
      </w:r>
      <w:r w:rsidR="00E72954" w:rsidRPr="00E72954">
        <w:rPr>
          <w:rStyle w:val="Strong"/>
          <w:rFonts w:ascii="Times New Roman" w:hAnsi="Times New Roman"/>
          <w:color w:val="0070C0"/>
          <w:sz w:val="24"/>
          <w:szCs w:val="24"/>
        </w:rPr>
        <w:t xml:space="preserve"> NAMJENSKOG KORIŠTENJA </w:t>
      </w:r>
      <w:r>
        <w:rPr>
          <w:rStyle w:val="Strong"/>
          <w:rFonts w:ascii="Times New Roman" w:hAnsi="Times New Roman"/>
          <w:color w:val="0070C0"/>
          <w:sz w:val="24"/>
          <w:szCs w:val="24"/>
        </w:rPr>
        <w:t>POTPORE</w:t>
      </w:r>
      <w:r w:rsidR="00E72954" w:rsidRPr="00E72954">
        <w:rPr>
          <w:rStyle w:val="Strong"/>
          <w:rFonts w:ascii="Times New Roman" w:hAnsi="Times New Roman"/>
          <w:color w:val="0070C0"/>
          <w:sz w:val="24"/>
          <w:szCs w:val="24"/>
        </w:rPr>
        <w:t xml:space="preserve"> </w:t>
      </w:r>
    </w:p>
    <w:p w14:paraId="3173800E" w14:textId="3704692F" w:rsidR="00E72954" w:rsidRDefault="00E72954" w:rsidP="00E72954">
      <w:pPr>
        <w:spacing w:after="0" w:line="240" w:lineRule="auto"/>
        <w:jc w:val="both"/>
        <w:rPr>
          <w:rStyle w:val="Strong"/>
          <w:rFonts w:ascii="Times New Roman" w:hAnsi="Times New Roman"/>
          <w:color w:val="0070C0"/>
          <w:sz w:val="24"/>
          <w:szCs w:val="24"/>
        </w:rPr>
      </w:pPr>
    </w:p>
    <w:p w14:paraId="6CEAB3EA" w14:textId="77777777" w:rsidR="006956CA" w:rsidRPr="0034554C" w:rsidRDefault="006956CA" w:rsidP="006956CA">
      <w:pPr>
        <w:autoSpaceDE w:val="0"/>
        <w:autoSpaceDN w:val="0"/>
        <w:adjustRightInd w:val="0"/>
        <w:spacing w:after="0" w:line="240" w:lineRule="auto"/>
        <w:ind w:firstLine="360"/>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 xml:space="preserve">Korisnik potpore dužan je: </w:t>
      </w:r>
    </w:p>
    <w:p w14:paraId="03051AB0" w14:textId="77777777" w:rsidR="006956CA" w:rsidRPr="00A23FF6" w:rsidRDefault="006956CA" w:rsidP="00CA6787">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A23FF6">
        <w:rPr>
          <w:rFonts w:ascii="Times New Roman" w:eastAsia="Times New Roman" w:hAnsi="Times New Roman" w:cs="Times New Roman"/>
          <w:sz w:val="24"/>
          <w:szCs w:val="24"/>
          <w:lang w:eastAsia="hr-HR"/>
        </w:rPr>
        <w:t>odobrene potpore koristiti namjenski, te najkasnije u roku od 90 dana od dana uplate na poslovni račun dostaviti Gradskom uredu za gospodarstvo, ekološku održivost i strategijsko planiranje obrazac Izvješća o namjenski utrošenim sredstvima s prilozima (računi s pripadajućim bankarskim izvodima, te fotodokumentacija);</w:t>
      </w:r>
    </w:p>
    <w:p w14:paraId="0B029D4B" w14:textId="0F2BC8EF" w:rsidR="00A23FF6" w:rsidRPr="004F342E" w:rsidRDefault="006956CA" w:rsidP="00CA6787">
      <w:pPr>
        <w:pStyle w:val="ListParagraph"/>
        <w:numPr>
          <w:ilvl w:val="0"/>
          <w:numId w:val="11"/>
        </w:numPr>
        <w:spacing w:after="0" w:line="240" w:lineRule="auto"/>
        <w:jc w:val="both"/>
        <w:rPr>
          <w:rFonts w:ascii="Times New Roman" w:eastAsia="Times New Roman" w:hAnsi="Times New Roman" w:cs="Times New Roman"/>
          <w:sz w:val="24"/>
          <w:szCs w:val="24"/>
          <w:lang w:eastAsia="hr-HR"/>
        </w:rPr>
      </w:pPr>
      <w:r w:rsidRPr="004F342E">
        <w:rPr>
          <w:rFonts w:ascii="Times New Roman" w:eastAsia="Times New Roman" w:hAnsi="Times New Roman" w:cs="Times New Roman"/>
          <w:sz w:val="24"/>
          <w:szCs w:val="24"/>
          <w:lang w:eastAsia="hr-HR"/>
        </w:rPr>
        <w:t xml:space="preserve">po isteku roka od godinu dana od dana sklapanja ugovora dostaviti Potvrdu o podacima evidentiranim u matičnoj evidenciji Hrvatskog zavoda za mirovinsko osiguranje - potvrda o </w:t>
      </w:r>
      <w:proofErr w:type="spellStart"/>
      <w:r w:rsidRPr="004F342E">
        <w:rPr>
          <w:rFonts w:ascii="Times New Roman" w:eastAsia="Times New Roman" w:hAnsi="Times New Roman" w:cs="Times New Roman"/>
          <w:sz w:val="24"/>
          <w:szCs w:val="24"/>
          <w:lang w:eastAsia="hr-HR"/>
        </w:rPr>
        <w:t>radnopravnom</w:t>
      </w:r>
      <w:proofErr w:type="spellEnd"/>
      <w:r w:rsidRPr="004F342E">
        <w:rPr>
          <w:rFonts w:ascii="Times New Roman" w:eastAsia="Times New Roman" w:hAnsi="Times New Roman" w:cs="Times New Roman"/>
          <w:sz w:val="24"/>
          <w:szCs w:val="24"/>
          <w:lang w:eastAsia="hr-HR"/>
        </w:rPr>
        <w:t xml:space="preserve"> statusu osiguranika kao dokaz da je imao najmanje jednog (1) zaposlenog u punom radnom vremenu</w:t>
      </w:r>
      <w:r w:rsidR="004F342E">
        <w:rPr>
          <w:rFonts w:ascii="Times New Roman" w:eastAsia="Times New Roman" w:hAnsi="Times New Roman" w:cs="Times New Roman"/>
          <w:sz w:val="24"/>
          <w:szCs w:val="24"/>
          <w:lang w:eastAsia="hr-HR"/>
        </w:rPr>
        <w:t xml:space="preserve"> (vlasnik ili jedan zaposlenik)</w:t>
      </w:r>
      <w:r w:rsidRPr="004F342E">
        <w:rPr>
          <w:rFonts w:ascii="Times New Roman" w:eastAsia="Times New Roman" w:hAnsi="Times New Roman" w:cs="Times New Roman"/>
          <w:sz w:val="24"/>
          <w:szCs w:val="24"/>
          <w:lang w:eastAsia="hr-HR"/>
        </w:rPr>
        <w:t xml:space="preserve"> </w:t>
      </w:r>
      <w:r w:rsidR="00A23FF6" w:rsidRPr="004F342E">
        <w:rPr>
          <w:rFonts w:ascii="Times New Roman" w:eastAsia="Times New Roman" w:hAnsi="Times New Roman" w:cs="Times New Roman"/>
          <w:sz w:val="24"/>
          <w:szCs w:val="24"/>
          <w:lang w:eastAsia="hr-HR"/>
        </w:rPr>
        <w:t>ili Potvrdu o podacima za obveznika kojima raspolaže Hrvatski zavod za mirovinsko osiguranje u svojoj evidenciji</w:t>
      </w:r>
      <w:r w:rsidR="004F342E">
        <w:rPr>
          <w:rFonts w:ascii="Times New Roman" w:eastAsia="Times New Roman" w:hAnsi="Times New Roman" w:cs="Times New Roman"/>
          <w:sz w:val="24"/>
          <w:szCs w:val="24"/>
          <w:lang w:eastAsia="hr-HR"/>
        </w:rPr>
        <w:t>,</w:t>
      </w:r>
      <w:r w:rsidR="004F342E" w:rsidRPr="004F342E">
        <w:rPr>
          <w:rFonts w:ascii="Times New Roman" w:eastAsia="Times New Roman" w:hAnsi="Times New Roman" w:cs="Times New Roman"/>
          <w:sz w:val="24"/>
          <w:szCs w:val="24"/>
          <w:lang w:eastAsia="hr-HR"/>
        </w:rPr>
        <w:t xml:space="preserve"> a koj</w:t>
      </w:r>
      <w:r w:rsidR="004F342E">
        <w:rPr>
          <w:rFonts w:ascii="Times New Roman" w:eastAsia="Times New Roman" w:hAnsi="Times New Roman" w:cs="Times New Roman"/>
          <w:sz w:val="24"/>
          <w:szCs w:val="24"/>
          <w:lang w:eastAsia="hr-HR"/>
        </w:rPr>
        <w:t>e</w:t>
      </w:r>
      <w:r w:rsidR="004F342E" w:rsidRPr="004F342E">
        <w:rPr>
          <w:rFonts w:ascii="Times New Roman" w:eastAsia="Times New Roman" w:hAnsi="Times New Roman" w:cs="Times New Roman"/>
          <w:sz w:val="24"/>
          <w:szCs w:val="24"/>
          <w:lang w:eastAsia="hr-HR"/>
        </w:rPr>
        <w:t xml:space="preserve"> ne smij</w:t>
      </w:r>
      <w:r w:rsidR="004F342E">
        <w:rPr>
          <w:rFonts w:ascii="Times New Roman" w:eastAsia="Times New Roman" w:hAnsi="Times New Roman" w:cs="Times New Roman"/>
          <w:sz w:val="24"/>
          <w:szCs w:val="24"/>
          <w:lang w:eastAsia="hr-HR"/>
        </w:rPr>
        <w:t>u</w:t>
      </w:r>
      <w:r w:rsidR="004F342E" w:rsidRPr="004F342E">
        <w:rPr>
          <w:rFonts w:ascii="Times New Roman" w:eastAsia="Times New Roman" w:hAnsi="Times New Roman" w:cs="Times New Roman"/>
          <w:sz w:val="24"/>
          <w:szCs w:val="24"/>
          <w:lang w:eastAsia="hr-HR"/>
        </w:rPr>
        <w:t xml:space="preserve"> biti starij</w:t>
      </w:r>
      <w:r w:rsidR="004F342E">
        <w:rPr>
          <w:rFonts w:ascii="Times New Roman" w:eastAsia="Times New Roman" w:hAnsi="Times New Roman" w:cs="Times New Roman"/>
          <w:sz w:val="24"/>
          <w:szCs w:val="24"/>
          <w:lang w:eastAsia="hr-HR"/>
        </w:rPr>
        <w:t>e</w:t>
      </w:r>
      <w:r w:rsidR="004F342E" w:rsidRPr="004F342E">
        <w:rPr>
          <w:rFonts w:ascii="Times New Roman" w:eastAsia="Times New Roman" w:hAnsi="Times New Roman" w:cs="Times New Roman"/>
          <w:sz w:val="24"/>
          <w:szCs w:val="24"/>
          <w:lang w:eastAsia="hr-HR"/>
        </w:rPr>
        <w:t xml:space="preserve"> od 30 dana od dana dostave</w:t>
      </w:r>
      <w:r w:rsidR="004F342E">
        <w:rPr>
          <w:rFonts w:ascii="Times New Roman" w:eastAsia="Times New Roman" w:hAnsi="Times New Roman" w:cs="Times New Roman"/>
          <w:sz w:val="24"/>
          <w:szCs w:val="24"/>
          <w:lang w:eastAsia="hr-HR"/>
        </w:rPr>
        <w:t>.</w:t>
      </w:r>
    </w:p>
    <w:p w14:paraId="75DD7D05" w14:textId="67C1EE2A" w:rsidR="006956CA" w:rsidRPr="006956CA" w:rsidRDefault="006956CA" w:rsidP="00A23FF6">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7BD67357" w14:textId="39019AB0" w:rsidR="00FC7714" w:rsidRPr="00FC7714" w:rsidRDefault="00FC7714" w:rsidP="00FC7714">
      <w:pPr>
        <w:adjustRightInd w:val="0"/>
        <w:spacing w:after="0" w:line="240" w:lineRule="auto"/>
        <w:ind w:firstLine="708"/>
        <w:jc w:val="both"/>
        <w:rPr>
          <w:rFonts w:ascii="Times New Roman" w:eastAsia="Times New Roman" w:hAnsi="Times New Roman" w:cs="Times New Roman"/>
          <w:sz w:val="24"/>
          <w:szCs w:val="24"/>
          <w:lang w:eastAsia="hr-HR"/>
        </w:rPr>
      </w:pPr>
      <w:r w:rsidRPr="006956CA">
        <w:rPr>
          <w:rFonts w:ascii="Times New Roman" w:eastAsia="Times New Roman" w:hAnsi="Times New Roman" w:cs="Times New Roman"/>
          <w:sz w:val="24"/>
          <w:szCs w:val="24"/>
          <w:lang w:eastAsia="hr-HR"/>
        </w:rPr>
        <w:t xml:space="preserve">Korisnici su dužni nabavljenu opremu, alat i inventar u vrijednosti većoj od 130,00 eura imati u poslovnom prostoru najmanje godinu dana od </w:t>
      </w:r>
      <w:r w:rsidRPr="006956CA">
        <w:rPr>
          <w:rFonts w:ascii="Times New Roman" w:eastAsia="Times New Roman" w:hAnsi="Times New Roman" w:cs="Times New Roman"/>
          <w:color w:val="000000"/>
          <w:sz w:val="24"/>
          <w:szCs w:val="24"/>
          <w:lang w:eastAsia="hr-HR"/>
        </w:rPr>
        <w:t>dostave izvješća o namjenski utrošenim sredstvima</w:t>
      </w:r>
      <w:r w:rsidRPr="006956CA">
        <w:rPr>
          <w:rFonts w:ascii="Times New Roman" w:eastAsia="Times New Roman" w:hAnsi="Times New Roman" w:cs="Times New Roman"/>
          <w:sz w:val="24"/>
          <w:szCs w:val="24"/>
          <w:lang w:eastAsia="hr-HR"/>
        </w:rPr>
        <w:t>.</w:t>
      </w:r>
    </w:p>
    <w:p w14:paraId="6D13B861" w14:textId="59F25249" w:rsidR="00FC7714" w:rsidRPr="00FC7714" w:rsidRDefault="00FC7714" w:rsidP="00FC7714">
      <w:pPr>
        <w:adjustRightInd w:val="0"/>
        <w:spacing w:after="0" w:line="240" w:lineRule="auto"/>
        <w:ind w:firstLine="708"/>
        <w:jc w:val="both"/>
        <w:rPr>
          <w:rFonts w:ascii="Times New Roman" w:eastAsia="Times New Roman" w:hAnsi="Times New Roman" w:cs="Times New Roman"/>
          <w:sz w:val="24"/>
          <w:szCs w:val="24"/>
          <w:lang w:eastAsia="hr-HR"/>
        </w:rPr>
      </w:pPr>
      <w:r w:rsidRPr="00FC7714">
        <w:rPr>
          <w:rFonts w:ascii="Times New Roman" w:eastAsia="Times New Roman" w:hAnsi="Times New Roman" w:cs="Times New Roman"/>
          <w:sz w:val="24"/>
          <w:szCs w:val="24"/>
          <w:lang w:eastAsia="hr-HR"/>
        </w:rPr>
        <w:t xml:space="preserve">Korisnik potpore prilikom dokazivanja namjenskog korištenja sredstava mora se pridržavati stavaka iz ponuda i troškovnika koje je predao uz </w:t>
      </w:r>
      <w:r>
        <w:rPr>
          <w:rFonts w:ascii="Times New Roman" w:eastAsia="Times New Roman" w:hAnsi="Times New Roman" w:cs="Times New Roman"/>
          <w:sz w:val="24"/>
          <w:szCs w:val="24"/>
          <w:lang w:eastAsia="hr-HR"/>
        </w:rPr>
        <w:t>Z</w:t>
      </w:r>
      <w:r w:rsidRPr="00FC7714">
        <w:rPr>
          <w:rFonts w:ascii="Times New Roman" w:eastAsia="Times New Roman" w:hAnsi="Times New Roman" w:cs="Times New Roman"/>
          <w:sz w:val="24"/>
          <w:szCs w:val="24"/>
          <w:lang w:eastAsia="hr-HR"/>
        </w:rPr>
        <w:t xml:space="preserve">ahtjev. Dođe li do izmjene u odnosu na stavke iz ponuda i troškovnika koji su predani uz </w:t>
      </w:r>
      <w:r>
        <w:rPr>
          <w:rFonts w:ascii="Times New Roman" w:eastAsia="Times New Roman" w:hAnsi="Times New Roman" w:cs="Times New Roman"/>
          <w:sz w:val="24"/>
          <w:szCs w:val="24"/>
          <w:lang w:eastAsia="hr-HR"/>
        </w:rPr>
        <w:t>Z</w:t>
      </w:r>
      <w:r w:rsidRPr="00FC7714">
        <w:rPr>
          <w:rFonts w:ascii="Times New Roman" w:eastAsia="Times New Roman" w:hAnsi="Times New Roman" w:cs="Times New Roman"/>
          <w:sz w:val="24"/>
          <w:szCs w:val="24"/>
          <w:lang w:eastAsia="hr-HR"/>
        </w:rPr>
        <w:t>ahtjev, u obzir će se uzeti samo one izmjene koje iznose do 20 % ukupno odobrene potpore.</w:t>
      </w:r>
    </w:p>
    <w:p w14:paraId="2895511C" w14:textId="302DEC16" w:rsidR="00FC7714" w:rsidRPr="00FC7714" w:rsidRDefault="00FC7714" w:rsidP="00FC7714">
      <w:pPr>
        <w:spacing w:after="0" w:line="240" w:lineRule="auto"/>
        <w:ind w:firstLine="708"/>
        <w:jc w:val="both"/>
        <w:textAlignment w:val="baseline"/>
        <w:rPr>
          <w:rFonts w:ascii="Times New Roman" w:eastAsia="Times New Roman" w:hAnsi="Times New Roman" w:cs="Times New Roman"/>
          <w:sz w:val="24"/>
          <w:szCs w:val="24"/>
          <w:lang w:eastAsia="hr-HR"/>
        </w:rPr>
      </w:pPr>
      <w:r w:rsidRPr="00FC7714">
        <w:rPr>
          <w:rFonts w:ascii="Times New Roman" w:eastAsia="Times New Roman" w:hAnsi="Times New Roman" w:cs="Times New Roman"/>
          <w:sz w:val="24"/>
          <w:szCs w:val="24"/>
          <w:lang w:eastAsia="hr-HR"/>
        </w:rPr>
        <w:t xml:space="preserve">U slučaju nastanka okolnosti kao što su poplava, požar, potres, krađa i drugo što može utjecati na nemogućnost pridržavanja stavaka iz ponuda i troškovnika koji su predani uz </w:t>
      </w:r>
      <w:r>
        <w:rPr>
          <w:rFonts w:ascii="Times New Roman" w:eastAsia="Times New Roman" w:hAnsi="Times New Roman" w:cs="Times New Roman"/>
          <w:sz w:val="24"/>
          <w:szCs w:val="24"/>
          <w:lang w:eastAsia="hr-HR"/>
        </w:rPr>
        <w:t>Z</w:t>
      </w:r>
      <w:r w:rsidRPr="00FC7714">
        <w:rPr>
          <w:rFonts w:ascii="Times New Roman" w:eastAsia="Times New Roman" w:hAnsi="Times New Roman" w:cs="Times New Roman"/>
          <w:sz w:val="24"/>
          <w:szCs w:val="24"/>
          <w:lang w:eastAsia="hr-HR"/>
        </w:rPr>
        <w:t xml:space="preserve">ahtjev u iznosu većem od 20 % od iznosa odobrene potpore, Korisnik potpore može  pisanim putem podnijeti zamolbu za odobrenje prenamjene sredstava s popratnom dokumentacijom na odobrenje Povjerenstvu putem Gradskog ureda za </w:t>
      </w:r>
      <w:r w:rsidRPr="00FC7714">
        <w:rPr>
          <w:rFonts w:ascii="Times New Roman" w:eastAsia="Times New Roman" w:hAnsi="Times New Roman" w:cs="Times New Roman"/>
          <w:i/>
          <w:sz w:val="24"/>
          <w:szCs w:val="24"/>
          <w:lang w:eastAsia="hr-HR"/>
        </w:rPr>
        <w:t xml:space="preserve"> </w:t>
      </w:r>
      <w:r w:rsidRPr="00FC7714">
        <w:rPr>
          <w:rFonts w:ascii="Times New Roman" w:eastAsia="Times New Roman" w:hAnsi="Times New Roman" w:cs="Times New Roman"/>
          <w:iCs/>
          <w:sz w:val="24"/>
          <w:szCs w:val="24"/>
          <w:lang w:eastAsia="hr-HR"/>
        </w:rPr>
        <w:t xml:space="preserve">gospodarstvo, ekološku održivost i strategijsko planiranje </w:t>
      </w:r>
      <w:r w:rsidRPr="00FC7714">
        <w:rPr>
          <w:rFonts w:ascii="Times New Roman" w:eastAsia="Times New Roman" w:hAnsi="Times New Roman" w:cs="Times New Roman"/>
          <w:sz w:val="24"/>
          <w:szCs w:val="24"/>
          <w:lang w:eastAsia="hr-HR"/>
        </w:rPr>
        <w:t>prije isteka roka za podnošenje izvješća. Korisnik potpore će o odobrenju/neodobrenju prenamjene sredstava biti obaviješten pisanim putem.</w:t>
      </w:r>
    </w:p>
    <w:p w14:paraId="035559FF" w14:textId="77777777" w:rsidR="00FC7714" w:rsidRPr="00FC7714" w:rsidRDefault="00FC7714" w:rsidP="00FC7714">
      <w:pPr>
        <w:adjustRightInd w:val="0"/>
        <w:spacing w:after="0" w:line="240" w:lineRule="auto"/>
        <w:ind w:firstLine="708"/>
        <w:jc w:val="both"/>
        <w:rPr>
          <w:rFonts w:ascii="Times New Roman" w:eastAsia="Times New Roman" w:hAnsi="Times New Roman" w:cs="Times New Roman"/>
          <w:sz w:val="24"/>
          <w:szCs w:val="24"/>
          <w:lang w:eastAsia="hr-HR"/>
        </w:rPr>
      </w:pPr>
      <w:r w:rsidRPr="00FC7714">
        <w:rPr>
          <w:rFonts w:ascii="Times New Roman" w:eastAsia="Times New Roman" w:hAnsi="Times New Roman" w:cs="Times New Roman"/>
          <w:sz w:val="24"/>
          <w:szCs w:val="24"/>
          <w:lang w:eastAsia="hr-HR"/>
        </w:rPr>
        <w:t>Kompenzacija, cesija i gotovinsko plaćanje ne prihvaćaju se kao dokaz o izvršenom plaćanju. Dokazi o namjenskom korištenju potpore ne smiju se koristiti kao dokaz o namjenskom korištenju drugih potpora koje dodjeljuje Grad Zagreb i drugi davatelji državnih potpora.</w:t>
      </w:r>
    </w:p>
    <w:p w14:paraId="7C6A2F4D" w14:textId="77777777" w:rsidR="00FC7714" w:rsidRPr="00FC7714" w:rsidRDefault="00FC7714" w:rsidP="00FC7714">
      <w:pPr>
        <w:adjustRightInd w:val="0"/>
        <w:spacing w:after="0" w:line="240" w:lineRule="auto"/>
        <w:ind w:firstLine="708"/>
        <w:jc w:val="both"/>
        <w:rPr>
          <w:rFonts w:ascii="Times New Roman" w:eastAsia="Times New Roman" w:hAnsi="Times New Roman" w:cs="Times New Roman"/>
          <w:sz w:val="24"/>
          <w:szCs w:val="24"/>
          <w:lang w:eastAsia="hr-HR"/>
        </w:rPr>
      </w:pPr>
      <w:r w:rsidRPr="00FC7714">
        <w:rPr>
          <w:rFonts w:ascii="Times New Roman" w:eastAsia="Times New Roman" w:hAnsi="Times New Roman" w:cs="Times New Roman"/>
          <w:sz w:val="24"/>
          <w:szCs w:val="24"/>
          <w:lang w:eastAsia="hr-HR"/>
        </w:rPr>
        <w:t>Neprihvatljivi su računi, predračuni i troškovnici za robe i usluge od dobavljača/izvođača s kojima je podnositelj zahtjeva/korisnik potpore povezan vlasničkim ili upravljačkim odnosima.</w:t>
      </w:r>
    </w:p>
    <w:p w14:paraId="29E43071" w14:textId="4895D433" w:rsidR="004D3697" w:rsidRDefault="00FC7714" w:rsidP="00FC7714">
      <w:pPr>
        <w:adjustRightInd w:val="0"/>
        <w:spacing w:after="0" w:line="240" w:lineRule="auto"/>
        <w:ind w:firstLine="708"/>
        <w:jc w:val="both"/>
        <w:rPr>
          <w:rFonts w:ascii="Times New Roman" w:eastAsia="Times New Roman" w:hAnsi="Times New Roman" w:cs="Times New Roman"/>
          <w:color w:val="000000"/>
          <w:sz w:val="24"/>
          <w:szCs w:val="24"/>
          <w:lang w:eastAsia="hr-HR"/>
        </w:rPr>
      </w:pPr>
      <w:r w:rsidRPr="00794258">
        <w:rPr>
          <w:rFonts w:ascii="Times New Roman" w:eastAsia="Times New Roman" w:hAnsi="Times New Roman" w:cs="Times New Roman"/>
          <w:color w:val="000000"/>
          <w:sz w:val="24"/>
          <w:szCs w:val="24"/>
          <w:lang w:eastAsia="hr-HR"/>
        </w:rPr>
        <w:t>Gradski ured za gospodarstvo, ekološku održivost i strategijsko planiranje provodit će kontrolu</w:t>
      </w:r>
      <w:r w:rsidR="004D3697">
        <w:rPr>
          <w:rFonts w:ascii="Times New Roman" w:eastAsia="Times New Roman" w:hAnsi="Times New Roman" w:cs="Times New Roman"/>
          <w:color w:val="000000"/>
          <w:sz w:val="24"/>
          <w:szCs w:val="24"/>
          <w:lang w:eastAsia="hr-HR"/>
        </w:rPr>
        <w:t xml:space="preserve"> dostavljenih izvješća, a nakon čega će se </w:t>
      </w:r>
      <w:r w:rsidR="004D3697" w:rsidRPr="00794258">
        <w:rPr>
          <w:rFonts w:ascii="Times New Roman" w:eastAsia="Times New Roman" w:hAnsi="Times New Roman" w:cs="Times New Roman"/>
          <w:color w:val="000000"/>
          <w:sz w:val="24"/>
          <w:szCs w:val="24"/>
          <w:lang w:eastAsia="hr-HR"/>
        </w:rPr>
        <w:t>metodom uzorka provesti kontrol</w:t>
      </w:r>
      <w:r w:rsidR="004D3697">
        <w:rPr>
          <w:rFonts w:ascii="Times New Roman" w:eastAsia="Times New Roman" w:hAnsi="Times New Roman" w:cs="Times New Roman"/>
          <w:color w:val="000000"/>
          <w:sz w:val="24"/>
          <w:szCs w:val="24"/>
          <w:lang w:eastAsia="hr-HR"/>
        </w:rPr>
        <w:t>a</w:t>
      </w:r>
      <w:r w:rsidR="004D3697" w:rsidRPr="00794258">
        <w:rPr>
          <w:rFonts w:ascii="Times New Roman" w:eastAsia="Times New Roman" w:hAnsi="Times New Roman" w:cs="Times New Roman"/>
          <w:color w:val="000000"/>
          <w:sz w:val="24"/>
          <w:szCs w:val="24"/>
          <w:lang w:eastAsia="hr-HR"/>
        </w:rPr>
        <w:t xml:space="preserve"> na licu mjesta.</w:t>
      </w:r>
    </w:p>
    <w:p w14:paraId="0B737A5C" w14:textId="19A7F2F9" w:rsidR="00E65B8C" w:rsidRDefault="00FC7714" w:rsidP="00683E3E">
      <w:pPr>
        <w:spacing w:after="0" w:line="240" w:lineRule="auto"/>
        <w:ind w:firstLine="708"/>
        <w:jc w:val="both"/>
        <w:rPr>
          <w:rFonts w:ascii="Times New Roman" w:hAnsi="Times New Roman"/>
          <w:b/>
          <w:sz w:val="24"/>
          <w:szCs w:val="24"/>
        </w:rPr>
      </w:pPr>
      <w:r w:rsidRPr="00683E3E">
        <w:rPr>
          <w:rFonts w:ascii="Times New Roman" w:eastAsia="Times New Roman" w:hAnsi="Times New Roman" w:cs="Times New Roman"/>
          <w:color w:val="000000"/>
          <w:sz w:val="24"/>
          <w:szCs w:val="24"/>
          <w:lang w:eastAsia="hr-HR"/>
        </w:rPr>
        <w:t>Utvrdi li se da korisnik potpore nije uložio vlastita sredstva ili da dodijeljena sredstva nije iskoristio namjenski ili da potporu nije opravdao ili da nije dostavio dokaz da je godinu dana od dana sklapanja ugovora imao najmanje jednog (1) zaposlenog u punom radnom vremenu (vlasnik ili jedan zaposlenik), doznačeni iznos potpore s pripadajućom zakonskom zateznom kamatom dužan je vratiti u roku od 30 dana od dana primitka poziva za povrat potpore</w:t>
      </w:r>
      <w:r w:rsidR="00683E3E">
        <w:rPr>
          <w:rFonts w:ascii="Times New Roman" w:eastAsia="Times New Roman" w:hAnsi="Times New Roman" w:cs="Times New Roman"/>
          <w:color w:val="000000"/>
          <w:sz w:val="24"/>
          <w:szCs w:val="24"/>
          <w:lang w:eastAsia="hr-HR"/>
        </w:rPr>
        <w:t>.</w:t>
      </w:r>
    </w:p>
    <w:p w14:paraId="753C4FE4" w14:textId="229AE9AE" w:rsidR="00B2063F" w:rsidRDefault="00B2063F" w:rsidP="00B2063F">
      <w:pPr>
        <w:spacing w:after="0" w:line="240" w:lineRule="auto"/>
        <w:ind w:firstLine="709"/>
        <w:jc w:val="center"/>
        <w:rPr>
          <w:rFonts w:ascii="Times New Roman" w:hAnsi="Times New Roman"/>
          <w:b/>
          <w:sz w:val="24"/>
          <w:szCs w:val="24"/>
        </w:rPr>
      </w:pPr>
    </w:p>
    <w:p w14:paraId="2C038A55" w14:textId="77777777" w:rsidR="0017431D" w:rsidRPr="007968A9" w:rsidRDefault="0017431D" w:rsidP="00B2063F">
      <w:pPr>
        <w:spacing w:after="0" w:line="240" w:lineRule="auto"/>
        <w:ind w:firstLine="709"/>
        <w:jc w:val="center"/>
        <w:rPr>
          <w:rFonts w:ascii="Times New Roman" w:hAnsi="Times New Roman"/>
          <w:b/>
          <w:sz w:val="24"/>
          <w:szCs w:val="24"/>
        </w:rPr>
      </w:pPr>
    </w:p>
    <w:p w14:paraId="5DA25319" w14:textId="3D294379" w:rsidR="003A04F7" w:rsidRPr="00C74C4C" w:rsidRDefault="003A04F7" w:rsidP="003A04F7">
      <w:pPr>
        <w:shd w:val="clear" w:color="auto" w:fill="FFFFFF"/>
        <w:spacing w:after="0" w:line="240" w:lineRule="auto"/>
        <w:jc w:val="both"/>
        <w:rPr>
          <w:rFonts w:ascii="Times New Roman" w:hAnsi="Times New Roman"/>
          <w:sz w:val="24"/>
          <w:szCs w:val="24"/>
        </w:rPr>
      </w:pPr>
      <w:r w:rsidRPr="00C74C4C">
        <w:rPr>
          <w:rFonts w:ascii="Times New Roman" w:hAnsi="Times New Roman"/>
          <w:sz w:val="24"/>
          <w:szCs w:val="24"/>
        </w:rPr>
        <w:t xml:space="preserve">KLASA: </w:t>
      </w:r>
      <w:r w:rsidR="00A438D6">
        <w:rPr>
          <w:rFonts w:ascii="Times New Roman" w:hAnsi="Times New Roman"/>
          <w:sz w:val="24"/>
          <w:szCs w:val="24"/>
        </w:rPr>
        <w:t>306-02/25-002/92</w:t>
      </w:r>
    </w:p>
    <w:p w14:paraId="033A59DA" w14:textId="2B2E57F9" w:rsidR="00B2063F" w:rsidRDefault="003A04F7" w:rsidP="003A04F7">
      <w:pPr>
        <w:shd w:val="clear" w:color="auto" w:fill="FFFFFF"/>
        <w:spacing w:after="0" w:line="240" w:lineRule="auto"/>
        <w:jc w:val="both"/>
        <w:rPr>
          <w:rFonts w:ascii="Times New Roman" w:hAnsi="Times New Roman"/>
          <w:sz w:val="24"/>
          <w:szCs w:val="24"/>
        </w:rPr>
      </w:pPr>
      <w:r w:rsidRPr="00C74C4C">
        <w:rPr>
          <w:rFonts w:ascii="Times New Roman" w:hAnsi="Times New Roman"/>
          <w:sz w:val="24"/>
          <w:szCs w:val="24"/>
        </w:rPr>
        <w:t>URBROJ:</w:t>
      </w:r>
      <w:r>
        <w:rPr>
          <w:rFonts w:ascii="Times New Roman" w:hAnsi="Times New Roman"/>
          <w:sz w:val="24"/>
          <w:szCs w:val="24"/>
        </w:rPr>
        <w:t xml:space="preserve"> </w:t>
      </w:r>
      <w:r w:rsidR="00A438D6">
        <w:rPr>
          <w:rFonts w:ascii="Times New Roman" w:hAnsi="Times New Roman"/>
          <w:sz w:val="24"/>
          <w:szCs w:val="24"/>
        </w:rPr>
        <w:t>251-06-12-25-</w:t>
      </w:r>
      <w:r w:rsidR="00D62CC7">
        <w:rPr>
          <w:rFonts w:ascii="Times New Roman" w:hAnsi="Times New Roman"/>
          <w:sz w:val="24"/>
          <w:szCs w:val="24"/>
        </w:rPr>
        <w:t>5</w:t>
      </w:r>
    </w:p>
    <w:p w14:paraId="68DFB9A6" w14:textId="77777777" w:rsidR="00B2063F" w:rsidRPr="007F61FB" w:rsidRDefault="00B2063F" w:rsidP="00B2063F">
      <w:pPr>
        <w:shd w:val="clear" w:color="auto" w:fill="FFFFFF"/>
        <w:spacing w:after="0" w:line="240" w:lineRule="auto"/>
        <w:jc w:val="both"/>
        <w:rPr>
          <w:rFonts w:ascii="Times New Roman" w:hAnsi="Times New Roman"/>
          <w:sz w:val="24"/>
          <w:szCs w:val="24"/>
        </w:rPr>
      </w:pPr>
    </w:p>
    <w:sectPr w:rsidR="00B2063F" w:rsidRPr="007F61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91E"/>
    <w:multiLevelType w:val="hybridMultilevel"/>
    <w:tmpl w:val="9DECFE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0219D4"/>
    <w:multiLevelType w:val="hybridMultilevel"/>
    <w:tmpl w:val="2AF2E350"/>
    <w:lvl w:ilvl="0" w:tplc="9F8C2C6E">
      <w:numFmt w:val="bullet"/>
      <w:lvlText w:val="-"/>
      <w:lvlJc w:val="left"/>
      <w:pPr>
        <w:ind w:left="1004" w:hanging="360"/>
      </w:pPr>
      <w:rPr>
        <w:rFonts w:ascii="Times New Roman" w:eastAsia="Times New Roman" w:hAnsi="Times New Roman" w:cs="Times New Roman"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 w15:restartNumberingAfterBreak="0">
    <w:nsid w:val="14D84C2A"/>
    <w:multiLevelType w:val="hybridMultilevel"/>
    <w:tmpl w:val="23F6DF32"/>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833239D"/>
    <w:multiLevelType w:val="hybridMultilevel"/>
    <w:tmpl w:val="32D6AA74"/>
    <w:lvl w:ilvl="0" w:tplc="9F8C2C6E">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1BDD252C"/>
    <w:multiLevelType w:val="hybridMultilevel"/>
    <w:tmpl w:val="D012E57A"/>
    <w:lvl w:ilvl="0" w:tplc="303A912A">
      <w:start w:val="2019"/>
      <w:numFmt w:val="bullet"/>
      <w:lvlText w:val="-"/>
      <w:lvlJc w:val="left"/>
      <w:pPr>
        <w:ind w:left="1080" w:hanging="360"/>
      </w:pPr>
      <w:rPr>
        <w:rFonts w:ascii="Times New Roman" w:eastAsia="Times New Roman" w:hAnsi="Times New Roman" w:cs="Times New Roman"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1D477134"/>
    <w:multiLevelType w:val="hybridMultilevel"/>
    <w:tmpl w:val="39666F46"/>
    <w:lvl w:ilvl="0" w:tplc="74AC48E4">
      <w:start w:val="1"/>
      <w:numFmt w:val="decimal"/>
      <w:lvlText w:val="%1)"/>
      <w:lvlJc w:val="left"/>
      <w:pPr>
        <w:ind w:left="644" w:hanging="360"/>
      </w:pPr>
      <w:rPr>
        <w:rFonts w:hint="default"/>
        <w:b/>
        <w:i/>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6" w15:restartNumberingAfterBreak="0">
    <w:nsid w:val="20755AA8"/>
    <w:multiLevelType w:val="hybridMultilevel"/>
    <w:tmpl w:val="25885374"/>
    <w:lvl w:ilvl="0" w:tplc="9F8C2C6E">
      <w:numFmt w:val="bullet"/>
      <w:lvlText w:val="-"/>
      <w:lvlJc w:val="left"/>
      <w:pPr>
        <w:ind w:left="1004" w:hanging="360"/>
      </w:pPr>
      <w:rPr>
        <w:rFonts w:ascii="Times New Roman" w:eastAsia="Times New Roman" w:hAnsi="Times New Roman" w:cs="Times New Roman"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7" w15:restartNumberingAfterBreak="0">
    <w:nsid w:val="22E71F04"/>
    <w:multiLevelType w:val="hybridMultilevel"/>
    <w:tmpl w:val="26304132"/>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4CA0F5F"/>
    <w:multiLevelType w:val="hybridMultilevel"/>
    <w:tmpl w:val="2940EA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8B44BE2"/>
    <w:multiLevelType w:val="hybridMultilevel"/>
    <w:tmpl w:val="35BCF0D2"/>
    <w:lvl w:ilvl="0" w:tplc="9F8C2C6E">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0" w15:restartNumberingAfterBreak="0">
    <w:nsid w:val="2DE15236"/>
    <w:multiLevelType w:val="hybridMultilevel"/>
    <w:tmpl w:val="2592AB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FF50E69"/>
    <w:multiLevelType w:val="hybridMultilevel"/>
    <w:tmpl w:val="B7A85D92"/>
    <w:lvl w:ilvl="0" w:tplc="9F8C2C6E">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 w15:restartNumberingAfterBreak="0">
    <w:nsid w:val="368257C8"/>
    <w:multiLevelType w:val="hybridMultilevel"/>
    <w:tmpl w:val="4168B0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6F0617D"/>
    <w:multiLevelType w:val="hybridMultilevel"/>
    <w:tmpl w:val="7362FEA2"/>
    <w:lvl w:ilvl="0" w:tplc="9F8C2C6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A8F39D8"/>
    <w:multiLevelType w:val="hybridMultilevel"/>
    <w:tmpl w:val="9BCEB99C"/>
    <w:lvl w:ilvl="0" w:tplc="B3AED1A6">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3B50297"/>
    <w:multiLevelType w:val="hybridMultilevel"/>
    <w:tmpl w:val="B42440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933B12"/>
    <w:multiLevelType w:val="hybridMultilevel"/>
    <w:tmpl w:val="4614CD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D717318"/>
    <w:multiLevelType w:val="hybridMultilevel"/>
    <w:tmpl w:val="8B04AC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06D7D49"/>
    <w:multiLevelType w:val="hybridMultilevel"/>
    <w:tmpl w:val="A0324DB8"/>
    <w:lvl w:ilvl="0" w:tplc="B492FBA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4375BE8"/>
    <w:multiLevelType w:val="hybridMultilevel"/>
    <w:tmpl w:val="0840D4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BC773BF"/>
    <w:multiLevelType w:val="hybridMultilevel"/>
    <w:tmpl w:val="E74C0D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FD51EFA"/>
    <w:multiLevelType w:val="hybridMultilevel"/>
    <w:tmpl w:val="4ACE0F64"/>
    <w:lvl w:ilvl="0" w:tplc="041A0001">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22" w15:restartNumberingAfterBreak="0">
    <w:nsid w:val="78407CA6"/>
    <w:multiLevelType w:val="hybridMultilevel"/>
    <w:tmpl w:val="4E4895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3"/>
  </w:num>
  <w:num w:numId="4">
    <w:abstractNumId w:val="9"/>
  </w:num>
  <w:num w:numId="5">
    <w:abstractNumId w:val="13"/>
  </w:num>
  <w:num w:numId="6">
    <w:abstractNumId w:val="6"/>
  </w:num>
  <w:num w:numId="7">
    <w:abstractNumId w:val="5"/>
  </w:num>
  <w:num w:numId="8">
    <w:abstractNumId w:val="1"/>
  </w:num>
  <w:num w:numId="9">
    <w:abstractNumId w:val="19"/>
  </w:num>
  <w:num w:numId="10">
    <w:abstractNumId w:val="20"/>
  </w:num>
  <w:num w:numId="11">
    <w:abstractNumId w:val="15"/>
  </w:num>
  <w:num w:numId="12">
    <w:abstractNumId w:val="12"/>
  </w:num>
  <w:num w:numId="13">
    <w:abstractNumId w:val="17"/>
  </w:num>
  <w:num w:numId="14">
    <w:abstractNumId w:val="22"/>
  </w:num>
  <w:num w:numId="15">
    <w:abstractNumId w:val="8"/>
  </w:num>
  <w:num w:numId="16">
    <w:abstractNumId w:val="4"/>
  </w:num>
  <w:num w:numId="17">
    <w:abstractNumId w:val="16"/>
  </w:num>
  <w:num w:numId="18">
    <w:abstractNumId w:val="18"/>
  </w:num>
  <w:num w:numId="19">
    <w:abstractNumId w:val="0"/>
  </w:num>
  <w:num w:numId="20">
    <w:abstractNumId w:val="10"/>
  </w:num>
  <w:num w:numId="21">
    <w:abstractNumId w:val="7"/>
  </w:num>
  <w:num w:numId="22">
    <w:abstractNumId w:val="14"/>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6E"/>
    <w:rsid w:val="0000066C"/>
    <w:rsid w:val="000054CD"/>
    <w:rsid w:val="00006A1B"/>
    <w:rsid w:val="00012492"/>
    <w:rsid w:val="00023DF4"/>
    <w:rsid w:val="00026DB1"/>
    <w:rsid w:val="00057E57"/>
    <w:rsid w:val="00060F29"/>
    <w:rsid w:val="00096552"/>
    <w:rsid w:val="00096CA4"/>
    <w:rsid w:val="000A053E"/>
    <w:rsid w:val="000B2DB8"/>
    <w:rsid w:val="000B5ABA"/>
    <w:rsid w:val="000C0A0C"/>
    <w:rsid w:val="000C2DCB"/>
    <w:rsid w:val="000D71BD"/>
    <w:rsid w:val="000E32DB"/>
    <w:rsid w:val="000E4E0B"/>
    <w:rsid w:val="00103863"/>
    <w:rsid w:val="00107DCA"/>
    <w:rsid w:val="00115076"/>
    <w:rsid w:val="00116654"/>
    <w:rsid w:val="00117B18"/>
    <w:rsid w:val="00123C9B"/>
    <w:rsid w:val="00132D12"/>
    <w:rsid w:val="00140FB2"/>
    <w:rsid w:val="001428FB"/>
    <w:rsid w:val="00145014"/>
    <w:rsid w:val="00155647"/>
    <w:rsid w:val="0017431D"/>
    <w:rsid w:val="00174D3F"/>
    <w:rsid w:val="00177F88"/>
    <w:rsid w:val="00197AFA"/>
    <w:rsid w:val="001A3C8E"/>
    <w:rsid w:val="001B2839"/>
    <w:rsid w:val="001C77CD"/>
    <w:rsid w:val="001F1F6F"/>
    <w:rsid w:val="001F2710"/>
    <w:rsid w:val="001F7D45"/>
    <w:rsid w:val="0020442A"/>
    <w:rsid w:val="00206EB6"/>
    <w:rsid w:val="00213602"/>
    <w:rsid w:val="00213954"/>
    <w:rsid w:val="00214BB4"/>
    <w:rsid w:val="00222F8F"/>
    <w:rsid w:val="00224160"/>
    <w:rsid w:val="00230B8F"/>
    <w:rsid w:val="00264C65"/>
    <w:rsid w:val="00264D88"/>
    <w:rsid w:val="002676FC"/>
    <w:rsid w:val="00270A43"/>
    <w:rsid w:val="00284C05"/>
    <w:rsid w:val="00292E4E"/>
    <w:rsid w:val="0029362C"/>
    <w:rsid w:val="002A3606"/>
    <w:rsid w:val="002B3245"/>
    <w:rsid w:val="002B3A6D"/>
    <w:rsid w:val="002B477D"/>
    <w:rsid w:val="002D22B4"/>
    <w:rsid w:val="002D4273"/>
    <w:rsid w:val="002E2EBB"/>
    <w:rsid w:val="002E3A67"/>
    <w:rsid w:val="00305434"/>
    <w:rsid w:val="003201A0"/>
    <w:rsid w:val="0032101F"/>
    <w:rsid w:val="003218A4"/>
    <w:rsid w:val="0034554C"/>
    <w:rsid w:val="003479E5"/>
    <w:rsid w:val="00353649"/>
    <w:rsid w:val="003611B9"/>
    <w:rsid w:val="00373B73"/>
    <w:rsid w:val="003778A1"/>
    <w:rsid w:val="00380198"/>
    <w:rsid w:val="00383AEA"/>
    <w:rsid w:val="0038741F"/>
    <w:rsid w:val="0039233C"/>
    <w:rsid w:val="00397C45"/>
    <w:rsid w:val="003A04F7"/>
    <w:rsid w:val="003A2ACD"/>
    <w:rsid w:val="003C0543"/>
    <w:rsid w:val="003C13AF"/>
    <w:rsid w:val="003D1C42"/>
    <w:rsid w:val="003D3537"/>
    <w:rsid w:val="003D7055"/>
    <w:rsid w:val="003E12FE"/>
    <w:rsid w:val="003E7373"/>
    <w:rsid w:val="003F6CBE"/>
    <w:rsid w:val="004001B4"/>
    <w:rsid w:val="00400E8C"/>
    <w:rsid w:val="00401AC9"/>
    <w:rsid w:val="004074B9"/>
    <w:rsid w:val="00416557"/>
    <w:rsid w:val="00421284"/>
    <w:rsid w:val="004327A6"/>
    <w:rsid w:val="00436E45"/>
    <w:rsid w:val="004419E0"/>
    <w:rsid w:val="0044241D"/>
    <w:rsid w:val="004655E5"/>
    <w:rsid w:val="0047099B"/>
    <w:rsid w:val="00470AE9"/>
    <w:rsid w:val="00471E7A"/>
    <w:rsid w:val="00480465"/>
    <w:rsid w:val="00482B13"/>
    <w:rsid w:val="00492C2E"/>
    <w:rsid w:val="00493E77"/>
    <w:rsid w:val="00497C13"/>
    <w:rsid w:val="004A7970"/>
    <w:rsid w:val="004B210D"/>
    <w:rsid w:val="004B6118"/>
    <w:rsid w:val="004D3697"/>
    <w:rsid w:val="004E0706"/>
    <w:rsid w:val="004E5135"/>
    <w:rsid w:val="004E6099"/>
    <w:rsid w:val="004F1BB3"/>
    <w:rsid w:val="004F342E"/>
    <w:rsid w:val="00506A8E"/>
    <w:rsid w:val="00511DC3"/>
    <w:rsid w:val="00513193"/>
    <w:rsid w:val="0051788B"/>
    <w:rsid w:val="0052180A"/>
    <w:rsid w:val="00523E34"/>
    <w:rsid w:val="00526059"/>
    <w:rsid w:val="00546549"/>
    <w:rsid w:val="00547C8A"/>
    <w:rsid w:val="00555EE7"/>
    <w:rsid w:val="00563B2C"/>
    <w:rsid w:val="0056417F"/>
    <w:rsid w:val="00565BB8"/>
    <w:rsid w:val="00573533"/>
    <w:rsid w:val="00576F35"/>
    <w:rsid w:val="00585E4E"/>
    <w:rsid w:val="005922C4"/>
    <w:rsid w:val="005A1CDB"/>
    <w:rsid w:val="005A20E5"/>
    <w:rsid w:val="005B54F1"/>
    <w:rsid w:val="005B5AF6"/>
    <w:rsid w:val="005C3A5F"/>
    <w:rsid w:val="005C7A13"/>
    <w:rsid w:val="005E2676"/>
    <w:rsid w:val="005E289E"/>
    <w:rsid w:val="005E7A49"/>
    <w:rsid w:val="0060017B"/>
    <w:rsid w:val="00603730"/>
    <w:rsid w:val="0061141F"/>
    <w:rsid w:val="0061277C"/>
    <w:rsid w:val="00626882"/>
    <w:rsid w:val="00630FA7"/>
    <w:rsid w:val="00632FCE"/>
    <w:rsid w:val="00641828"/>
    <w:rsid w:val="00642708"/>
    <w:rsid w:val="00647219"/>
    <w:rsid w:val="00665774"/>
    <w:rsid w:val="0066702F"/>
    <w:rsid w:val="00675D58"/>
    <w:rsid w:val="006821B4"/>
    <w:rsid w:val="00683E3E"/>
    <w:rsid w:val="0068773D"/>
    <w:rsid w:val="006956CA"/>
    <w:rsid w:val="0069694A"/>
    <w:rsid w:val="006A0A71"/>
    <w:rsid w:val="006A5316"/>
    <w:rsid w:val="006B18D7"/>
    <w:rsid w:val="006B34EF"/>
    <w:rsid w:val="006B7E56"/>
    <w:rsid w:val="006C2644"/>
    <w:rsid w:val="006C3494"/>
    <w:rsid w:val="006C3655"/>
    <w:rsid w:val="006C7924"/>
    <w:rsid w:val="006D226D"/>
    <w:rsid w:val="006E226C"/>
    <w:rsid w:val="006E611B"/>
    <w:rsid w:val="006F0D72"/>
    <w:rsid w:val="006F2552"/>
    <w:rsid w:val="006F7D06"/>
    <w:rsid w:val="007058B1"/>
    <w:rsid w:val="0071796E"/>
    <w:rsid w:val="00727754"/>
    <w:rsid w:val="007279AC"/>
    <w:rsid w:val="00732EFC"/>
    <w:rsid w:val="00751D2E"/>
    <w:rsid w:val="00751F42"/>
    <w:rsid w:val="007526B4"/>
    <w:rsid w:val="0077206B"/>
    <w:rsid w:val="0077625F"/>
    <w:rsid w:val="00781088"/>
    <w:rsid w:val="00791ACC"/>
    <w:rsid w:val="00794258"/>
    <w:rsid w:val="007A1B4B"/>
    <w:rsid w:val="007A42BD"/>
    <w:rsid w:val="007A7D6E"/>
    <w:rsid w:val="007A7ED3"/>
    <w:rsid w:val="007B5B6A"/>
    <w:rsid w:val="007C3512"/>
    <w:rsid w:val="007C7BE4"/>
    <w:rsid w:val="00800C98"/>
    <w:rsid w:val="00803A80"/>
    <w:rsid w:val="00810A1E"/>
    <w:rsid w:val="008131B3"/>
    <w:rsid w:val="0082285A"/>
    <w:rsid w:val="00826B84"/>
    <w:rsid w:val="00826E23"/>
    <w:rsid w:val="008417F4"/>
    <w:rsid w:val="00854C8B"/>
    <w:rsid w:val="008606B8"/>
    <w:rsid w:val="00860A59"/>
    <w:rsid w:val="00865C3E"/>
    <w:rsid w:val="008674C2"/>
    <w:rsid w:val="008847DD"/>
    <w:rsid w:val="00893AAE"/>
    <w:rsid w:val="00894B7C"/>
    <w:rsid w:val="00894E6B"/>
    <w:rsid w:val="00895F5A"/>
    <w:rsid w:val="0089796E"/>
    <w:rsid w:val="008A050E"/>
    <w:rsid w:val="008A15E3"/>
    <w:rsid w:val="008A659D"/>
    <w:rsid w:val="008B4BA3"/>
    <w:rsid w:val="008C4B42"/>
    <w:rsid w:val="008D3295"/>
    <w:rsid w:val="008D6E84"/>
    <w:rsid w:val="008E13A7"/>
    <w:rsid w:val="008F220E"/>
    <w:rsid w:val="008F3B96"/>
    <w:rsid w:val="00905284"/>
    <w:rsid w:val="0091551D"/>
    <w:rsid w:val="00922911"/>
    <w:rsid w:val="00934C83"/>
    <w:rsid w:val="00962A06"/>
    <w:rsid w:val="0097325F"/>
    <w:rsid w:val="009735BF"/>
    <w:rsid w:val="009766D0"/>
    <w:rsid w:val="00976ECC"/>
    <w:rsid w:val="009839AD"/>
    <w:rsid w:val="009844E2"/>
    <w:rsid w:val="00987AF8"/>
    <w:rsid w:val="0099351E"/>
    <w:rsid w:val="00993598"/>
    <w:rsid w:val="009A33E5"/>
    <w:rsid w:val="009A5675"/>
    <w:rsid w:val="009B29AF"/>
    <w:rsid w:val="009B7B15"/>
    <w:rsid w:val="009B7C46"/>
    <w:rsid w:val="009C1313"/>
    <w:rsid w:val="009C2636"/>
    <w:rsid w:val="009C66D0"/>
    <w:rsid w:val="009D69F0"/>
    <w:rsid w:val="009F2159"/>
    <w:rsid w:val="00A002BB"/>
    <w:rsid w:val="00A07BB2"/>
    <w:rsid w:val="00A11FB3"/>
    <w:rsid w:val="00A12213"/>
    <w:rsid w:val="00A23FF6"/>
    <w:rsid w:val="00A4092A"/>
    <w:rsid w:val="00A438D6"/>
    <w:rsid w:val="00A46B32"/>
    <w:rsid w:val="00A56881"/>
    <w:rsid w:val="00A56EFE"/>
    <w:rsid w:val="00A64392"/>
    <w:rsid w:val="00A65CFE"/>
    <w:rsid w:val="00A81512"/>
    <w:rsid w:val="00A82DC1"/>
    <w:rsid w:val="00A856BA"/>
    <w:rsid w:val="00A94039"/>
    <w:rsid w:val="00A942B3"/>
    <w:rsid w:val="00A961CB"/>
    <w:rsid w:val="00A96424"/>
    <w:rsid w:val="00AC0135"/>
    <w:rsid w:val="00AC6DEF"/>
    <w:rsid w:val="00AD0D1D"/>
    <w:rsid w:val="00AD1E20"/>
    <w:rsid w:val="00AD53A4"/>
    <w:rsid w:val="00AE395F"/>
    <w:rsid w:val="00AE7A99"/>
    <w:rsid w:val="00B06A75"/>
    <w:rsid w:val="00B113D3"/>
    <w:rsid w:val="00B16193"/>
    <w:rsid w:val="00B20551"/>
    <w:rsid w:val="00B2063F"/>
    <w:rsid w:val="00B20F2B"/>
    <w:rsid w:val="00B23956"/>
    <w:rsid w:val="00B40E1E"/>
    <w:rsid w:val="00B411B2"/>
    <w:rsid w:val="00B45DC8"/>
    <w:rsid w:val="00B4658C"/>
    <w:rsid w:val="00B5099A"/>
    <w:rsid w:val="00B560E7"/>
    <w:rsid w:val="00B631CC"/>
    <w:rsid w:val="00B71AEF"/>
    <w:rsid w:val="00B7234B"/>
    <w:rsid w:val="00B741B7"/>
    <w:rsid w:val="00B86601"/>
    <w:rsid w:val="00B8728F"/>
    <w:rsid w:val="00B90B20"/>
    <w:rsid w:val="00BA418A"/>
    <w:rsid w:val="00BA5156"/>
    <w:rsid w:val="00BC011E"/>
    <w:rsid w:val="00BC7B2D"/>
    <w:rsid w:val="00BD04A6"/>
    <w:rsid w:val="00BD09FE"/>
    <w:rsid w:val="00BD7D39"/>
    <w:rsid w:val="00BE0343"/>
    <w:rsid w:val="00BE225B"/>
    <w:rsid w:val="00BE5720"/>
    <w:rsid w:val="00BF2CC4"/>
    <w:rsid w:val="00BF4F2C"/>
    <w:rsid w:val="00C00EC8"/>
    <w:rsid w:val="00C03B00"/>
    <w:rsid w:val="00C4035C"/>
    <w:rsid w:val="00C428A6"/>
    <w:rsid w:val="00C55665"/>
    <w:rsid w:val="00C630AB"/>
    <w:rsid w:val="00C7233B"/>
    <w:rsid w:val="00C74107"/>
    <w:rsid w:val="00C74C4C"/>
    <w:rsid w:val="00C911C1"/>
    <w:rsid w:val="00CA1C4D"/>
    <w:rsid w:val="00CA3DE1"/>
    <w:rsid w:val="00CA6787"/>
    <w:rsid w:val="00CB19AC"/>
    <w:rsid w:val="00CB64B2"/>
    <w:rsid w:val="00CC4049"/>
    <w:rsid w:val="00CC4203"/>
    <w:rsid w:val="00CC4B2F"/>
    <w:rsid w:val="00CC5F15"/>
    <w:rsid w:val="00CD316F"/>
    <w:rsid w:val="00CD3A19"/>
    <w:rsid w:val="00CD7B03"/>
    <w:rsid w:val="00D03646"/>
    <w:rsid w:val="00D12423"/>
    <w:rsid w:val="00D136A0"/>
    <w:rsid w:val="00D20DB2"/>
    <w:rsid w:val="00D36A20"/>
    <w:rsid w:val="00D36E5E"/>
    <w:rsid w:val="00D37EF0"/>
    <w:rsid w:val="00D42926"/>
    <w:rsid w:val="00D43707"/>
    <w:rsid w:val="00D4377A"/>
    <w:rsid w:val="00D47950"/>
    <w:rsid w:val="00D534CE"/>
    <w:rsid w:val="00D62CC7"/>
    <w:rsid w:val="00D632FE"/>
    <w:rsid w:val="00D64252"/>
    <w:rsid w:val="00D7025C"/>
    <w:rsid w:val="00D736EE"/>
    <w:rsid w:val="00D736FB"/>
    <w:rsid w:val="00D8125A"/>
    <w:rsid w:val="00D81EA2"/>
    <w:rsid w:val="00D83463"/>
    <w:rsid w:val="00D92DA6"/>
    <w:rsid w:val="00DA2194"/>
    <w:rsid w:val="00DA4246"/>
    <w:rsid w:val="00DA6AF6"/>
    <w:rsid w:val="00DB3C11"/>
    <w:rsid w:val="00DC2374"/>
    <w:rsid w:val="00DC6103"/>
    <w:rsid w:val="00DD0151"/>
    <w:rsid w:val="00DD28C9"/>
    <w:rsid w:val="00DD569F"/>
    <w:rsid w:val="00DE12B1"/>
    <w:rsid w:val="00DF04CF"/>
    <w:rsid w:val="00DF3F73"/>
    <w:rsid w:val="00E1479A"/>
    <w:rsid w:val="00E14835"/>
    <w:rsid w:val="00E31424"/>
    <w:rsid w:val="00E33A3A"/>
    <w:rsid w:val="00E40BF4"/>
    <w:rsid w:val="00E42709"/>
    <w:rsid w:val="00E429BC"/>
    <w:rsid w:val="00E47D51"/>
    <w:rsid w:val="00E518A4"/>
    <w:rsid w:val="00E65A18"/>
    <w:rsid w:val="00E65B8C"/>
    <w:rsid w:val="00E667B9"/>
    <w:rsid w:val="00E67239"/>
    <w:rsid w:val="00E72954"/>
    <w:rsid w:val="00E8099A"/>
    <w:rsid w:val="00E83501"/>
    <w:rsid w:val="00E83C82"/>
    <w:rsid w:val="00E84655"/>
    <w:rsid w:val="00EC0B44"/>
    <w:rsid w:val="00EC18C7"/>
    <w:rsid w:val="00EC2C50"/>
    <w:rsid w:val="00ED1620"/>
    <w:rsid w:val="00ED4615"/>
    <w:rsid w:val="00EE0F1F"/>
    <w:rsid w:val="00F05228"/>
    <w:rsid w:val="00F06691"/>
    <w:rsid w:val="00F12654"/>
    <w:rsid w:val="00F1446F"/>
    <w:rsid w:val="00F3541F"/>
    <w:rsid w:val="00F403F9"/>
    <w:rsid w:val="00F41079"/>
    <w:rsid w:val="00F416A7"/>
    <w:rsid w:val="00F41DF6"/>
    <w:rsid w:val="00F5468A"/>
    <w:rsid w:val="00F5472A"/>
    <w:rsid w:val="00F65681"/>
    <w:rsid w:val="00F73F57"/>
    <w:rsid w:val="00F82877"/>
    <w:rsid w:val="00F841A3"/>
    <w:rsid w:val="00F84D5E"/>
    <w:rsid w:val="00F86DAC"/>
    <w:rsid w:val="00F9755D"/>
    <w:rsid w:val="00FB2E05"/>
    <w:rsid w:val="00FC7714"/>
    <w:rsid w:val="00FD69EF"/>
    <w:rsid w:val="00FD6D04"/>
    <w:rsid w:val="00FD7DC1"/>
    <w:rsid w:val="00FE7D36"/>
    <w:rsid w:val="00FF7180"/>
  </w:rsids>
  <m:mathPr>
    <m:mathFont m:val="Cambria Math"/>
    <m:brkBin m:val="before"/>
    <m:brkBinSub m:val="--"/>
    <m:smallFrac m:val="0"/>
    <m:dispDef/>
    <m:lMargin m:val="0"/>
    <m:rMargin m:val="0"/>
    <m:defJc m:val="centerGroup"/>
    <m:wrapIndent m:val="1440"/>
    <m:intLim m:val="subSup"/>
    <m:naryLim m:val="undOvr"/>
  </m:mathPr>
  <w:themeFontLang w:val="hr-H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ED116"/>
  <w15:chartTrackingRefBased/>
  <w15:docId w15:val="{2B16EFC2-8751-4DCB-B45B-6CDA62769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6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Text poznámky pod čiarou 007,_Poznámka pod čiarou,Text poznámky pod ciarou 007,_Poznámka pod ciarou,Footnote,Footnotes,Footnotes Char,Footnote Text Char Char,Footnotes Char Char Char Char,Footnotes Char Char Char,Fußnotentextf,f,Char"/>
    <w:basedOn w:val="Normal"/>
    <w:link w:val="FootnoteTextChar"/>
    <w:uiPriority w:val="99"/>
    <w:unhideWhenUsed/>
    <w:qFormat/>
    <w:rsid w:val="004655E5"/>
    <w:pPr>
      <w:spacing w:after="0" w:line="240" w:lineRule="auto"/>
    </w:pPr>
    <w:rPr>
      <w:sz w:val="20"/>
      <w:szCs w:val="20"/>
    </w:rPr>
  </w:style>
  <w:style w:type="character" w:customStyle="1" w:styleId="FootnoteTextChar">
    <w:name w:val="Footnote Text Char"/>
    <w:aliases w:val="Text poznámky pod čiarou 007 Char,_Poznámka pod čiarou Char,Text poznámky pod ciarou 007 Char,_Poznámka pod ciarou Char,Footnote Char,Footnotes Char1,Footnotes Char Char,Footnote Text Char Char Char,Footnotes Char Char Char Char Char"/>
    <w:basedOn w:val="DefaultParagraphFont"/>
    <w:link w:val="FootnoteText"/>
    <w:uiPriority w:val="99"/>
    <w:rsid w:val="004655E5"/>
    <w:rPr>
      <w:sz w:val="20"/>
      <w:szCs w:val="20"/>
    </w:rPr>
  </w:style>
  <w:style w:type="character" w:styleId="CommentReference">
    <w:name w:val="annotation reference"/>
    <w:basedOn w:val="DefaultParagraphFont"/>
    <w:uiPriority w:val="99"/>
    <w:semiHidden/>
    <w:unhideWhenUsed/>
    <w:rsid w:val="004E5135"/>
    <w:rPr>
      <w:sz w:val="16"/>
      <w:szCs w:val="16"/>
    </w:rPr>
  </w:style>
  <w:style w:type="paragraph" w:styleId="CommentText">
    <w:name w:val="annotation text"/>
    <w:basedOn w:val="Normal"/>
    <w:link w:val="CommentTextChar"/>
    <w:uiPriority w:val="99"/>
    <w:unhideWhenUsed/>
    <w:rsid w:val="004E5135"/>
    <w:pPr>
      <w:spacing w:line="240" w:lineRule="auto"/>
    </w:pPr>
    <w:rPr>
      <w:sz w:val="20"/>
      <w:szCs w:val="20"/>
    </w:rPr>
  </w:style>
  <w:style w:type="character" w:customStyle="1" w:styleId="CommentTextChar">
    <w:name w:val="Comment Text Char"/>
    <w:basedOn w:val="DefaultParagraphFont"/>
    <w:link w:val="CommentText"/>
    <w:uiPriority w:val="99"/>
    <w:rsid w:val="004E5135"/>
    <w:rPr>
      <w:sz w:val="20"/>
      <w:szCs w:val="20"/>
    </w:rPr>
  </w:style>
  <w:style w:type="paragraph" w:styleId="CommentSubject">
    <w:name w:val="annotation subject"/>
    <w:basedOn w:val="CommentText"/>
    <w:next w:val="CommentText"/>
    <w:link w:val="CommentSubjectChar"/>
    <w:uiPriority w:val="99"/>
    <w:semiHidden/>
    <w:unhideWhenUsed/>
    <w:rsid w:val="004E5135"/>
    <w:rPr>
      <w:b/>
      <w:bCs/>
    </w:rPr>
  </w:style>
  <w:style w:type="character" w:customStyle="1" w:styleId="CommentSubjectChar">
    <w:name w:val="Comment Subject Char"/>
    <w:basedOn w:val="CommentTextChar"/>
    <w:link w:val="CommentSubject"/>
    <w:uiPriority w:val="99"/>
    <w:semiHidden/>
    <w:rsid w:val="004E5135"/>
    <w:rPr>
      <w:b/>
      <w:bCs/>
      <w:sz w:val="20"/>
      <w:szCs w:val="20"/>
    </w:rPr>
  </w:style>
  <w:style w:type="paragraph" w:styleId="BalloonText">
    <w:name w:val="Balloon Text"/>
    <w:basedOn w:val="Normal"/>
    <w:link w:val="BalloonTextChar"/>
    <w:uiPriority w:val="99"/>
    <w:semiHidden/>
    <w:unhideWhenUsed/>
    <w:rsid w:val="004E51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135"/>
    <w:rPr>
      <w:rFonts w:ascii="Segoe UI" w:hAnsi="Segoe UI" w:cs="Segoe UI"/>
      <w:sz w:val="18"/>
      <w:szCs w:val="18"/>
    </w:rPr>
  </w:style>
  <w:style w:type="paragraph" w:styleId="ListParagraph">
    <w:name w:val="List Paragraph"/>
    <w:basedOn w:val="Normal"/>
    <w:uiPriority w:val="99"/>
    <w:qFormat/>
    <w:rsid w:val="000B5ABA"/>
    <w:pPr>
      <w:ind w:left="720"/>
      <w:contextualSpacing/>
    </w:pPr>
  </w:style>
  <w:style w:type="character" w:styleId="Hyperlink">
    <w:name w:val="Hyperlink"/>
    <w:basedOn w:val="DefaultParagraphFont"/>
    <w:uiPriority w:val="99"/>
    <w:unhideWhenUsed/>
    <w:rsid w:val="00103863"/>
    <w:rPr>
      <w:color w:val="0563C1" w:themeColor="hyperlink"/>
      <w:u w:val="single"/>
    </w:rPr>
  </w:style>
  <w:style w:type="paragraph" w:styleId="Revision">
    <w:name w:val="Revision"/>
    <w:hidden/>
    <w:uiPriority w:val="99"/>
    <w:semiHidden/>
    <w:rsid w:val="00CD3A19"/>
    <w:pPr>
      <w:spacing w:after="0" w:line="240" w:lineRule="auto"/>
    </w:pPr>
  </w:style>
  <w:style w:type="paragraph" w:customStyle="1" w:styleId="xmsofootnotetext">
    <w:name w:val="x_msofootnotetext"/>
    <w:basedOn w:val="Normal"/>
    <w:rsid w:val="00AE7A99"/>
    <w:pPr>
      <w:spacing w:line="240" w:lineRule="atLeast"/>
    </w:pPr>
    <w:rPr>
      <w:rFonts w:ascii="Tahoma" w:hAnsi="Tahoma" w:cs="Tahoma"/>
      <w:sz w:val="20"/>
      <w:szCs w:val="20"/>
      <w:lang w:eastAsia="hr-HR"/>
    </w:rPr>
  </w:style>
  <w:style w:type="paragraph" w:styleId="BodyText">
    <w:name w:val="Body Text"/>
    <w:basedOn w:val="Normal"/>
    <w:link w:val="BodyTextChar"/>
    <w:uiPriority w:val="99"/>
    <w:rsid w:val="00B2063F"/>
    <w:pPr>
      <w:spacing w:after="0" w:line="240" w:lineRule="auto"/>
      <w:jc w:val="both"/>
    </w:pPr>
    <w:rPr>
      <w:rFonts w:ascii="Arial" w:eastAsia="Times New Roman" w:hAnsi="Arial" w:cs="Arial"/>
      <w:szCs w:val="24"/>
      <w:lang w:eastAsia="hr-HR"/>
    </w:rPr>
  </w:style>
  <w:style w:type="character" w:customStyle="1" w:styleId="BodyTextChar">
    <w:name w:val="Body Text Char"/>
    <w:basedOn w:val="DefaultParagraphFont"/>
    <w:link w:val="BodyText"/>
    <w:uiPriority w:val="99"/>
    <w:rsid w:val="00B2063F"/>
    <w:rPr>
      <w:rFonts w:ascii="Arial" w:eastAsia="Times New Roman" w:hAnsi="Arial" w:cs="Arial"/>
      <w:szCs w:val="24"/>
      <w:lang w:eastAsia="hr-HR"/>
    </w:rPr>
  </w:style>
  <w:style w:type="character" w:styleId="Strong">
    <w:name w:val="Strong"/>
    <w:uiPriority w:val="22"/>
    <w:qFormat/>
    <w:rsid w:val="00B2063F"/>
    <w:rPr>
      <w:b/>
      <w:bCs/>
    </w:rPr>
  </w:style>
  <w:style w:type="paragraph" w:styleId="NoSpacing">
    <w:name w:val="No Spacing"/>
    <w:uiPriority w:val="99"/>
    <w:qFormat/>
    <w:rsid w:val="006A0A71"/>
    <w:pPr>
      <w:spacing w:after="0" w:line="240" w:lineRule="auto"/>
    </w:pPr>
    <w:rPr>
      <w:rFonts w:ascii="Calibri" w:eastAsia="Times New Roman" w:hAnsi="Calibri" w:cs="Times New Roman"/>
      <w:lang w:val="en-GB" w:eastAsia="hr-HR"/>
    </w:rPr>
  </w:style>
  <w:style w:type="table" w:styleId="TableGrid">
    <w:name w:val="Table Grid"/>
    <w:basedOn w:val="TableNormal"/>
    <w:uiPriority w:val="39"/>
    <w:rsid w:val="00B5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94B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22739">
      <w:bodyDiv w:val="1"/>
      <w:marLeft w:val="0"/>
      <w:marRight w:val="0"/>
      <w:marTop w:val="0"/>
      <w:marBottom w:val="0"/>
      <w:divBdr>
        <w:top w:val="none" w:sz="0" w:space="0" w:color="auto"/>
        <w:left w:val="none" w:sz="0" w:space="0" w:color="auto"/>
        <w:bottom w:val="none" w:sz="0" w:space="0" w:color="auto"/>
        <w:right w:val="none" w:sz="0" w:space="0" w:color="auto"/>
      </w:divBdr>
    </w:div>
    <w:div w:id="110365810">
      <w:bodyDiv w:val="1"/>
      <w:marLeft w:val="0"/>
      <w:marRight w:val="0"/>
      <w:marTop w:val="0"/>
      <w:marBottom w:val="0"/>
      <w:divBdr>
        <w:top w:val="none" w:sz="0" w:space="0" w:color="auto"/>
        <w:left w:val="none" w:sz="0" w:space="0" w:color="auto"/>
        <w:bottom w:val="none" w:sz="0" w:space="0" w:color="auto"/>
        <w:right w:val="none" w:sz="0" w:space="0" w:color="auto"/>
      </w:divBdr>
    </w:div>
    <w:div w:id="229776839">
      <w:bodyDiv w:val="1"/>
      <w:marLeft w:val="0"/>
      <w:marRight w:val="0"/>
      <w:marTop w:val="0"/>
      <w:marBottom w:val="0"/>
      <w:divBdr>
        <w:top w:val="none" w:sz="0" w:space="0" w:color="auto"/>
        <w:left w:val="none" w:sz="0" w:space="0" w:color="auto"/>
        <w:bottom w:val="none" w:sz="0" w:space="0" w:color="auto"/>
        <w:right w:val="none" w:sz="0" w:space="0" w:color="auto"/>
      </w:divBdr>
    </w:div>
    <w:div w:id="290675287">
      <w:bodyDiv w:val="1"/>
      <w:marLeft w:val="0"/>
      <w:marRight w:val="0"/>
      <w:marTop w:val="0"/>
      <w:marBottom w:val="0"/>
      <w:divBdr>
        <w:top w:val="none" w:sz="0" w:space="0" w:color="auto"/>
        <w:left w:val="none" w:sz="0" w:space="0" w:color="auto"/>
        <w:bottom w:val="none" w:sz="0" w:space="0" w:color="auto"/>
        <w:right w:val="none" w:sz="0" w:space="0" w:color="auto"/>
      </w:divBdr>
    </w:div>
    <w:div w:id="1388607623">
      <w:bodyDiv w:val="1"/>
      <w:marLeft w:val="0"/>
      <w:marRight w:val="0"/>
      <w:marTop w:val="0"/>
      <w:marBottom w:val="0"/>
      <w:divBdr>
        <w:top w:val="none" w:sz="0" w:space="0" w:color="auto"/>
        <w:left w:val="none" w:sz="0" w:space="0" w:color="auto"/>
        <w:bottom w:val="none" w:sz="0" w:space="0" w:color="auto"/>
        <w:right w:val="none" w:sz="0" w:space="0" w:color="auto"/>
      </w:divBdr>
    </w:div>
    <w:div w:id="165232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greb.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1DAAB-46EC-4D3D-A9ED-6B4AE0936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7340</Words>
  <Characters>41842</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Kralj</dc:creator>
  <cp:keywords/>
  <dc:description/>
  <cp:lastModifiedBy>Magdalena Kristić</cp:lastModifiedBy>
  <cp:revision>9</cp:revision>
  <cp:lastPrinted>2024-06-14T09:48:00Z</cp:lastPrinted>
  <dcterms:created xsi:type="dcterms:W3CDTF">2025-03-19T10:24:00Z</dcterms:created>
  <dcterms:modified xsi:type="dcterms:W3CDTF">2025-03-19T14:30:00Z</dcterms:modified>
</cp:coreProperties>
</file>