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tblpXSpec="center" w:tblpY="1901"/>
        <w:tblW w:w="9476" w:type="dxa"/>
        <w:tblLook w:val="04A0" w:firstRow="1" w:lastRow="0" w:firstColumn="1" w:lastColumn="0" w:noHBand="0" w:noVBand="1"/>
      </w:tblPr>
      <w:tblGrid>
        <w:gridCol w:w="959"/>
        <w:gridCol w:w="8505"/>
        <w:gridCol w:w="12"/>
      </w:tblGrid>
      <w:tr w:rsidR="006E6628" w:rsidRPr="00930929" w:rsidTr="00495E12">
        <w:trPr>
          <w:trHeight w:val="416"/>
        </w:trPr>
        <w:tc>
          <w:tcPr>
            <w:tcW w:w="9476" w:type="dxa"/>
            <w:gridSpan w:val="3"/>
            <w:vAlign w:val="center"/>
          </w:tcPr>
          <w:p w:rsidR="006E6628" w:rsidRPr="00495E12" w:rsidRDefault="006E6628" w:rsidP="00495E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95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POSLOVNI PLAN – opisni dio</w:t>
            </w:r>
          </w:p>
        </w:tc>
      </w:tr>
      <w:tr w:rsidR="006E6628" w:rsidRPr="006E6628" w:rsidTr="00495E12">
        <w:trPr>
          <w:gridAfter w:val="1"/>
          <w:wAfter w:w="12" w:type="dxa"/>
          <w:trHeight w:val="644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 xml:space="preserve">Opišite Vaše dosadašnje poslovanje (opis gospodarstva, predmet poslovanja, nagrade, iskustvo u </w:t>
            </w:r>
            <w:r w:rsidR="00495E12">
              <w:rPr>
                <w:rFonts w:ascii="Times New Roman" w:hAnsi="Times New Roman" w:cs="Times New Roman"/>
                <w:b/>
              </w:rPr>
              <w:t xml:space="preserve">poljoprivrednoj proizvodnji te </w:t>
            </w:r>
            <w:r w:rsidRPr="006E6628">
              <w:rPr>
                <w:rFonts w:ascii="Times New Roman" w:hAnsi="Times New Roman" w:cs="Times New Roman"/>
                <w:b/>
              </w:rPr>
              <w:t>djelatnosti koja je vezana za predmetno ulaganje i sl.)</w:t>
            </w:r>
          </w:p>
          <w:p w:rsidR="006E6628" w:rsidRPr="006E6628" w:rsidRDefault="006E6628" w:rsidP="00495E12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6E56" w:rsidRPr="006E6628" w:rsidTr="000964EF">
        <w:trPr>
          <w:gridAfter w:val="1"/>
          <w:wAfter w:w="12" w:type="dxa"/>
          <w:trHeight w:val="644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E56" w:rsidRPr="006E6628" w:rsidRDefault="002E6E56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6E56" w:rsidRPr="006E6628" w:rsidTr="00495E12">
        <w:trPr>
          <w:gridAfter w:val="1"/>
          <w:wAfter w:w="12" w:type="dxa"/>
          <w:trHeight w:val="644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2E6E56" w:rsidRPr="006E6628" w:rsidRDefault="002E6E56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2E6E56" w:rsidRPr="006E6628" w:rsidRDefault="002E6E56" w:rsidP="002E6E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Zaokružite porezni status poljoprivrednog gospodarstva.</w:t>
            </w:r>
          </w:p>
        </w:tc>
      </w:tr>
      <w:tr w:rsidR="006E6628" w:rsidRPr="00930929" w:rsidTr="00495E12">
        <w:trPr>
          <w:trHeight w:val="236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Pr="002E6E56" w:rsidRDefault="002E6E56" w:rsidP="002E6E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E6E56">
              <w:rPr>
                <w:rFonts w:ascii="Times New Roman" w:hAnsi="Times New Roman" w:cs="Times New Roman"/>
              </w:rPr>
              <w:t>Obveznik</w:t>
            </w:r>
            <w:r w:rsidRPr="002E6E56">
              <w:rPr>
                <w:rFonts w:ascii="Times New Roman" w:hAnsi="Times New Roman" w:cs="Times New Roman"/>
              </w:rPr>
              <w:t xml:space="preserve"> pore</w:t>
            </w:r>
            <w:r>
              <w:rPr>
                <w:rFonts w:ascii="Times New Roman" w:hAnsi="Times New Roman" w:cs="Times New Roman"/>
              </w:rPr>
              <w:t>za na dohodak koji porez plaća</w:t>
            </w:r>
            <w:r w:rsidRPr="002E6E56">
              <w:rPr>
                <w:rFonts w:ascii="Times New Roman" w:hAnsi="Times New Roman" w:cs="Times New Roman"/>
              </w:rPr>
              <w:t xml:space="preserve"> temelje</w:t>
            </w:r>
            <w:r>
              <w:rPr>
                <w:rFonts w:ascii="Times New Roman" w:hAnsi="Times New Roman" w:cs="Times New Roman"/>
              </w:rPr>
              <w:t>m podataka iz poslovnih knjiga</w:t>
            </w:r>
          </w:p>
          <w:p w:rsidR="002E6E56" w:rsidRDefault="002E6E56" w:rsidP="002E6E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Obveznik</w:t>
            </w:r>
            <w:r w:rsidRPr="002E6E56">
              <w:rPr>
                <w:rFonts w:ascii="Times New Roman" w:hAnsi="Times New Roman" w:cs="Times New Roman"/>
              </w:rPr>
              <w:t xml:space="preserve"> poreza na doho</w:t>
            </w:r>
            <w:r>
              <w:rPr>
                <w:rFonts w:ascii="Times New Roman" w:hAnsi="Times New Roman" w:cs="Times New Roman"/>
              </w:rPr>
              <w:t>dak koji porez plaća paušalno</w:t>
            </w:r>
          </w:p>
          <w:p w:rsidR="002E6E56" w:rsidRDefault="002E6E56" w:rsidP="002E6E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Obveznici poreza na dobit</w:t>
            </w:r>
          </w:p>
          <w:p w:rsidR="006E6628" w:rsidRPr="002E6E56" w:rsidRDefault="002E6E56" w:rsidP="002E6E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Nije obveznik</w:t>
            </w:r>
            <w:r w:rsidRPr="002E6E56">
              <w:rPr>
                <w:rFonts w:ascii="Times New Roman" w:hAnsi="Times New Roman" w:cs="Times New Roman"/>
              </w:rPr>
              <w:t xml:space="preserve"> po</w:t>
            </w:r>
            <w:r>
              <w:rPr>
                <w:rFonts w:ascii="Times New Roman" w:hAnsi="Times New Roman" w:cs="Times New Roman"/>
              </w:rPr>
              <w:t>reza na dohodak/poreza na dobit</w:t>
            </w: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:rsidTr="00495E12">
        <w:trPr>
          <w:gridAfter w:val="1"/>
          <w:wAfter w:w="12" w:type="dxa"/>
          <w:trHeight w:val="958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ulaganje koje je predmet prijave za dodjelu potpore.</w:t>
            </w:r>
          </w:p>
        </w:tc>
      </w:tr>
      <w:tr w:rsidR="006E6628" w:rsidRPr="00930929" w:rsidTr="00495E12">
        <w:trPr>
          <w:trHeight w:val="250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Pr="006E6628" w:rsidRDefault="006E6628" w:rsidP="002E6E5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6628" w:rsidRPr="006E6628" w:rsidTr="00495E12">
        <w:trPr>
          <w:gridAfter w:val="1"/>
          <w:wAfter w:w="12" w:type="dxa"/>
          <w:trHeight w:val="25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Opravdajte razloge ulaganja i obrazložite stvarnu potrebu za realizacijom ulaganja po stavkama. Opišite utjecaj ulaganja na dosadašnje poslovanje. Navedite učinak projekta na postojeće poslovanje.</w:t>
            </w: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:rsidTr="00495E12">
        <w:trPr>
          <w:trHeight w:val="250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:rsidTr="00495E12">
        <w:trPr>
          <w:gridAfter w:val="1"/>
          <w:wAfter w:w="12" w:type="dxa"/>
          <w:trHeight w:val="472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vlasničku i upravljačku strukturu. Navedite osobe odgovorne za upravljanje poslovanjem, njihovo iskustvo i obrazovanje.</w:t>
            </w: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:rsidTr="00495E12">
        <w:trPr>
          <w:trHeight w:val="236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:rsidTr="00495E12">
        <w:trPr>
          <w:gridAfter w:val="1"/>
          <w:wAfter w:w="12" w:type="dxa"/>
          <w:trHeight w:val="131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trenutnu situaciju u vezi zaposlenika (uključujući i broj zaposlenika), te opišite eventualne izmjene radne strukture (uključujući i eventualne promjene u broju zaposlenika) uzrokovane ulaganjem koje je predmet Vaše prijave.</w:t>
            </w:r>
          </w:p>
        </w:tc>
      </w:tr>
      <w:tr w:rsidR="006E6628" w:rsidRPr="00930929" w:rsidTr="00495E12">
        <w:trPr>
          <w:trHeight w:val="250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:rsidTr="00495E12">
        <w:trPr>
          <w:gridAfter w:val="1"/>
          <w:wAfter w:w="12" w:type="dxa"/>
          <w:trHeight w:val="934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Vaše proizvode/usluge i navedite planirane količine prodaje i prodajne cijene po jedinici.</w:t>
            </w:r>
          </w:p>
        </w:tc>
      </w:tr>
      <w:tr w:rsidR="006E6628" w:rsidRPr="00930929" w:rsidTr="00495E12">
        <w:trPr>
          <w:trHeight w:val="236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:rsidTr="00495E12">
        <w:trPr>
          <w:gridAfter w:val="1"/>
          <w:wAfter w:w="12" w:type="dxa"/>
          <w:trHeight w:val="472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tehnološko-tehnički proces proizvodnje. Navedite ostvarive kapacitete proizvodnje i opišite utjecaj predmetnog ulaganja na proizvodne i prodajne količine.</w:t>
            </w: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:rsidTr="00495E12">
        <w:trPr>
          <w:trHeight w:val="296"/>
        </w:trPr>
        <w:tc>
          <w:tcPr>
            <w:tcW w:w="9476" w:type="dxa"/>
            <w:gridSpan w:val="3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:rsidTr="00495E12">
        <w:trPr>
          <w:gridAfter w:val="1"/>
          <w:wAfter w:w="12" w:type="dxa"/>
          <w:trHeight w:val="971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strukturu troškova i navedite glavne dobavljače.</w:t>
            </w:r>
          </w:p>
          <w:p w:rsidR="006E6628" w:rsidRPr="006E6628" w:rsidRDefault="006E6628" w:rsidP="00495E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:rsidTr="00495E12">
        <w:trPr>
          <w:trHeight w:val="288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:rsidTr="00495E12">
        <w:trPr>
          <w:gridAfter w:val="1"/>
          <w:wAfter w:w="12" w:type="dxa"/>
          <w:trHeight w:val="25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495E12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 xml:space="preserve">Navedite i opišite lokaciju provedbe ulaganja (katastarska čestica, adresa, naselje, </w:t>
            </w:r>
            <w:r w:rsidRPr="00495E12">
              <w:rPr>
                <w:rFonts w:ascii="Times New Roman" w:hAnsi="Times New Roman" w:cs="Times New Roman"/>
                <w:b/>
              </w:rPr>
              <w:t>prometna povezanost i sl.).</w:t>
            </w: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:rsidTr="00495E12">
        <w:trPr>
          <w:trHeight w:val="311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:rsidTr="00495E12">
        <w:trPr>
          <w:gridAfter w:val="1"/>
          <w:wAfter w:w="12" w:type="dxa"/>
          <w:trHeight w:val="236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6628">
              <w:rPr>
                <w:rFonts w:ascii="Times New Roman" w:hAnsi="Times New Roman" w:cs="Times New Roman"/>
                <w:b/>
              </w:rPr>
              <w:t>Opišite i obrazložite način prodaje i promocije Vaših proizvoda/usluga. Opišite tržište odnosno kupce/klijente Vaših proizvoda/usluga.</w:t>
            </w: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628" w:rsidRPr="00930929" w:rsidTr="00495E12">
        <w:trPr>
          <w:trHeight w:val="236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6E56" w:rsidRPr="006E6628" w:rsidRDefault="002E6E56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6628" w:rsidRPr="006E6628" w:rsidTr="00495E12">
        <w:trPr>
          <w:gridAfter w:val="1"/>
          <w:wAfter w:w="12" w:type="dxa"/>
          <w:trHeight w:val="1425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6628" w:rsidRPr="006E6628" w:rsidRDefault="006E6628" w:rsidP="00495E1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E6628">
              <w:rPr>
                <w:rFonts w:ascii="Times New Roman" w:hAnsi="Times New Roman" w:cs="Times New Roman"/>
                <w:b/>
              </w:rPr>
              <w:t>Navedite razloge zbog kojih se ulaganje, na način kako je opisan u prijavi, ne bi mogao provesti bez sredstava potpore.</w:t>
            </w:r>
          </w:p>
        </w:tc>
      </w:tr>
      <w:tr w:rsidR="006E6628" w:rsidRPr="00E27AD3" w:rsidTr="00495E12">
        <w:trPr>
          <w:trHeight w:val="157"/>
        </w:trPr>
        <w:tc>
          <w:tcPr>
            <w:tcW w:w="9476" w:type="dxa"/>
            <w:gridSpan w:val="3"/>
            <w:tcBorders>
              <w:bottom w:val="single" w:sz="4" w:space="0" w:color="auto"/>
            </w:tcBorders>
            <w:vAlign w:val="center"/>
          </w:tcPr>
          <w:p w:rsidR="006E6628" w:rsidRPr="006E6628" w:rsidRDefault="006E6628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6E6628" w:rsidRDefault="006E6628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</w:p>
          <w:p w:rsidR="002E6E56" w:rsidRPr="006E6628" w:rsidRDefault="002E6E56" w:rsidP="00495E1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6E6628" w:rsidRPr="006E6628" w:rsidRDefault="006E6628" w:rsidP="00495E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7B38" w:rsidRDefault="00997B38" w:rsidP="00586EF0">
      <w:pPr>
        <w:rPr>
          <w:color w:val="FF0000"/>
        </w:rPr>
      </w:pPr>
    </w:p>
    <w:p w:rsidR="006E6628" w:rsidRDefault="006E6628" w:rsidP="00586EF0">
      <w:pPr>
        <w:rPr>
          <w:color w:val="FF0000"/>
        </w:rPr>
      </w:pPr>
    </w:p>
    <w:p w:rsidR="006E6628" w:rsidRPr="00185008" w:rsidRDefault="00185008" w:rsidP="00586E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168275</wp:posOffset>
                </wp:positionV>
                <wp:extent cx="1441450" cy="0"/>
                <wp:effectExtent l="13335" t="12700" r="12065" b="6350"/>
                <wp:wrapNone/>
                <wp:docPr id="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0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9D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5.65pt;margin-top:13.25pt;width:11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" strokecolor="black [3200]" strokeweight=".25pt">
                <v:shadow color="#868686"/>
              </v:shape>
            </w:pict>
          </mc:Fallback>
        </mc:AlternateContent>
      </w:r>
      <w:r w:rsidR="006E6628" w:rsidRPr="006E6628">
        <w:rPr>
          <w:rFonts w:ascii="Times New Roman" w:hAnsi="Times New Roman" w:cs="Times New Roman"/>
        </w:rPr>
        <w:t>Mjesto i datum: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6628" w:rsidRPr="006E6628">
        <w:rPr>
          <w:rFonts w:ascii="Times New Roman" w:hAnsi="Times New Roman" w:cs="Times New Roman"/>
        </w:rPr>
        <w:tab/>
        <w:t xml:space="preserve">Potpis: </w:t>
      </w: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EDFCFAE">
            <wp:extent cx="1476375" cy="2857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6628" w:rsidRPr="00185008" w:rsidSect="003B1741">
      <w:headerReference w:type="default" r:id="rId13"/>
      <w:footerReference w:type="default" r:id="rId14"/>
      <w:pgSz w:w="11906" w:h="16838"/>
      <w:pgMar w:top="2591" w:right="1418" w:bottom="1418" w:left="1418" w:header="426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1B" w:rsidRDefault="0035561B" w:rsidP="003406FF">
      <w:pPr>
        <w:spacing w:after="0" w:line="240" w:lineRule="auto"/>
      </w:pPr>
      <w:r>
        <w:separator/>
      </w:r>
    </w:p>
  </w:endnote>
  <w:endnote w:type="continuationSeparator" w:id="0">
    <w:p w:rsidR="0035561B" w:rsidRDefault="0035561B" w:rsidP="0034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A88" w:rsidRDefault="00CA6A88" w:rsidP="0041199A">
    <w:pPr>
      <w:pStyle w:val="Footer"/>
    </w:pPr>
  </w:p>
  <w:p w:rsidR="006E6628" w:rsidRPr="00AE386C" w:rsidRDefault="006E6628" w:rsidP="0041199A">
    <w:pPr>
      <w:pStyle w:val="Footer"/>
      <w:rPr>
        <w:rFonts w:ascii="Candara" w:eastAsia="Calibri" w:hAnsi="Candara"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1B" w:rsidRDefault="0035561B" w:rsidP="003406FF">
      <w:pPr>
        <w:spacing w:after="0" w:line="240" w:lineRule="auto"/>
      </w:pPr>
      <w:r>
        <w:separator/>
      </w:r>
    </w:p>
  </w:footnote>
  <w:footnote w:type="continuationSeparator" w:id="0">
    <w:p w:rsidR="0035561B" w:rsidRDefault="0035561B" w:rsidP="0034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505" w:rsidRPr="006E6628" w:rsidRDefault="003B1741" w:rsidP="003B1741">
    <w:pPr>
      <w:pStyle w:val="Header"/>
      <w:jc w:val="center"/>
      <w:rPr>
        <w:rFonts w:ascii="Times New Roman" w:hAnsi="Times New Roman" w:cs="Times New Roman"/>
      </w:rPr>
    </w:pPr>
    <w:r w:rsidRPr="006E6628">
      <w:rPr>
        <w:rFonts w:ascii="Times New Roman" w:eastAsia="Times New Roman" w:hAnsi="Times New Roman" w:cs="Times New Roman"/>
        <w:b/>
        <w:noProof/>
        <w:sz w:val="28"/>
        <w:lang w:eastAsia="hr-HR"/>
      </w:rPr>
      <w:drawing>
        <wp:anchor distT="0" distB="0" distL="114300" distR="114300" simplePos="0" relativeHeight="251659264" behindDoc="0" locked="0" layoutInCell="1" allowOverlap="1" wp14:anchorId="19FA62EA" wp14:editId="35B17A6F">
          <wp:simplePos x="0" y="0"/>
          <wp:positionH relativeFrom="column">
            <wp:posOffset>5757545</wp:posOffset>
          </wp:positionH>
          <wp:positionV relativeFrom="paragraph">
            <wp:posOffset>-3810</wp:posOffset>
          </wp:positionV>
          <wp:extent cx="542925" cy="676275"/>
          <wp:effectExtent l="0" t="0" r="0" b="0"/>
          <wp:wrapSquare wrapText="bothSides"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6A88" w:rsidRPr="006E6628">
      <w:rPr>
        <w:rFonts w:ascii="Times New Roman" w:hAnsi="Times New Roman" w:cs="Times New Roman"/>
      </w:rPr>
      <w:ptab w:relativeTo="margin" w:alignment="left" w:leader="none"/>
    </w:r>
    <w:r w:rsidR="00310505" w:rsidRPr="006E6628">
      <w:rPr>
        <w:rFonts w:ascii="Times New Roman" w:hAnsi="Times New Roman" w:cs="Times New Roman"/>
        <w:b/>
      </w:rPr>
      <w:t>JAVNI POZIV</w:t>
    </w:r>
  </w:p>
  <w:p w:rsidR="00310505" w:rsidRPr="006E6628" w:rsidRDefault="00310505" w:rsidP="003B1741">
    <w:pPr>
      <w:pStyle w:val="Header"/>
      <w:jc w:val="center"/>
      <w:rPr>
        <w:rFonts w:ascii="Times New Roman" w:hAnsi="Times New Roman" w:cs="Times New Roman"/>
        <w:b/>
      </w:rPr>
    </w:pPr>
    <w:bookmarkStart w:id="1" w:name="_Hlk66873818"/>
    <w:r w:rsidRPr="006E6628">
      <w:rPr>
        <w:rFonts w:ascii="Times New Roman" w:hAnsi="Times New Roman" w:cs="Times New Roman"/>
        <w:b/>
      </w:rPr>
      <w:t>ZA DODJELU POTPORE MALE VRIJEDNOSTI GRADA ZAGREBA ZA DIVERSIFIKACIJU</w:t>
    </w:r>
  </w:p>
  <w:p w:rsidR="00310505" w:rsidRDefault="00310505" w:rsidP="00495E12">
    <w:pPr>
      <w:pStyle w:val="Header"/>
      <w:jc w:val="center"/>
      <w:rPr>
        <w:rFonts w:ascii="Times New Roman" w:hAnsi="Times New Roman" w:cs="Times New Roman"/>
        <w:b/>
      </w:rPr>
    </w:pPr>
    <w:r w:rsidRPr="006E6628">
      <w:rPr>
        <w:rFonts w:ascii="Times New Roman" w:hAnsi="Times New Roman" w:cs="Times New Roman"/>
        <w:b/>
      </w:rPr>
      <w:t>POLJOPRIVREDNIH GOSPODARSTAVA ZA 2025.</w:t>
    </w:r>
  </w:p>
  <w:p w:rsidR="00495E12" w:rsidRPr="00495E12" w:rsidRDefault="00495E12" w:rsidP="00495E12">
    <w:pPr>
      <w:pStyle w:val="Header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PRILOG 5. </w:t>
    </w:r>
  </w:p>
  <w:p w:rsidR="00495E12" w:rsidRPr="00310505" w:rsidRDefault="00495E12" w:rsidP="003B1741">
    <w:pPr>
      <w:pStyle w:val="Header"/>
      <w:jc w:val="center"/>
      <w:rPr>
        <w:b/>
      </w:rPr>
    </w:pPr>
  </w:p>
  <w:bookmarkEnd w:id="1"/>
  <w:p w:rsidR="00CA6A88" w:rsidRDefault="00CA6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54F8"/>
    <w:multiLevelType w:val="hybridMultilevel"/>
    <w:tmpl w:val="8548B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E043B"/>
    <w:multiLevelType w:val="hybridMultilevel"/>
    <w:tmpl w:val="D65E4DE2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BB"/>
    <w:rsid w:val="00000020"/>
    <w:rsid w:val="00003D62"/>
    <w:rsid w:val="000053F8"/>
    <w:rsid w:val="00021B01"/>
    <w:rsid w:val="00030168"/>
    <w:rsid w:val="00032034"/>
    <w:rsid w:val="00045985"/>
    <w:rsid w:val="0004755F"/>
    <w:rsid w:val="00053E06"/>
    <w:rsid w:val="00073ACD"/>
    <w:rsid w:val="000761C0"/>
    <w:rsid w:val="000C1D25"/>
    <w:rsid w:val="000D3B94"/>
    <w:rsid w:val="000F55C7"/>
    <w:rsid w:val="000F6902"/>
    <w:rsid w:val="00111F82"/>
    <w:rsid w:val="001211EC"/>
    <w:rsid w:val="0012191B"/>
    <w:rsid w:val="00123CE0"/>
    <w:rsid w:val="0015132E"/>
    <w:rsid w:val="001804E0"/>
    <w:rsid w:val="00185008"/>
    <w:rsid w:val="0019194B"/>
    <w:rsid w:val="001A408E"/>
    <w:rsid w:val="001C3F25"/>
    <w:rsid w:val="001D33BD"/>
    <w:rsid w:val="001D5B6E"/>
    <w:rsid w:val="001D68BF"/>
    <w:rsid w:val="001E75B4"/>
    <w:rsid w:val="002002F3"/>
    <w:rsid w:val="002058E6"/>
    <w:rsid w:val="00207AB1"/>
    <w:rsid w:val="00235B7F"/>
    <w:rsid w:val="00242F1A"/>
    <w:rsid w:val="00256F87"/>
    <w:rsid w:val="002628FA"/>
    <w:rsid w:val="0026645A"/>
    <w:rsid w:val="002823CB"/>
    <w:rsid w:val="002A199F"/>
    <w:rsid w:val="002A6DBE"/>
    <w:rsid w:val="002C2EEA"/>
    <w:rsid w:val="002C63B6"/>
    <w:rsid w:val="002D5FDC"/>
    <w:rsid w:val="002E6E56"/>
    <w:rsid w:val="002F1AFF"/>
    <w:rsid w:val="002F5F49"/>
    <w:rsid w:val="0030482F"/>
    <w:rsid w:val="00310505"/>
    <w:rsid w:val="003167CC"/>
    <w:rsid w:val="00323442"/>
    <w:rsid w:val="003306C6"/>
    <w:rsid w:val="00340656"/>
    <w:rsid w:val="003406FF"/>
    <w:rsid w:val="003435C0"/>
    <w:rsid w:val="0035561B"/>
    <w:rsid w:val="003568B5"/>
    <w:rsid w:val="003716E0"/>
    <w:rsid w:val="00383D6A"/>
    <w:rsid w:val="003B1741"/>
    <w:rsid w:val="003B4F10"/>
    <w:rsid w:val="003B4FE3"/>
    <w:rsid w:val="003D5E7C"/>
    <w:rsid w:val="003F781B"/>
    <w:rsid w:val="0041199A"/>
    <w:rsid w:val="00425F95"/>
    <w:rsid w:val="00442603"/>
    <w:rsid w:val="00495E12"/>
    <w:rsid w:val="004A1CD9"/>
    <w:rsid w:val="004A2540"/>
    <w:rsid w:val="004C2FAC"/>
    <w:rsid w:val="004D46B4"/>
    <w:rsid w:val="004D5617"/>
    <w:rsid w:val="004E1B50"/>
    <w:rsid w:val="004F2BCC"/>
    <w:rsid w:val="0050286E"/>
    <w:rsid w:val="0053095E"/>
    <w:rsid w:val="0056664F"/>
    <w:rsid w:val="00586EF0"/>
    <w:rsid w:val="00591E8D"/>
    <w:rsid w:val="005C2548"/>
    <w:rsid w:val="005C6608"/>
    <w:rsid w:val="005F0452"/>
    <w:rsid w:val="00676BA5"/>
    <w:rsid w:val="0068121E"/>
    <w:rsid w:val="006C3EB8"/>
    <w:rsid w:val="006E6628"/>
    <w:rsid w:val="00701FB8"/>
    <w:rsid w:val="007104AD"/>
    <w:rsid w:val="0071490C"/>
    <w:rsid w:val="00715024"/>
    <w:rsid w:val="00715251"/>
    <w:rsid w:val="007255E2"/>
    <w:rsid w:val="007363BC"/>
    <w:rsid w:val="00761541"/>
    <w:rsid w:val="007624CD"/>
    <w:rsid w:val="00766754"/>
    <w:rsid w:val="00780CBB"/>
    <w:rsid w:val="007A1359"/>
    <w:rsid w:val="007A7828"/>
    <w:rsid w:val="007D67F4"/>
    <w:rsid w:val="007E3A5E"/>
    <w:rsid w:val="007F327D"/>
    <w:rsid w:val="00806129"/>
    <w:rsid w:val="008162F9"/>
    <w:rsid w:val="00851859"/>
    <w:rsid w:val="00875926"/>
    <w:rsid w:val="00883E44"/>
    <w:rsid w:val="00884645"/>
    <w:rsid w:val="00885AF7"/>
    <w:rsid w:val="00890EFB"/>
    <w:rsid w:val="008910E0"/>
    <w:rsid w:val="00907830"/>
    <w:rsid w:val="00915D90"/>
    <w:rsid w:val="00930929"/>
    <w:rsid w:val="00944F46"/>
    <w:rsid w:val="009468D0"/>
    <w:rsid w:val="00967E54"/>
    <w:rsid w:val="00997B38"/>
    <w:rsid w:val="009E2E3D"/>
    <w:rsid w:val="009E3404"/>
    <w:rsid w:val="009E3504"/>
    <w:rsid w:val="009E5309"/>
    <w:rsid w:val="009E74D5"/>
    <w:rsid w:val="009F21A6"/>
    <w:rsid w:val="009F690F"/>
    <w:rsid w:val="009F7A5B"/>
    <w:rsid w:val="00A166E2"/>
    <w:rsid w:val="00A20D0F"/>
    <w:rsid w:val="00A31AEF"/>
    <w:rsid w:val="00A32A94"/>
    <w:rsid w:val="00A65D09"/>
    <w:rsid w:val="00A81A14"/>
    <w:rsid w:val="00A941D1"/>
    <w:rsid w:val="00AA3CCD"/>
    <w:rsid w:val="00AC12CB"/>
    <w:rsid w:val="00AE74C7"/>
    <w:rsid w:val="00AF7104"/>
    <w:rsid w:val="00B0174D"/>
    <w:rsid w:val="00B3169F"/>
    <w:rsid w:val="00B34E82"/>
    <w:rsid w:val="00B525DC"/>
    <w:rsid w:val="00B65320"/>
    <w:rsid w:val="00B95DAC"/>
    <w:rsid w:val="00B97ADD"/>
    <w:rsid w:val="00BA753B"/>
    <w:rsid w:val="00BE14E0"/>
    <w:rsid w:val="00BE59E9"/>
    <w:rsid w:val="00BF1746"/>
    <w:rsid w:val="00C01055"/>
    <w:rsid w:val="00C02B18"/>
    <w:rsid w:val="00C07859"/>
    <w:rsid w:val="00C176AF"/>
    <w:rsid w:val="00C34008"/>
    <w:rsid w:val="00C53C67"/>
    <w:rsid w:val="00C55B9A"/>
    <w:rsid w:val="00C7190B"/>
    <w:rsid w:val="00C820E2"/>
    <w:rsid w:val="00C87EB3"/>
    <w:rsid w:val="00C9517E"/>
    <w:rsid w:val="00CA6A88"/>
    <w:rsid w:val="00CB5739"/>
    <w:rsid w:val="00CE019D"/>
    <w:rsid w:val="00CF575A"/>
    <w:rsid w:val="00D21487"/>
    <w:rsid w:val="00D24684"/>
    <w:rsid w:val="00D35FBD"/>
    <w:rsid w:val="00D36517"/>
    <w:rsid w:val="00DA4E8D"/>
    <w:rsid w:val="00DE1148"/>
    <w:rsid w:val="00DF7B55"/>
    <w:rsid w:val="00E07CEC"/>
    <w:rsid w:val="00E1402F"/>
    <w:rsid w:val="00E247F9"/>
    <w:rsid w:val="00E27AD3"/>
    <w:rsid w:val="00E34E25"/>
    <w:rsid w:val="00E425FB"/>
    <w:rsid w:val="00E73D99"/>
    <w:rsid w:val="00E93402"/>
    <w:rsid w:val="00EA5654"/>
    <w:rsid w:val="00EB4F9D"/>
    <w:rsid w:val="00EC42A3"/>
    <w:rsid w:val="00ED7AB6"/>
    <w:rsid w:val="00EF1F08"/>
    <w:rsid w:val="00F04C9A"/>
    <w:rsid w:val="00F06B0D"/>
    <w:rsid w:val="00F21AE9"/>
    <w:rsid w:val="00F27EDD"/>
    <w:rsid w:val="00F74CB6"/>
    <w:rsid w:val="00F8145B"/>
    <w:rsid w:val="00F8241B"/>
    <w:rsid w:val="00F8411F"/>
    <w:rsid w:val="00FA0A69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44E465"/>
  <w15:docId w15:val="{13309FF1-EC19-4A7D-9CF3-8C70D42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406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6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06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06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6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6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EF0"/>
  </w:style>
  <w:style w:type="paragraph" w:styleId="Footer">
    <w:name w:val="footer"/>
    <w:basedOn w:val="Normal"/>
    <w:link w:val="FooterChar"/>
    <w:uiPriority w:val="99"/>
    <w:unhideWhenUsed/>
    <w:rsid w:val="0058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EF0"/>
  </w:style>
  <w:style w:type="character" w:styleId="CommentReference">
    <w:name w:val="annotation reference"/>
    <w:uiPriority w:val="99"/>
    <w:rsid w:val="00CA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8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7E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6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6PXVCHXRUD45-1407571288-90173</_dlc_DocId>
    <_dlc_DocIdUrl xmlns="1096e588-875a-4e48-ba85-ea1554ece10c">
      <Url>http://sharepoint/sirr/_layouts/15/DocIdRedir.aspx?ID=6PXVCHXRUD45-1407571288-90173</Url>
      <Description>6PXVCHXRUD45-1407571288-90173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D08D2A0CC5C41AB82ED9D1F8647EC" ma:contentTypeVersion="2" ma:contentTypeDescription="Create a new document." ma:contentTypeScope="" ma:versionID="d96b7dcaa909a356c9b1c88f1025993e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fe0b12ed183bb4e9f70cf1d110ac93da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D60E0-1011-4664-8ABD-5C880A6698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5DF7BD0-F21C-4129-AE93-FC62683F7D1B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3.xml><?xml version="1.0" encoding="utf-8"?>
<ds:datastoreItem xmlns:ds="http://schemas.openxmlformats.org/officeDocument/2006/customXml" ds:itemID="{7E492E4D-1777-49C1-8F11-2C8988BF7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5C0B3-DD13-40EB-8E82-E8DCB726A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990B03-D0B9-4A9F-9F31-81CB871D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akul ćikšim</dc:creator>
  <cp:lastModifiedBy>Ivana Zebić</cp:lastModifiedBy>
  <cp:revision>5</cp:revision>
  <dcterms:created xsi:type="dcterms:W3CDTF">2025-03-21T10:12:00Z</dcterms:created>
  <dcterms:modified xsi:type="dcterms:W3CDTF">2025-03-27T11:00:00Z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0x010100540D08D2A0CC5C41AB82ED9D1F8647EC</vt:lpwstr>
  </property>
  <property fmtid="{D5CDD505-2E9C-101B-9397-08002B2CF9AE}" pid="3" name="_dlc_DocIdItemGuid">
    <vt:lpwstr>6088ded7-3079-4093-ba28-bf338715f929</vt:lpwstr>
  </property>
</Properties>
</file>